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3F" w:rsidRPr="002666FA" w:rsidRDefault="003A4F89" w:rsidP="003A4F89">
      <w:pPr>
        <w:spacing w:after="120"/>
        <w:jc w:val="center"/>
        <w:rPr>
          <w:b/>
          <w:sz w:val="28"/>
        </w:rPr>
      </w:pPr>
      <w:r w:rsidRPr="002666FA">
        <w:rPr>
          <w:b/>
          <w:sz w:val="28"/>
        </w:rPr>
        <w:t>КАК ВЕСТИ СЕБЯ С «ТРУДНЫМ» РЕБЕНКОМ?</w:t>
      </w:r>
    </w:p>
    <w:p w:rsidR="00D4723F" w:rsidRDefault="00D4723F" w:rsidP="00D4723F">
      <w:pPr>
        <w:spacing w:after="120"/>
        <w:ind w:firstLine="567"/>
        <w:jc w:val="both"/>
      </w:pPr>
      <w:r>
        <w:tab/>
        <w:t>Каждый педагог в своей профессиональной деятельности сталкивается с проблемой «трудных» учащихся. Поведение таких ребят вызывает беспокойство и у педагогов, и у родителей.</w:t>
      </w:r>
    </w:p>
    <w:p w:rsidR="00D4723F" w:rsidRDefault="00D4723F" w:rsidP="00D4723F">
      <w:pPr>
        <w:ind w:firstLine="567"/>
        <w:jc w:val="both"/>
      </w:pPr>
      <w:r>
        <w:tab/>
        <w:t>Психологи такое поведение называют «</w:t>
      </w:r>
      <w:proofErr w:type="spellStart"/>
      <w:r>
        <w:t>девиантным</w:t>
      </w:r>
      <w:proofErr w:type="spellEnd"/>
      <w:r>
        <w:t xml:space="preserve">». </w:t>
      </w:r>
      <w:proofErr w:type="spellStart"/>
      <w:r>
        <w:t>Девиантное</w:t>
      </w:r>
      <w:proofErr w:type="spellEnd"/>
      <w:r>
        <w:t xml:space="preserve"> поведение включает несколько форм открыто демонстрируемого негативного поведения.</w:t>
      </w:r>
    </w:p>
    <w:p w:rsidR="00D4723F" w:rsidRDefault="00D4723F" w:rsidP="00D4723F">
      <w:pPr>
        <w:tabs>
          <w:tab w:val="left" w:pos="426"/>
          <w:tab w:val="left" w:pos="993"/>
        </w:tabs>
        <w:ind w:left="426" w:hanging="426"/>
        <w:jc w:val="both"/>
      </w:pPr>
      <w:r>
        <w:t>1.</w:t>
      </w:r>
      <w:r>
        <w:tab/>
      </w:r>
      <w:proofErr w:type="spellStart"/>
      <w:r w:rsidRPr="002666FA">
        <w:rPr>
          <w:b/>
        </w:rPr>
        <w:t>делинквентное</w:t>
      </w:r>
      <w:proofErr w:type="spellEnd"/>
      <w:r w:rsidRPr="002666FA">
        <w:rPr>
          <w:b/>
        </w:rPr>
        <w:t xml:space="preserve"> поведение</w:t>
      </w:r>
      <w:r>
        <w:t xml:space="preserve"> – направленное на нарушение социально-нравственных норм, но не являющееся уголовно наказуемым (в отличие от криминального поведения). Это своего рода балансирование ребенка на грани закона.</w:t>
      </w:r>
    </w:p>
    <w:p w:rsidR="00D4723F" w:rsidRDefault="00D4723F" w:rsidP="00D4723F">
      <w:pPr>
        <w:tabs>
          <w:tab w:val="left" w:pos="426"/>
          <w:tab w:val="left" w:pos="993"/>
        </w:tabs>
        <w:ind w:left="426" w:hanging="426"/>
        <w:jc w:val="both"/>
      </w:pPr>
      <w:r>
        <w:t>2.</w:t>
      </w:r>
      <w:r>
        <w:tab/>
      </w:r>
      <w:proofErr w:type="spellStart"/>
      <w:r w:rsidRPr="002666FA">
        <w:rPr>
          <w:b/>
        </w:rPr>
        <w:t>аддиктивное</w:t>
      </w:r>
      <w:proofErr w:type="spellEnd"/>
      <w:r w:rsidRPr="002666FA">
        <w:rPr>
          <w:b/>
        </w:rPr>
        <w:t xml:space="preserve"> поведение</w:t>
      </w:r>
      <w:r>
        <w:t>, характеризующееся стремлением к уходу от реальности (токсикомания, алкоголизм, наркомания, тяга к азартным играм, компьютерная зависимость).</w:t>
      </w:r>
    </w:p>
    <w:p w:rsidR="00D4723F" w:rsidRDefault="00D4723F" w:rsidP="00D4723F">
      <w:pPr>
        <w:tabs>
          <w:tab w:val="left" w:pos="426"/>
          <w:tab w:val="left" w:pos="993"/>
        </w:tabs>
        <w:ind w:left="426" w:hanging="426"/>
        <w:jc w:val="both"/>
      </w:pPr>
      <w:r>
        <w:t>3.</w:t>
      </w:r>
      <w:r>
        <w:tab/>
      </w:r>
      <w:r w:rsidRPr="002666FA">
        <w:rPr>
          <w:b/>
        </w:rPr>
        <w:t>скрытые формы неблагополучия ребенка</w:t>
      </w:r>
      <w:r>
        <w:t xml:space="preserve"> – пассивное поведение, повышенная тревожность. К сожалению, такие учащиеся часто не попадают в поле внимания педагогов, хотя и нуждаются в особом педагогическом подходе.</w:t>
      </w:r>
    </w:p>
    <w:p w:rsidR="00D4723F" w:rsidRDefault="00D4723F" w:rsidP="00D4723F">
      <w:pPr>
        <w:spacing w:before="120" w:line="276" w:lineRule="auto"/>
        <w:jc w:val="both"/>
      </w:pPr>
      <w:r>
        <w:t>Самая сложная задача педагога и родителя – найти ключик к пониманию трудного ребенка, который позволит выработать систему адекватных воспитательных мер, способствовать созданию условий, при которых ребенок захотел бы изменить свое поведение.</w:t>
      </w:r>
    </w:p>
    <w:p w:rsidR="00D4723F" w:rsidRPr="00D4723F" w:rsidRDefault="00D4723F" w:rsidP="002F01DE">
      <w:pPr>
        <w:ind w:firstLine="567"/>
        <w:jc w:val="both"/>
      </w:pPr>
    </w:p>
    <w:p w:rsidR="00D4723F" w:rsidRPr="00D4723F" w:rsidRDefault="00D4723F" w:rsidP="00D4723F">
      <w:pPr>
        <w:spacing w:after="120"/>
        <w:ind w:firstLine="567"/>
        <w:jc w:val="center"/>
        <w:rPr>
          <w:b/>
          <w:i/>
        </w:rPr>
      </w:pPr>
      <w:r w:rsidRPr="00D4723F">
        <w:rPr>
          <w:b/>
          <w:i/>
        </w:rPr>
        <w:t>Как вести себя  с агрессивным ребенком?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t>Запрет, а тем более «ор» лишь усугубляет проблему.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t>Санкция должна соответствовать поступку.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t>Не допускайте сами вспышек  агрессии в присутствии ребенка, не используйте агрессивные методы воспитания.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t>Чаще используйте прикосновение (тактильный контакт).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t>Не переходите на личности, не оскорбляйте достоинства.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t>Наберитесь терпения, не уступайте, говорите о своих чувствах.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t>Используйте удивление для реагирования на агрессию.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lastRenderedPageBreak/>
        <w:t>Попытайтесь ликвидировать агрессивные формы поведения среди близких, окружающих ребенка.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t>Требуя чего-либо, учитывайте возможности ребенка.</w:t>
      </w:r>
    </w:p>
    <w:p w:rsidR="00D4723F" w:rsidRDefault="00D4723F" w:rsidP="00D4723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</w:pPr>
      <w:r>
        <w:t>Пытайтесь гасить конфликт в зародыше, направляя интерес ребенка в нужное русло.</w:t>
      </w:r>
    </w:p>
    <w:p w:rsidR="00D4723F" w:rsidRDefault="00D4723F" w:rsidP="00F15BF5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567" w:hanging="425"/>
        <w:jc w:val="both"/>
      </w:pPr>
      <w:r>
        <w:t>Дайте понять ребенку, что он любим.</w:t>
      </w:r>
    </w:p>
    <w:p w:rsidR="002F01DE" w:rsidRPr="00D4723F" w:rsidRDefault="002F01DE" w:rsidP="002F01DE">
      <w:pPr>
        <w:spacing w:after="120"/>
        <w:ind w:firstLine="567"/>
        <w:jc w:val="center"/>
        <w:rPr>
          <w:b/>
          <w:i/>
        </w:rPr>
      </w:pPr>
      <w:r w:rsidRPr="00D4723F">
        <w:rPr>
          <w:b/>
          <w:i/>
        </w:rPr>
        <w:t>Как вести себя с упрямым ребенком?</w:t>
      </w:r>
    </w:p>
    <w:p w:rsidR="002F01DE" w:rsidRDefault="002F01DE" w:rsidP="002F01DE">
      <w:pPr>
        <w:numPr>
          <w:ilvl w:val="0"/>
          <w:numId w:val="4"/>
        </w:numPr>
        <w:spacing w:line="276" w:lineRule="auto"/>
        <w:ind w:left="567" w:hanging="425"/>
        <w:jc w:val="both"/>
      </w:pPr>
      <w:r>
        <w:t>Прежде, чем перевоспитывать, убедитесь, что ребенок не левша. При доминировании правого полушария у детей очень часто развито упрямство.</w:t>
      </w:r>
    </w:p>
    <w:p w:rsidR="002F01DE" w:rsidRDefault="002F01DE" w:rsidP="002F01DE">
      <w:pPr>
        <w:numPr>
          <w:ilvl w:val="0"/>
          <w:numId w:val="4"/>
        </w:numPr>
        <w:spacing w:line="276" w:lineRule="auto"/>
        <w:ind w:left="567" w:hanging="425"/>
        <w:jc w:val="both"/>
      </w:pPr>
      <w:r>
        <w:t>Задумайтесь, не упрямы ли вы сами и не делайте ребенка жертвой собственных конфликтов.</w:t>
      </w:r>
    </w:p>
    <w:p w:rsidR="002F01DE" w:rsidRDefault="002F01DE" w:rsidP="002F01DE">
      <w:pPr>
        <w:numPr>
          <w:ilvl w:val="0"/>
          <w:numId w:val="4"/>
        </w:numPr>
        <w:spacing w:line="276" w:lineRule="auto"/>
        <w:ind w:left="567" w:hanging="425"/>
        <w:jc w:val="both"/>
      </w:pPr>
      <w:r>
        <w:t>Не объявляйте борьбу упрямству, а задумайтесь, что мучает ребенка? Ищите источник стресса. Поймите ребенка и проявите чуткость.</w:t>
      </w:r>
    </w:p>
    <w:p w:rsidR="002F01DE" w:rsidRDefault="002F01DE" w:rsidP="002F01DE">
      <w:pPr>
        <w:numPr>
          <w:ilvl w:val="0"/>
          <w:numId w:val="4"/>
        </w:numPr>
        <w:spacing w:line="276" w:lineRule="auto"/>
        <w:ind w:left="567" w:hanging="425"/>
        <w:jc w:val="both"/>
      </w:pPr>
      <w:r>
        <w:t>Переключите упрямство ребенка на что-то захватывающее и интересное для него. Не требуйте невозможного и не пытайтесь унизить его чувство собственного достоинства. Не забудьте похвалить, если он выполнил ваше задание.</w:t>
      </w:r>
    </w:p>
    <w:p w:rsidR="002F01DE" w:rsidRDefault="002F01DE" w:rsidP="00F15BF5">
      <w:pPr>
        <w:numPr>
          <w:ilvl w:val="0"/>
          <w:numId w:val="4"/>
        </w:numPr>
        <w:spacing w:after="120" w:line="276" w:lineRule="auto"/>
        <w:ind w:left="567" w:hanging="425"/>
        <w:jc w:val="both"/>
      </w:pPr>
      <w:r>
        <w:t>Если нет реальных поводов для упрямства, а «дух противоречия» беспричинен, то это может свидетельствовать о заболевании, необходимо обратиться к врачу.</w:t>
      </w:r>
      <w:bookmarkStart w:id="0" w:name="_GoBack"/>
      <w:bookmarkEnd w:id="0"/>
    </w:p>
    <w:p w:rsidR="00D4723F" w:rsidRPr="00D4723F" w:rsidRDefault="00D4723F" w:rsidP="00D4723F">
      <w:pPr>
        <w:spacing w:after="120" w:line="276" w:lineRule="auto"/>
        <w:ind w:firstLine="567"/>
        <w:jc w:val="center"/>
        <w:rPr>
          <w:b/>
          <w:i/>
        </w:rPr>
      </w:pPr>
      <w:r w:rsidRPr="00D4723F">
        <w:rPr>
          <w:b/>
          <w:i/>
        </w:rPr>
        <w:t>Как вести себя с конфликтным ребенком?</w:t>
      </w:r>
    </w:p>
    <w:p w:rsidR="00D4723F" w:rsidRDefault="00D4723F" w:rsidP="00D4723F">
      <w:pPr>
        <w:numPr>
          <w:ilvl w:val="0"/>
          <w:numId w:val="2"/>
        </w:numPr>
        <w:spacing w:line="276" w:lineRule="auto"/>
        <w:ind w:left="567" w:hanging="425"/>
        <w:jc w:val="both"/>
      </w:pPr>
      <w:r>
        <w:t>Старайтесь объективно оценивать ситуацию и не делайте поспешных выводов (не выносите приговор).</w:t>
      </w:r>
    </w:p>
    <w:p w:rsidR="00D4723F" w:rsidRDefault="00D4723F" w:rsidP="00D4723F">
      <w:pPr>
        <w:numPr>
          <w:ilvl w:val="0"/>
          <w:numId w:val="2"/>
        </w:numPr>
        <w:spacing w:line="276" w:lineRule="auto"/>
        <w:ind w:left="567" w:hanging="425"/>
        <w:jc w:val="both"/>
      </w:pPr>
      <w:r>
        <w:t>Не обсуждайте проблемное поведение при ребенке.</w:t>
      </w:r>
    </w:p>
    <w:p w:rsidR="00D4723F" w:rsidRDefault="00D4723F" w:rsidP="00D4723F">
      <w:pPr>
        <w:numPr>
          <w:ilvl w:val="0"/>
          <w:numId w:val="2"/>
        </w:numPr>
        <w:spacing w:line="276" w:lineRule="auto"/>
        <w:ind w:left="567" w:hanging="425"/>
        <w:jc w:val="both"/>
      </w:pPr>
      <w:r>
        <w:t>Объясняйте конструктивные способы разрешения споров.</w:t>
      </w:r>
    </w:p>
    <w:p w:rsidR="00D4723F" w:rsidRDefault="00D4723F" w:rsidP="00D4723F">
      <w:pPr>
        <w:numPr>
          <w:ilvl w:val="0"/>
          <w:numId w:val="2"/>
        </w:numPr>
        <w:spacing w:line="276" w:lineRule="auto"/>
        <w:ind w:left="567" w:hanging="425"/>
        <w:jc w:val="both"/>
      </w:pPr>
      <w:r>
        <w:t xml:space="preserve">Иногда не следует вмешиваться в ссору между детьми, а лучше понаблюдать за поведением </w:t>
      </w:r>
      <w:proofErr w:type="gramStart"/>
      <w:r>
        <w:t>ссорящихся</w:t>
      </w:r>
      <w:proofErr w:type="gramEnd"/>
      <w:r>
        <w:t>.</w:t>
      </w:r>
    </w:p>
    <w:p w:rsidR="00D4723F" w:rsidRDefault="00D4723F" w:rsidP="00D4723F">
      <w:pPr>
        <w:numPr>
          <w:ilvl w:val="0"/>
          <w:numId w:val="2"/>
        </w:numPr>
        <w:spacing w:line="276" w:lineRule="auto"/>
        <w:ind w:left="567" w:hanging="425"/>
        <w:jc w:val="both"/>
      </w:pPr>
      <w:r>
        <w:t>Не ссорьтесь с другими взрослыми в присутствии ребенка.</w:t>
      </w:r>
    </w:p>
    <w:p w:rsidR="00D4723F" w:rsidRDefault="00D4723F" w:rsidP="00D4723F">
      <w:pPr>
        <w:numPr>
          <w:ilvl w:val="0"/>
          <w:numId w:val="2"/>
        </w:numPr>
        <w:spacing w:line="276" w:lineRule="auto"/>
        <w:ind w:left="567" w:hanging="425"/>
        <w:jc w:val="both"/>
      </w:pPr>
      <w:r>
        <w:t>Помните, что внимание необходимо каждому в равных долях.</w:t>
      </w:r>
    </w:p>
    <w:p w:rsidR="00D4723F" w:rsidRDefault="00D4723F" w:rsidP="00D4723F">
      <w:pPr>
        <w:ind w:firstLine="567"/>
        <w:jc w:val="center"/>
        <w:rPr>
          <w:b/>
          <w:i/>
        </w:rPr>
      </w:pPr>
    </w:p>
    <w:p w:rsidR="00D4723F" w:rsidRPr="00D4723F" w:rsidRDefault="00D4723F" w:rsidP="00D4723F">
      <w:pPr>
        <w:spacing w:after="120" w:line="276" w:lineRule="auto"/>
        <w:ind w:firstLine="567"/>
        <w:jc w:val="center"/>
        <w:rPr>
          <w:b/>
          <w:i/>
        </w:rPr>
      </w:pPr>
      <w:r w:rsidRPr="00D4723F">
        <w:rPr>
          <w:b/>
          <w:i/>
        </w:rPr>
        <w:t>Как  вести себя с тревожным ребенком?</w:t>
      </w:r>
    </w:p>
    <w:p w:rsidR="00D4723F" w:rsidRDefault="00D4723F" w:rsidP="00D4723F">
      <w:pPr>
        <w:tabs>
          <w:tab w:val="left" w:pos="567"/>
        </w:tabs>
        <w:spacing w:line="276" w:lineRule="auto"/>
        <w:ind w:left="567" w:hanging="425"/>
        <w:jc w:val="both"/>
      </w:pPr>
      <w:r>
        <w:t>1.</w:t>
      </w:r>
      <w:r>
        <w:tab/>
        <w:t>Выясните причину тревожности.</w:t>
      </w:r>
    </w:p>
    <w:p w:rsidR="00D4723F" w:rsidRDefault="00D4723F" w:rsidP="00D4723F">
      <w:pPr>
        <w:tabs>
          <w:tab w:val="left" w:pos="567"/>
        </w:tabs>
        <w:spacing w:line="276" w:lineRule="auto"/>
        <w:ind w:left="567" w:hanging="425"/>
        <w:jc w:val="both"/>
      </w:pPr>
      <w:r>
        <w:t>2.</w:t>
      </w:r>
      <w:r>
        <w:tab/>
        <w:t>Не используйте ярлыки, так как ребенок не может быть плохим во всем.</w:t>
      </w:r>
    </w:p>
    <w:p w:rsidR="00D4723F" w:rsidRDefault="00D4723F" w:rsidP="00D4723F">
      <w:pPr>
        <w:tabs>
          <w:tab w:val="left" w:pos="567"/>
        </w:tabs>
        <w:spacing w:line="276" w:lineRule="auto"/>
        <w:ind w:left="567" w:hanging="425"/>
        <w:jc w:val="both"/>
      </w:pPr>
      <w:r>
        <w:t>3.</w:t>
      </w:r>
      <w:r>
        <w:tab/>
        <w:t>Не проецируйте свои негативные эмоции, установки на ребенка.</w:t>
      </w:r>
    </w:p>
    <w:p w:rsidR="00D4723F" w:rsidRDefault="00D4723F" w:rsidP="00D4723F">
      <w:pPr>
        <w:tabs>
          <w:tab w:val="left" w:pos="567"/>
        </w:tabs>
        <w:spacing w:line="276" w:lineRule="auto"/>
        <w:ind w:left="567" w:hanging="425"/>
        <w:jc w:val="both"/>
      </w:pPr>
      <w:r>
        <w:t>4.</w:t>
      </w:r>
      <w:r>
        <w:tab/>
        <w:t>Не требуйте невозможного. Ваши способности отличаются от способностей ребенка.</w:t>
      </w:r>
    </w:p>
    <w:p w:rsidR="00D4723F" w:rsidRDefault="00D4723F" w:rsidP="00D4723F">
      <w:pPr>
        <w:tabs>
          <w:tab w:val="left" w:pos="567"/>
        </w:tabs>
        <w:spacing w:line="276" w:lineRule="auto"/>
        <w:ind w:left="567" w:hanging="425"/>
        <w:jc w:val="both"/>
      </w:pPr>
      <w:r>
        <w:t>5.</w:t>
      </w:r>
      <w:r>
        <w:tab/>
        <w:t>Не используйте ребенка в качестве инструмента реализации собственных нереализованных возможностей, упущенных в прошлом.</w:t>
      </w:r>
    </w:p>
    <w:p w:rsidR="00D4723F" w:rsidRDefault="00D4723F" w:rsidP="00D4723F">
      <w:pPr>
        <w:tabs>
          <w:tab w:val="left" w:pos="567"/>
        </w:tabs>
        <w:spacing w:line="276" w:lineRule="auto"/>
        <w:ind w:left="567" w:hanging="425"/>
        <w:jc w:val="both"/>
      </w:pPr>
      <w:r>
        <w:t>6.</w:t>
      </w:r>
      <w:r>
        <w:tab/>
        <w:t>Если  необходимо, обратитесь с ребенком к специалисту, но не акцентируйте постоянно внимание на имеющейся у ребенка проблеме.</w:t>
      </w:r>
    </w:p>
    <w:p w:rsidR="00D4723F" w:rsidRPr="00D4723F" w:rsidRDefault="00D4723F" w:rsidP="00D4723F">
      <w:pPr>
        <w:tabs>
          <w:tab w:val="left" w:pos="567"/>
        </w:tabs>
        <w:spacing w:line="276" w:lineRule="auto"/>
        <w:ind w:left="567" w:hanging="425"/>
        <w:jc w:val="both"/>
      </w:pPr>
      <w:r>
        <w:t>7.</w:t>
      </w:r>
      <w:r>
        <w:tab/>
        <w:t>Будьте терпеливы и не опускайте руки. Благополучие в настоящем и будущем зависит от вас.</w:t>
      </w:r>
    </w:p>
    <w:p w:rsidR="00D4723F" w:rsidRDefault="00D4723F" w:rsidP="00D4723F">
      <w:pPr>
        <w:ind w:firstLine="567"/>
        <w:jc w:val="center"/>
        <w:rPr>
          <w:b/>
          <w:i/>
        </w:rPr>
      </w:pPr>
    </w:p>
    <w:p w:rsidR="00D4723F" w:rsidRPr="00D4723F" w:rsidRDefault="00D4723F" w:rsidP="00D4723F">
      <w:pPr>
        <w:spacing w:after="120"/>
        <w:ind w:firstLine="567"/>
        <w:jc w:val="center"/>
        <w:rPr>
          <w:b/>
          <w:i/>
        </w:rPr>
      </w:pPr>
      <w:r w:rsidRPr="00D4723F">
        <w:rPr>
          <w:b/>
          <w:i/>
        </w:rPr>
        <w:t>Как вести себя с застенчивым ребенком?</w:t>
      </w:r>
    </w:p>
    <w:p w:rsidR="00D4723F" w:rsidRDefault="00D4723F" w:rsidP="00D4723F">
      <w:pPr>
        <w:numPr>
          <w:ilvl w:val="0"/>
          <w:numId w:val="3"/>
        </w:numPr>
        <w:ind w:left="567" w:hanging="425"/>
        <w:jc w:val="both"/>
      </w:pPr>
      <w:r>
        <w:t>Не давите на ребенка собственным авторитетом.</w:t>
      </w:r>
    </w:p>
    <w:p w:rsidR="00D4723F" w:rsidRDefault="00D4723F" w:rsidP="00D4723F">
      <w:pPr>
        <w:numPr>
          <w:ilvl w:val="0"/>
          <w:numId w:val="3"/>
        </w:numPr>
        <w:spacing w:line="276" w:lineRule="auto"/>
        <w:ind w:left="567" w:hanging="425"/>
        <w:jc w:val="both"/>
      </w:pPr>
      <w:r>
        <w:t>Не упрекайте по мелочам, не используйте авторитарные методы воспитания.</w:t>
      </w:r>
    </w:p>
    <w:p w:rsidR="00D4723F" w:rsidRDefault="00D4723F" w:rsidP="00D4723F">
      <w:pPr>
        <w:numPr>
          <w:ilvl w:val="0"/>
          <w:numId w:val="3"/>
        </w:numPr>
        <w:spacing w:line="276" w:lineRule="auto"/>
        <w:ind w:left="567" w:hanging="425"/>
        <w:jc w:val="both"/>
      </w:pPr>
      <w:r>
        <w:t>Отмечайте успехи, пусть даже они незначительны.</w:t>
      </w:r>
    </w:p>
    <w:p w:rsidR="00D4723F" w:rsidRDefault="00D4723F" w:rsidP="00D4723F">
      <w:pPr>
        <w:numPr>
          <w:ilvl w:val="0"/>
          <w:numId w:val="3"/>
        </w:numPr>
        <w:spacing w:line="276" w:lineRule="auto"/>
        <w:ind w:left="567" w:hanging="425"/>
        <w:jc w:val="both"/>
      </w:pPr>
      <w:r>
        <w:t>Подчеркивайте достоинства и не фокусируйте внимание на недостатках.</w:t>
      </w:r>
    </w:p>
    <w:p w:rsidR="00D4723F" w:rsidRDefault="00D4723F" w:rsidP="00D4723F">
      <w:pPr>
        <w:numPr>
          <w:ilvl w:val="0"/>
          <w:numId w:val="3"/>
        </w:numPr>
        <w:spacing w:line="276" w:lineRule="auto"/>
        <w:ind w:left="567" w:hanging="425"/>
        <w:jc w:val="both"/>
      </w:pPr>
      <w:r>
        <w:t>Говорите об ошибках позитивно. Не ошибается тот, кто ничего не делает.</w:t>
      </w:r>
    </w:p>
    <w:p w:rsidR="00D4723F" w:rsidRDefault="00D4723F" w:rsidP="00D4723F">
      <w:pPr>
        <w:numPr>
          <w:ilvl w:val="0"/>
          <w:numId w:val="3"/>
        </w:numPr>
        <w:spacing w:line="276" w:lineRule="auto"/>
        <w:ind w:left="567" w:hanging="425"/>
        <w:jc w:val="both"/>
      </w:pPr>
      <w:r>
        <w:t>Апеллируйте к  мнению ребенка, спрашивайте у него совета.</w:t>
      </w:r>
    </w:p>
    <w:p w:rsidR="00D4723F" w:rsidRDefault="00D4723F" w:rsidP="00D4723F">
      <w:pPr>
        <w:numPr>
          <w:ilvl w:val="0"/>
          <w:numId w:val="3"/>
        </w:numPr>
        <w:spacing w:line="276" w:lineRule="auto"/>
        <w:ind w:left="567" w:hanging="425"/>
        <w:jc w:val="both"/>
      </w:pPr>
      <w:r>
        <w:t>Старайтесь повысить уровень его самооценки.</w:t>
      </w:r>
    </w:p>
    <w:p w:rsidR="00D4723F" w:rsidRDefault="00D4723F" w:rsidP="00D4723F">
      <w:pPr>
        <w:numPr>
          <w:ilvl w:val="0"/>
          <w:numId w:val="3"/>
        </w:numPr>
        <w:spacing w:line="276" w:lineRule="auto"/>
        <w:ind w:left="567" w:hanging="425"/>
        <w:jc w:val="both"/>
      </w:pPr>
      <w:r>
        <w:t>Хвалите его, делайте комплименты. Формируйте его уверенность в себе. Акцентируйте внимание на его сильных сторонах, компенсируя этим его недостатки.</w:t>
      </w:r>
    </w:p>
    <w:p w:rsidR="00D4723F" w:rsidRDefault="00D4723F" w:rsidP="00D4723F">
      <w:pPr>
        <w:numPr>
          <w:ilvl w:val="0"/>
          <w:numId w:val="3"/>
        </w:numPr>
        <w:spacing w:line="276" w:lineRule="auto"/>
        <w:ind w:left="567" w:hanging="425"/>
        <w:jc w:val="both"/>
      </w:pPr>
      <w:r>
        <w:lastRenderedPageBreak/>
        <w:t>Наметьте совместный план действий с ребенком и другими взрослыми близкими ребенку.</w:t>
      </w:r>
    </w:p>
    <w:p w:rsidR="00D4723F" w:rsidRDefault="00D4723F" w:rsidP="002F01DE">
      <w:pPr>
        <w:numPr>
          <w:ilvl w:val="0"/>
          <w:numId w:val="3"/>
        </w:numPr>
        <w:spacing w:line="276" w:lineRule="auto"/>
        <w:ind w:left="567" w:hanging="425"/>
        <w:jc w:val="both"/>
      </w:pPr>
      <w:r>
        <w:t>Не отвергайте ребенка и не разочаровывайтесь в нем, не критикуйте вслух, не создавайте ситуаций, где бы ребенок мог стать объектом насмешек.</w:t>
      </w:r>
    </w:p>
    <w:p w:rsidR="002F01DE" w:rsidRDefault="002F01DE" w:rsidP="002F01DE">
      <w:pPr>
        <w:spacing w:line="276" w:lineRule="auto"/>
        <w:ind w:left="567"/>
        <w:jc w:val="both"/>
      </w:pPr>
    </w:p>
    <w:p w:rsidR="00D4723F" w:rsidRPr="00D4723F" w:rsidRDefault="00D4723F" w:rsidP="00D4723F">
      <w:pPr>
        <w:spacing w:after="120" w:line="276" w:lineRule="auto"/>
        <w:ind w:firstLine="567"/>
        <w:jc w:val="center"/>
        <w:rPr>
          <w:b/>
          <w:i/>
        </w:rPr>
      </w:pPr>
      <w:r w:rsidRPr="00D4723F">
        <w:rPr>
          <w:b/>
          <w:i/>
        </w:rPr>
        <w:t>Как вести себя с аутичным ребенком?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Старайтесь вызвать  у ребенка потребность эмоционально общения со всеми окружающими и научить  испытывать радость от него.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 xml:space="preserve">Дозируйте общение с ребенком, чтобы он не уставал, но не оставляйте его </w:t>
      </w:r>
      <w:proofErr w:type="spellStart"/>
      <w:r>
        <w:t>наедене</w:t>
      </w:r>
      <w:proofErr w:type="spellEnd"/>
      <w:r>
        <w:t xml:space="preserve"> с собой.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Внушайте ему уверенность в себе, научите его использовать свои способности по назначению.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Помогите ему освоить бытовые навыки и навыки самообслуживания.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Заинтересуйте ролевыми играми.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Учите замене монологов диалогами.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Ищите причины страхов и ликвидируйте их. Подбадривайте, когда ребенок испытывает страх.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Не говорите в присутствии ребенка о его поступках, которые вас раздражают.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В момент агрессии переключайте внимание ребенка в позитивное русло.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Дозируйте все новое в разумных пределах.</w:t>
      </w:r>
    </w:p>
    <w:p w:rsidR="00D4723F" w:rsidRDefault="00D4723F" w:rsidP="00D4723F">
      <w:pPr>
        <w:numPr>
          <w:ilvl w:val="0"/>
          <w:numId w:val="5"/>
        </w:numPr>
        <w:spacing w:line="276" w:lineRule="auto"/>
        <w:ind w:left="567" w:hanging="425"/>
        <w:jc w:val="both"/>
      </w:pPr>
      <w:r>
        <w:t>Стремитесь сделать свою совместную деятельность с ребенком целенаправленной и своевременной, помогая ему приспособиться к действительности.</w:t>
      </w:r>
    </w:p>
    <w:p w:rsidR="00D4723F" w:rsidRDefault="00D4723F" w:rsidP="00D4723F">
      <w:pPr>
        <w:spacing w:after="120"/>
        <w:ind w:firstLine="567"/>
        <w:jc w:val="both"/>
      </w:pPr>
    </w:p>
    <w:p w:rsidR="00D4723F" w:rsidRDefault="00D4723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4723F" w:rsidRPr="00D4723F" w:rsidRDefault="00D4723F" w:rsidP="00D4723F">
      <w:pPr>
        <w:spacing w:after="120"/>
        <w:ind w:firstLine="567"/>
        <w:jc w:val="center"/>
        <w:rPr>
          <w:b/>
          <w:i/>
        </w:rPr>
      </w:pPr>
      <w:r w:rsidRPr="00D4723F">
        <w:rPr>
          <w:b/>
          <w:i/>
        </w:rPr>
        <w:lastRenderedPageBreak/>
        <w:t>Как вести себя с нервным ребенком?</w:t>
      </w:r>
    </w:p>
    <w:p w:rsidR="00D4723F" w:rsidRDefault="00D4723F" w:rsidP="00D4723F">
      <w:pPr>
        <w:numPr>
          <w:ilvl w:val="0"/>
          <w:numId w:val="6"/>
        </w:numPr>
        <w:spacing w:line="276" w:lineRule="auto"/>
        <w:ind w:left="426" w:hanging="284"/>
        <w:jc w:val="both"/>
      </w:pPr>
      <w:r>
        <w:t>Найдите причины нервности и пытайтесь сглаживать их.</w:t>
      </w:r>
    </w:p>
    <w:p w:rsidR="00D4723F" w:rsidRDefault="00D4723F" w:rsidP="00D4723F">
      <w:pPr>
        <w:numPr>
          <w:ilvl w:val="0"/>
          <w:numId w:val="6"/>
        </w:numPr>
        <w:spacing w:line="276" w:lineRule="auto"/>
        <w:ind w:left="426" w:hanging="284"/>
        <w:jc w:val="both"/>
      </w:pPr>
      <w:r>
        <w:t>Не ущемляйте достоинства и самолюбия ребенка, не управляйте ребенком, словно роботом, не требуйте невыполнимого и не разжигайте чувства  ревности к другим детям.</w:t>
      </w:r>
    </w:p>
    <w:p w:rsidR="00D4723F" w:rsidRDefault="00D4723F" w:rsidP="00D4723F">
      <w:pPr>
        <w:numPr>
          <w:ilvl w:val="0"/>
          <w:numId w:val="6"/>
        </w:numPr>
        <w:spacing w:line="276" w:lineRule="auto"/>
        <w:ind w:left="426" w:hanging="284"/>
        <w:jc w:val="both"/>
      </w:pPr>
      <w:r>
        <w:t>Воспитывайте наедине, не злоупотребляйте бесконечным «нельзя» и «можно».</w:t>
      </w:r>
    </w:p>
    <w:p w:rsidR="00D4723F" w:rsidRDefault="00D4723F" w:rsidP="00D4723F">
      <w:pPr>
        <w:numPr>
          <w:ilvl w:val="0"/>
          <w:numId w:val="6"/>
        </w:numPr>
        <w:spacing w:line="276" w:lineRule="auto"/>
        <w:ind w:left="426" w:hanging="284"/>
        <w:jc w:val="both"/>
      </w:pPr>
      <w:r>
        <w:t>Создайте ребенку психологический комфорт и все время помните, что вы – пример для подражания.</w:t>
      </w:r>
    </w:p>
    <w:p w:rsidR="00D4723F" w:rsidRDefault="00D4723F" w:rsidP="00D4723F">
      <w:pPr>
        <w:numPr>
          <w:ilvl w:val="0"/>
          <w:numId w:val="6"/>
        </w:numPr>
        <w:spacing w:line="276" w:lineRule="auto"/>
        <w:ind w:left="426" w:hanging="284"/>
        <w:jc w:val="both"/>
      </w:pPr>
      <w:r>
        <w:t>Найдите со всеми взрослыми единый воспитательный подход к ребенку.</w:t>
      </w:r>
    </w:p>
    <w:p w:rsidR="00D4723F" w:rsidRDefault="00D4723F" w:rsidP="00D4723F">
      <w:pPr>
        <w:numPr>
          <w:ilvl w:val="0"/>
          <w:numId w:val="6"/>
        </w:numPr>
        <w:spacing w:line="276" w:lineRule="auto"/>
        <w:ind w:left="426" w:hanging="284"/>
        <w:jc w:val="both"/>
      </w:pPr>
      <w:r>
        <w:t>Помните, что в учебной деятельности учащихся со слабой нервной системой нельзя ставить в ситуацию, требующую быстрого ответа. Им необходимо предоставлять достаточное время на его обдумывание и подготовку. Им по возможности необходимо предлагать давать ответы в письменной форме, давая время для проверки и исправления написанного. По возможности спрашивать в начале урока, в начале дня.</w:t>
      </w:r>
    </w:p>
    <w:p w:rsidR="00D4723F" w:rsidRDefault="00D4723F" w:rsidP="00D4723F">
      <w:pPr>
        <w:numPr>
          <w:ilvl w:val="0"/>
          <w:numId w:val="6"/>
        </w:numPr>
        <w:spacing w:line="276" w:lineRule="auto"/>
        <w:ind w:left="426" w:hanging="284"/>
        <w:jc w:val="both"/>
      </w:pPr>
      <w:r>
        <w:t>Чаще поощрять, в том числе за старательность, даже если результат далек от желаемого, а в  случае неудачи оценивать с максимальной деликатностью, объясняя, что неудачи в жизни – явления достаточно частые и не повод для отчаяния.</w:t>
      </w:r>
    </w:p>
    <w:p w:rsidR="00D4723F" w:rsidRDefault="00D4723F" w:rsidP="002F01DE">
      <w:pPr>
        <w:spacing w:after="120"/>
        <w:jc w:val="both"/>
        <w:rPr>
          <w:b/>
        </w:rPr>
      </w:pPr>
    </w:p>
    <w:p w:rsidR="00D4723F" w:rsidRPr="00D4723F" w:rsidRDefault="00D4723F" w:rsidP="00D4723F">
      <w:pPr>
        <w:spacing w:after="120"/>
        <w:ind w:firstLine="567"/>
        <w:jc w:val="center"/>
        <w:rPr>
          <w:b/>
          <w:i/>
        </w:rPr>
      </w:pPr>
      <w:r w:rsidRPr="00D4723F">
        <w:rPr>
          <w:b/>
          <w:i/>
        </w:rPr>
        <w:t xml:space="preserve">Как вести себя с </w:t>
      </w:r>
      <w:proofErr w:type="spellStart"/>
      <w:r w:rsidRPr="00D4723F">
        <w:rPr>
          <w:b/>
          <w:i/>
        </w:rPr>
        <w:t>гиперактивным</w:t>
      </w:r>
      <w:proofErr w:type="spellEnd"/>
      <w:r w:rsidRPr="00D4723F">
        <w:rPr>
          <w:b/>
          <w:i/>
        </w:rPr>
        <w:t xml:space="preserve"> ребенком?</w:t>
      </w:r>
    </w:p>
    <w:p w:rsidR="00D4723F" w:rsidRDefault="00D4723F" w:rsidP="00D4723F">
      <w:pPr>
        <w:spacing w:after="120"/>
        <w:ind w:firstLine="567"/>
        <w:jc w:val="both"/>
      </w:pPr>
      <w:r>
        <w:tab/>
      </w:r>
      <w:proofErr w:type="spellStart"/>
      <w:r>
        <w:t>Гиперактивность</w:t>
      </w:r>
      <w:proofErr w:type="spellEnd"/>
      <w:r>
        <w:t xml:space="preserve"> диагностируется, если ребенок суетлив; чаще бегает, чем ходит; если что-нибудь делает, то с шумом.</w:t>
      </w:r>
    </w:p>
    <w:p w:rsidR="00D4723F" w:rsidRDefault="00D4723F" w:rsidP="00D4723F">
      <w:pPr>
        <w:spacing w:line="276" w:lineRule="auto"/>
        <w:ind w:left="426" w:hanging="284"/>
        <w:jc w:val="both"/>
      </w:pPr>
      <w:r>
        <w:t>1.</w:t>
      </w:r>
      <w:r>
        <w:tab/>
        <w:t xml:space="preserve">Выясните причину </w:t>
      </w:r>
      <w:proofErr w:type="spellStart"/>
      <w:r>
        <w:t>гипердинамичности</w:t>
      </w:r>
      <w:proofErr w:type="spellEnd"/>
      <w:r>
        <w:t>. Нередко она – следствие мозговой дисфункции.</w:t>
      </w:r>
    </w:p>
    <w:p w:rsidR="00D4723F" w:rsidRDefault="00D4723F" w:rsidP="00D4723F">
      <w:pPr>
        <w:spacing w:line="276" w:lineRule="auto"/>
        <w:ind w:left="426" w:hanging="284"/>
        <w:jc w:val="both"/>
      </w:pPr>
      <w:r>
        <w:t>2.</w:t>
      </w:r>
      <w:r>
        <w:tab/>
        <w:t>Уменьшите расторможенность и отвлекаемость ребенка. Продумайте вместе с ним режим дня и стремитесь следовать ему.</w:t>
      </w:r>
    </w:p>
    <w:p w:rsidR="00D4723F" w:rsidRDefault="00D4723F" w:rsidP="00D159B1">
      <w:pPr>
        <w:spacing w:line="276" w:lineRule="auto"/>
        <w:ind w:left="426" w:hanging="284"/>
        <w:jc w:val="both"/>
      </w:pPr>
      <w:r>
        <w:lastRenderedPageBreak/>
        <w:t>3.</w:t>
      </w:r>
      <w:r>
        <w:tab/>
        <w:t>Главное лекарственное средство – игра. Переведите  неусидчивость ребенка в целенаправленную деятельность (чтение, рисование).</w:t>
      </w:r>
    </w:p>
    <w:p w:rsidR="00D4723F" w:rsidRDefault="00D4723F" w:rsidP="00D159B1">
      <w:pPr>
        <w:spacing w:line="276" w:lineRule="auto"/>
        <w:ind w:left="426" w:hanging="284"/>
        <w:jc w:val="both"/>
      </w:pPr>
      <w:r>
        <w:t>4.</w:t>
      </w:r>
      <w:r>
        <w:tab/>
        <w:t>Находите ему разрядку в подвижных играх, спорте.</w:t>
      </w:r>
    </w:p>
    <w:p w:rsidR="00D4723F" w:rsidRDefault="00D4723F" w:rsidP="00D159B1">
      <w:pPr>
        <w:spacing w:line="276" w:lineRule="auto"/>
        <w:ind w:left="426" w:hanging="284"/>
        <w:jc w:val="both"/>
      </w:pPr>
      <w:r>
        <w:t>5.</w:t>
      </w:r>
      <w:r>
        <w:tab/>
        <w:t xml:space="preserve">Лучшие друзья </w:t>
      </w:r>
      <w:proofErr w:type="spellStart"/>
      <w:r>
        <w:t>гиперактивного</w:t>
      </w:r>
      <w:proofErr w:type="spellEnd"/>
      <w:r>
        <w:t xml:space="preserve"> ребенка – противоположные ему по темпераменту и складу характера.</w:t>
      </w:r>
    </w:p>
    <w:p w:rsidR="00D4723F" w:rsidRDefault="00D4723F" w:rsidP="00D159B1">
      <w:pPr>
        <w:spacing w:line="276" w:lineRule="auto"/>
        <w:ind w:left="426" w:hanging="284"/>
        <w:jc w:val="both"/>
      </w:pPr>
      <w:r>
        <w:t>6.</w:t>
      </w:r>
      <w:r>
        <w:tab/>
        <w:t>Запаситесь терпением, поощряйте старания ребенка, ограничьте шумные компании.</w:t>
      </w:r>
    </w:p>
    <w:p w:rsidR="00D4723F" w:rsidRDefault="00D4723F" w:rsidP="00D159B1">
      <w:pPr>
        <w:spacing w:line="276" w:lineRule="auto"/>
        <w:ind w:left="426" w:hanging="284"/>
        <w:jc w:val="both"/>
      </w:pPr>
      <w:r>
        <w:t>7.</w:t>
      </w:r>
      <w:r>
        <w:tab/>
        <w:t xml:space="preserve">Учите сдерживать бурные эмоции и не выплескивайте на ребенка свои. Спрячьте </w:t>
      </w:r>
      <w:proofErr w:type="gramStart"/>
      <w:r>
        <w:t>поглубже</w:t>
      </w:r>
      <w:proofErr w:type="gramEnd"/>
      <w:r>
        <w:t xml:space="preserve"> раздражение и ярость.</w:t>
      </w:r>
    </w:p>
    <w:p w:rsidR="00D4723F" w:rsidRDefault="00D4723F" w:rsidP="00D159B1">
      <w:pPr>
        <w:spacing w:line="276" w:lineRule="auto"/>
        <w:ind w:left="426" w:hanging="284"/>
        <w:jc w:val="both"/>
      </w:pPr>
      <w:r>
        <w:t>8.</w:t>
      </w:r>
      <w:r>
        <w:tab/>
        <w:t>Будьте последовательны в наказаниях и поощрениях.  Не наказывайте словесно и телесно, лучше лишать свободы действий, создавать ситуации, где необходима вынужденная неподвижность.</w:t>
      </w:r>
    </w:p>
    <w:p w:rsidR="00D4723F" w:rsidRDefault="00D4723F" w:rsidP="00D4723F">
      <w:pPr>
        <w:ind w:left="426" w:hanging="284"/>
        <w:jc w:val="both"/>
      </w:pPr>
    </w:p>
    <w:p w:rsidR="00D4723F" w:rsidRPr="007C3815" w:rsidRDefault="00D4723F" w:rsidP="007C3815">
      <w:pPr>
        <w:spacing w:after="120"/>
        <w:ind w:firstLine="567"/>
        <w:jc w:val="center"/>
        <w:rPr>
          <w:b/>
          <w:i/>
        </w:rPr>
      </w:pPr>
      <w:r w:rsidRPr="007C3815">
        <w:rPr>
          <w:b/>
          <w:i/>
        </w:rPr>
        <w:t>Если ребенок «устраивает сцены»?</w:t>
      </w:r>
    </w:p>
    <w:p w:rsidR="00D4723F" w:rsidRDefault="00D4723F" w:rsidP="007C3815">
      <w:pPr>
        <w:pStyle w:val="a3"/>
        <w:numPr>
          <w:ilvl w:val="0"/>
          <w:numId w:val="9"/>
        </w:numPr>
        <w:spacing w:line="276" w:lineRule="auto"/>
        <w:ind w:left="426" w:hanging="284"/>
        <w:contextualSpacing w:val="0"/>
        <w:jc w:val="both"/>
      </w:pPr>
      <w:r>
        <w:t>Не создавайте сами опасны</w:t>
      </w:r>
      <w:r w:rsidR="007C3815">
        <w:t xml:space="preserve">х прецедентов и ограничьте круг </w:t>
      </w:r>
      <w:r>
        <w:t>запретов.</w:t>
      </w:r>
    </w:p>
    <w:p w:rsidR="00D4723F" w:rsidRDefault="00D4723F" w:rsidP="007C3815">
      <w:pPr>
        <w:pStyle w:val="a3"/>
        <w:numPr>
          <w:ilvl w:val="0"/>
          <w:numId w:val="9"/>
        </w:numPr>
        <w:spacing w:line="276" w:lineRule="auto"/>
        <w:ind w:left="426" w:hanging="284"/>
        <w:contextualSpacing w:val="0"/>
        <w:jc w:val="both"/>
      </w:pPr>
      <w:r>
        <w:t>Не утешайте ребенка запретными вещами.</w:t>
      </w:r>
    </w:p>
    <w:p w:rsidR="00D4723F" w:rsidRDefault="00D4723F" w:rsidP="007C3815">
      <w:pPr>
        <w:pStyle w:val="a3"/>
        <w:numPr>
          <w:ilvl w:val="0"/>
          <w:numId w:val="9"/>
        </w:numPr>
        <w:spacing w:line="276" w:lineRule="auto"/>
        <w:ind w:left="426" w:hanging="284"/>
        <w:contextualSpacing w:val="0"/>
        <w:jc w:val="both"/>
      </w:pPr>
      <w:r>
        <w:t>Умейте переключать внимание ребенка.</w:t>
      </w:r>
    </w:p>
    <w:p w:rsidR="00D4723F" w:rsidRDefault="00D4723F" w:rsidP="007C3815">
      <w:pPr>
        <w:pStyle w:val="a3"/>
        <w:numPr>
          <w:ilvl w:val="0"/>
          <w:numId w:val="9"/>
        </w:numPr>
        <w:spacing w:line="276" w:lineRule="auto"/>
        <w:ind w:left="426" w:hanging="284"/>
        <w:contextualSpacing w:val="0"/>
        <w:jc w:val="both"/>
      </w:pPr>
      <w:r>
        <w:t>То, что разрешили вчера, разрешите и сегодня.</w:t>
      </w:r>
    </w:p>
    <w:p w:rsidR="00D4723F" w:rsidRDefault="00D4723F" w:rsidP="007C3815">
      <w:pPr>
        <w:pStyle w:val="a3"/>
        <w:numPr>
          <w:ilvl w:val="0"/>
          <w:numId w:val="9"/>
        </w:numPr>
        <w:spacing w:line="276" w:lineRule="auto"/>
        <w:ind w:left="426" w:hanging="284"/>
        <w:contextualSpacing w:val="0"/>
        <w:jc w:val="both"/>
      </w:pPr>
      <w:r>
        <w:t>Запреты всех взрослых должны быть одинаковы.</w:t>
      </w:r>
    </w:p>
    <w:p w:rsidR="00D4723F" w:rsidRDefault="00D4723F" w:rsidP="007C3815">
      <w:pPr>
        <w:pStyle w:val="a3"/>
        <w:numPr>
          <w:ilvl w:val="0"/>
          <w:numId w:val="9"/>
        </w:numPr>
        <w:spacing w:line="276" w:lineRule="auto"/>
        <w:ind w:left="426" w:hanging="284"/>
        <w:contextualSpacing w:val="0"/>
        <w:jc w:val="both"/>
      </w:pPr>
      <w:r>
        <w:t>Гасите воинственность ребенка своим спокойствием, превратите «сцену» в игру. Успокойте сюрпризом.</w:t>
      </w:r>
    </w:p>
    <w:p w:rsidR="00D4723F" w:rsidRDefault="00D4723F" w:rsidP="007C3815">
      <w:pPr>
        <w:pStyle w:val="a3"/>
        <w:numPr>
          <w:ilvl w:val="0"/>
          <w:numId w:val="9"/>
        </w:numPr>
        <w:spacing w:line="276" w:lineRule="auto"/>
        <w:ind w:left="426" w:hanging="284"/>
        <w:contextualSpacing w:val="0"/>
        <w:jc w:val="both"/>
      </w:pPr>
      <w:r>
        <w:t>Требования должны быть эмоционально привлекательными.</w:t>
      </w:r>
    </w:p>
    <w:p w:rsidR="00D4723F" w:rsidRDefault="00D4723F" w:rsidP="007C3815">
      <w:pPr>
        <w:pStyle w:val="a3"/>
        <w:numPr>
          <w:ilvl w:val="0"/>
          <w:numId w:val="9"/>
        </w:numPr>
        <w:spacing w:line="276" w:lineRule="auto"/>
        <w:ind w:left="426" w:hanging="284"/>
        <w:contextualSpacing w:val="0"/>
        <w:jc w:val="both"/>
      </w:pPr>
      <w:r>
        <w:t>Чаще говорите «можно».</w:t>
      </w:r>
    </w:p>
    <w:p w:rsidR="000F0FE7" w:rsidRDefault="000F0FE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159B1" w:rsidRDefault="00D159B1" w:rsidP="007C3815">
      <w:pPr>
        <w:spacing w:after="120"/>
        <w:ind w:firstLine="567"/>
        <w:jc w:val="center"/>
        <w:rPr>
          <w:b/>
          <w:i/>
        </w:rPr>
      </w:pPr>
    </w:p>
    <w:p w:rsidR="00D4723F" w:rsidRPr="007C3815" w:rsidRDefault="00D4723F" w:rsidP="007C3815">
      <w:pPr>
        <w:spacing w:after="120"/>
        <w:ind w:firstLine="567"/>
        <w:jc w:val="center"/>
        <w:rPr>
          <w:b/>
          <w:i/>
        </w:rPr>
      </w:pPr>
      <w:r w:rsidRPr="007C3815">
        <w:rPr>
          <w:b/>
          <w:i/>
        </w:rPr>
        <w:t>Как вести себя с невнимательным ребенком?</w:t>
      </w:r>
    </w:p>
    <w:p w:rsidR="00D4723F" w:rsidRDefault="00D4723F" w:rsidP="00D4723F">
      <w:pPr>
        <w:spacing w:after="120"/>
        <w:ind w:firstLine="567"/>
        <w:jc w:val="both"/>
      </w:pPr>
      <w:r>
        <w:tab/>
        <w:t>Нарушение внимания диагностируется, когда ребенок: часто переспрашивает; легко отвлекаем внешними раздражителями; путает детали; не заканчивает то, что начинает; слушает, но кажется, что не слышит.</w:t>
      </w:r>
    </w:p>
    <w:p w:rsidR="00D4723F" w:rsidRDefault="00D4723F" w:rsidP="000F0FE7">
      <w:pPr>
        <w:pStyle w:val="a3"/>
        <w:numPr>
          <w:ilvl w:val="0"/>
          <w:numId w:val="12"/>
        </w:numPr>
        <w:spacing w:line="276" w:lineRule="auto"/>
        <w:ind w:left="426" w:hanging="426"/>
        <w:jc w:val="both"/>
      </w:pPr>
      <w:r>
        <w:t>Хвалите ребенка в каждом случае, когда он этого заслужил, особенно за виды деятельности, требующие концентрации внимания.</w:t>
      </w:r>
    </w:p>
    <w:p w:rsidR="00D4723F" w:rsidRDefault="00D4723F" w:rsidP="000F0FE7">
      <w:pPr>
        <w:pStyle w:val="a3"/>
        <w:numPr>
          <w:ilvl w:val="0"/>
          <w:numId w:val="12"/>
        </w:numPr>
        <w:spacing w:line="276" w:lineRule="auto"/>
        <w:ind w:left="426" w:hanging="426"/>
        <w:jc w:val="both"/>
      </w:pPr>
      <w:r>
        <w:t>Избегайте повторений слов «нет» и «нельзя».</w:t>
      </w:r>
    </w:p>
    <w:p w:rsidR="00D4723F" w:rsidRDefault="00D4723F" w:rsidP="000F0FE7">
      <w:pPr>
        <w:pStyle w:val="a3"/>
        <w:numPr>
          <w:ilvl w:val="0"/>
          <w:numId w:val="12"/>
        </w:numPr>
        <w:spacing w:line="276" w:lineRule="auto"/>
        <w:ind w:left="426" w:hanging="426"/>
        <w:jc w:val="both"/>
      </w:pPr>
      <w:r>
        <w:t>Говорите сдержанно, спокойно, мягко.</w:t>
      </w:r>
    </w:p>
    <w:p w:rsidR="00D4723F" w:rsidRDefault="00D4723F" w:rsidP="000F0FE7">
      <w:pPr>
        <w:pStyle w:val="a3"/>
        <w:numPr>
          <w:ilvl w:val="0"/>
          <w:numId w:val="12"/>
        </w:numPr>
        <w:spacing w:line="276" w:lineRule="auto"/>
        <w:ind w:left="426" w:hanging="426"/>
        <w:jc w:val="both"/>
      </w:pPr>
      <w:r>
        <w:t>Давайте ребенку только  одно задание на определенный отрезок времени, чтобы он мог его завершить.</w:t>
      </w:r>
    </w:p>
    <w:p w:rsidR="00D4723F" w:rsidRDefault="00D4723F" w:rsidP="000F0FE7">
      <w:pPr>
        <w:pStyle w:val="a3"/>
        <w:numPr>
          <w:ilvl w:val="0"/>
          <w:numId w:val="12"/>
        </w:numPr>
        <w:spacing w:line="276" w:lineRule="auto"/>
        <w:ind w:left="426" w:hanging="426"/>
        <w:jc w:val="both"/>
      </w:pPr>
      <w:r>
        <w:t>Для подкрепления устных инструкций используйте зрительную стимуляцию.</w:t>
      </w:r>
    </w:p>
    <w:p w:rsidR="00D4723F" w:rsidRDefault="00D4723F" w:rsidP="00D4723F">
      <w:pPr>
        <w:spacing w:after="120"/>
        <w:ind w:firstLine="567"/>
        <w:jc w:val="both"/>
      </w:pPr>
    </w:p>
    <w:p w:rsidR="000F0FE7" w:rsidRPr="007C3815" w:rsidRDefault="00D4723F" w:rsidP="007C3815">
      <w:pPr>
        <w:spacing w:after="120"/>
        <w:ind w:firstLine="567"/>
        <w:jc w:val="center"/>
        <w:rPr>
          <w:b/>
          <w:i/>
        </w:rPr>
      </w:pPr>
      <w:r w:rsidRPr="007C3815">
        <w:rPr>
          <w:b/>
          <w:i/>
        </w:rPr>
        <w:t xml:space="preserve">Как </w:t>
      </w:r>
      <w:r w:rsidR="000F0FE7" w:rsidRPr="007C3815">
        <w:rPr>
          <w:b/>
          <w:i/>
        </w:rPr>
        <w:t>вести себя с инертным ребенком?</w:t>
      </w:r>
    </w:p>
    <w:p w:rsidR="00D4723F" w:rsidRPr="000F0FE7" w:rsidRDefault="00D4723F" w:rsidP="000F0FE7">
      <w:pPr>
        <w:spacing w:after="120"/>
        <w:ind w:firstLine="567"/>
        <w:jc w:val="both"/>
        <w:rPr>
          <w:b/>
        </w:rPr>
      </w:pPr>
      <w:r>
        <w:t>Для инертных учащихся главная проблема – трудности при включении в деятельность, поэтому им нельзя:</w:t>
      </w:r>
    </w:p>
    <w:p w:rsidR="00D4723F" w:rsidRDefault="00D4723F" w:rsidP="000F0FE7">
      <w:pPr>
        <w:spacing w:line="276" w:lineRule="auto"/>
        <w:ind w:left="426" w:hanging="426"/>
        <w:jc w:val="both"/>
      </w:pPr>
      <w:r>
        <w:t>1.</w:t>
      </w:r>
      <w:r>
        <w:tab/>
        <w:t>Предлагать часто и быстро меняющиеся задания.</w:t>
      </w:r>
    </w:p>
    <w:p w:rsidR="00D4723F" w:rsidRDefault="00D4723F" w:rsidP="000F0FE7">
      <w:pPr>
        <w:spacing w:line="276" w:lineRule="auto"/>
        <w:ind w:left="426" w:hanging="426"/>
        <w:jc w:val="both"/>
      </w:pPr>
      <w:r>
        <w:t>2.</w:t>
      </w:r>
      <w:r>
        <w:tab/>
        <w:t>Требовать быстрого изменения неудачных формулировок или быстрого устного ответа на неожиданный вопрос.</w:t>
      </w:r>
    </w:p>
    <w:p w:rsidR="00D4723F" w:rsidRDefault="00D4723F" w:rsidP="000F0FE7">
      <w:pPr>
        <w:spacing w:line="276" w:lineRule="auto"/>
        <w:ind w:left="426" w:hanging="426"/>
        <w:jc w:val="both"/>
      </w:pPr>
      <w:r>
        <w:t>3.</w:t>
      </w:r>
      <w:r>
        <w:tab/>
        <w:t>Их нельзя спрашивать в начале урока.</w:t>
      </w:r>
    </w:p>
    <w:p w:rsidR="00D4723F" w:rsidRDefault="00D4723F" w:rsidP="000F0FE7">
      <w:pPr>
        <w:spacing w:line="276" w:lineRule="auto"/>
        <w:ind w:left="426" w:hanging="426"/>
        <w:jc w:val="both"/>
      </w:pPr>
      <w:r>
        <w:t>4.</w:t>
      </w:r>
      <w:r>
        <w:tab/>
        <w:t>От них нельзя требовать ответа по новому, только что усвоенному материалу и отвлекать от работы.</w:t>
      </w:r>
    </w:p>
    <w:p w:rsidR="00D4723F" w:rsidRDefault="00D4723F" w:rsidP="000F0FE7">
      <w:pPr>
        <w:spacing w:line="276" w:lineRule="auto"/>
        <w:ind w:left="426" w:hanging="426"/>
        <w:jc w:val="both"/>
      </w:pPr>
      <w:r>
        <w:t>5.</w:t>
      </w:r>
      <w:r>
        <w:tab/>
        <w:t>Для успешной деятельности инертного ребенка, ему необходимо создавать спокойную обстановку.</w:t>
      </w:r>
    </w:p>
    <w:p w:rsidR="00D4723F" w:rsidRDefault="00D4723F" w:rsidP="00D4723F">
      <w:pPr>
        <w:spacing w:after="120"/>
        <w:ind w:firstLine="567"/>
        <w:jc w:val="both"/>
      </w:pPr>
    </w:p>
    <w:p w:rsidR="002649C6" w:rsidRDefault="000F0FE7" w:rsidP="002649C6">
      <w:pPr>
        <w:spacing w:after="200" w:line="276" w:lineRule="auto"/>
        <w:jc w:val="center"/>
        <w:rPr>
          <w:b/>
        </w:rPr>
      </w:pPr>
      <w:r>
        <w:br w:type="column"/>
      </w:r>
    </w:p>
    <w:p w:rsidR="00D4723F" w:rsidRPr="009010F2" w:rsidRDefault="009010F2" w:rsidP="00F15BF5">
      <w:pPr>
        <w:spacing w:after="200" w:line="276" w:lineRule="auto"/>
        <w:jc w:val="right"/>
        <w:rPr>
          <w:b/>
        </w:rPr>
      </w:pPr>
      <w:r w:rsidRPr="009010F2">
        <w:rPr>
          <w:b/>
        </w:rPr>
        <w:t>РЕБЕНКА УЧИТ ТО, ЧТО ЕГО ОКРУЖАЕТ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ребенка часто критикуют – он учится ненавидеть.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ребенку часто демонстрируют враждебность – он учится агрессивности.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ребенка часто высмеивают – он становится замкнутым.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ребенка часто позорят – он учится жить с чувством вины.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 xml:space="preserve">Если к ребенку часто </w:t>
      </w:r>
      <w:proofErr w:type="gramStart"/>
      <w:r>
        <w:t>бывают</w:t>
      </w:r>
      <w:proofErr w:type="gramEnd"/>
      <w:r>
        <w:t xml:space="preserve"> снисходительны – он учится быть терпеливым.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ребенка часто подбадривают – он учится уверенности в себе.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ребенка часто хвалят – он учится быть благодарным.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с ребенком обычно честны – он учится справедливости.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ребенок живет с чувством безопасности – он учится верить в людей.</w:t>
      </w:r>
    </w:p>
    <w:p w:rsidR="00D4723F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ребенка часто одобряют – он учится хорошо к себе относиться.</w:t>
      </w:r>
    </w:p>
    <w:p w:rsidR="00D4723F" w:rsidRPr="00A20EF4" w:rsidRDefault="00D4723F" w:rsidP="00F47D02">
      <w:pPr>
        <w:pStyle w:val="a3"/>
        <w:numPr>
          <w:ilvl w:val="0"/>
          <w:numId w:val="14"/>
        </w:numPr>
        <w:spacing w:after="120"/>
        <w:ind w:left="1418" w:hanging="426"/>
        <w:contextualSpacing w:val="0"/>
        <w:jc w:val="both"/>
      </w:pPr>
      <w:r>
        <w:t>Если ребенок живет в атмосфере дружбы и чувствует себя нужным – он вырастает добрым и уверенным к себе.</w:t>
      </w:r>
    </w:p>
    <w:p w:rsidR="00D4723F" w:rsidRDefault="00D4723F" w:rsidP="000F0FE7">
      <w:pPr>
        <w:shd w:val="clear" w:color="auto" w:fill="FFFFFF"/>
        <w:ind w:left="567"/>
        <w:outlineLvl w:val="1"/>
        <w:rPr>
          <w:rFonts w:ascii="Arial" w:hAnsi="Arial" w:cs="Arial"/>
          <w:b/>
          <w:bCs/>
          <w:color w:val="0F5591"/>
          <w:sz w:val="23"/>
          <w:szCs w:val="23"/>
        </w:rPr>
      </w:pPr>
    </w:p>
    <w:p w:rsidR="004E4FA0" w:rsidRDefault="004E4FA0"/>
    <w:sectPr w:rsidR="004E4FA0" w:rsidSect="00F15BF5">
      <w:pgSz w:w="16838" w:h="11906" w:orient="landscape"/>
      <w:pgMar w:top="709" w:right="962" w:bottom="85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2F30"/>
    <w:multiLevelType w:val="hybridMultilevel"/>
    <w:tmpl w:val="08ACFD8A"/>
    <w:lvl w:ilvl="0" w:tplc="802A321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CE538B1"/>
    <w:multiLevelType w:val="hybridMultilevel"/>
    <w:tmpl w:val="D4847BE0"/>
    <w:lvl w:ilvl="0" w:tplc="802A321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080F0E"/>
    <w:multiLevelType w:val="hybridMultilevel"/>
    <w:tmpl w:val="F8520E3C"/>
    <w:lvl w:ilvl="0" w:tplc="09B24C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07C2D"/>
    <w:multiLevelType w:val="hybridMultilevel"/>
    <w:tmpl w:val="B3A40AA4"/>
    <w:lvl w:ilvl="0" w:tplc="8AEAC3EC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F65CC0"/>
    <w:multiLevelType w:val="hybridMultilevel"/>
    <w:tmpl w:val="35A423A6"/>
    <w:lvl w:ilvl="0" w:tplc="FE88405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A6122C"/>
    <w:multiLevelType w:val="hybridMultilevel"/>
    <w:tmpl w:val="34A86E12"/>
    <w:lvl w:ilvl="0" w:tplc="802A321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25020A6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E98268B"/>
    <w:multiLevelType w:val="hybridMultilevel"/>
    <w:tmpl w:val="A3F096B2"/>
    <w:lvl w:ilvl="0" w:tplc="802A321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274A"/>
    <w:multiLevelType w:val="hybridMultilevel"/>
    <w:tmpl w:val="50FC3434"/>
    <w:lvl w:ilvl="0" w:tplc="08982A4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34385C"/>
    <w:multiLevelType w:val="hybridMultilevel"/>
    <w:tmpl w:val="E3BAFEF8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9">
    <w:nsid w:val="3CA964EE"/>
    <w:multiLevelType w:val="hybridMultilevel"/>
    <w:tmpl w:val="AAC86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F47CA8"/>
    <w:multiLevelType w:val="hybridMultilevel"/>
    <w:tmpl w:val="164CA8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6274F5"/>
    <w:multiLevelType w:val="hybridMultilevel"/>
    <w:tmpl w:val="73BC960E"/>
    <w:lvl w:ilvl="0" w:tplc="802A3210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9502AF"/>
    <w:multiLevelType w:val="hybridMultilevel"/>
    <w:tmpl w:val="61929E64"/>
    <w:lvl w:ilvl="0" w:tplc="984E7CD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1A3C03"/>
    <w:multiLevelType w:val="hybridMultilevel"/>
    <w:tmpl w:val="A57038BC"/>
    <w:lvl w:ilvl="0" w:tplc="984E7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42"/>
    <w:rsid w:val="000F0FE7"/>
    <w:rsid w:val="002649C6"/>
    <w:rsid w:val="002F01DE"/>
    <w:rsid w:val="003A4F89"/>
    <w:rsid w:val="00493109"/>
    <w:rsid w:val="004E4FA0"/>
    <w:rsid w:val="007C3815"/>
    <w:rsid w:val="009010F2"/>
    <w:rsid w:val="00A81D42"/>
    <w:rsid w:val="00D159B1"/>
    <w:rsid w:val="00D4723F"/>
    <w:rsid w:val="00F15BF5"/>
    <w:rsid w:val="00F47D02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12</cp:revision>
  <cp:lastPrinted>2013-04-21T07:01:00Z</cp:lastPrinted>
  <dcterms:created xsi:type="dcterms:W3CDTF">2013-04-20T17:27:00Z</dcterms:created>
  <dcterms:modified xsi:type="dcterms:W3CDTF">2013-04-21T07:02:00Z</dcterms:modified>
</cp:coreProperties>
</file>