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87" w:rsidRDefault="00994687" w:rsidP="0048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687">
        <w:rPr>
          <w:rFonts w:ascii="Times New Roman" w:hAnsi="Times New Roman" w:cs="Times New Roman"/>
          <w:sz w:val="28"/>
          <w:szCs w:val="28"/>
        </w:rPr>
        <w:t>Человек – природа.</w:t>
      </w:r>
    </w:p>
    <w:p w:rsidR="003D760A" w:rsidRDefault="00994687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6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Резкое обострение глобальных экологических проблем, ухудшение экологической обстановки в регионах, населённых пунктах во многом связаны с утилитарным подходом общества и человека к природе. Именно поэтому важный аспект решения экологических проблем мы связываем с формированием экологической культуры подрастающего поколения.</w:t>
      </w:r>
      <w:r w:rsidR="003D76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2678" w:rsidRDefault="003D760A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ребёнка источником разнообразной информации, в том числе и экологической</w:t>
      </w:r>
      <w:r w:rsidR="006B2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семья.  Семейное воспитание продолжается в течение всей жизни человека. В семье закладываются  основы личности, формируется отношение к миру природы, развивается система потребностей, интересов, мотивов и привычек.</w:t>
      </w:r>
    </w:p>
    <w:p w:rsidR="00DE7389" w:rsidRDefault="00A22678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общения с</w:t>
      </w:r>
      <w:r w:rsidR="003D760A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60A">
        <w:rPr>
          <w:rFonts w:ascii="Times New Roman" w:hAnsi="Times New Roman" w:cs="Times New Roman"/>
          <w:sz w:val="28"/>
          <w:szCs w:val="28"/>
        </w:rPr>
        <w:t xml:space="preserve"> ребёнок получает первоначальные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природе, об окружающем растительном и животном мире. В семье будущий гражданин получает основы экологического воспитания, и</w:t>
      </w:r>
      <w:r w:rsidR="006B200C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последствии в течение всей жизни корректирует своё поведение, своё отношение к экологическим проблемам, опираясь на опыт семьи. Семья является хранительницей и передатчиком экологической культуры и традиций, которые заметно влияют на формирование стереотипов поведения. Семья </w:t>
      </w:r>
      <w:r w:rsidR="003D760A">
        <w:rPr>
          <w:rFonts w:ascii="Times New Roman" w:hAnsi="Times New Roman" w:cs="Times New Roman"/>
          <w:sz w:val="28"/>
          <w:szCs w:val="28"/>
        </w:rPr>
        <w:t xml:space="preserve"> </w:t>
      </w:r>
      <w:r w:rsidR="00DE7389">
        <w:rPr>
          <w:rFonts w:ascii="Times New Roman" w:hAnsi="Times New Roman" w:cs="Times New Roman"/>
          <w:sz w:val="28"/>
          <w:szCs w:val="28"/>
        </w:rPr>
        <w:t xml:space="preserve">оказывает воздействие не только на интеллект ребёнка, но и на его эмоциональную сферу. Именно в семье проявляются и закрепляются многообразные мотивы отношения к природе, формируются те положительные качества личности (любовь к природе, нравственное отношение к флоре и фауне), которые определяют стремление к жизни в гармонии с окружающей природной средой. </w:t>
      </w:r>
    </w:p>
    <w:p w:rsidR="004C59B3" w:rsidRDefault="00DE7389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Однако степень реализации мощного эколого-воспитательного потенциала семьи весьма различна и зависит от многих факторов:</w:t>
      </w:r>
      <w:r w:rsidR="00972601">
        <w:rPr>
          <w:rFonts w:ascii="Times New Roman" w:hAnsi="Times New Roman" w:cs="Times New Roman"/>
          <w:sz w:val="28"/>
          <w:szCs w:val="28"/>
        </w:rPr>
        <w:t xml:space="preserve"> личностной направленности, ценностных ориентаций, поведенческих стереотипов, отношения к миру природы – все они различны в каждой конкретной семье. Воздействие семьи на формирование социально-экологической ответственности детей может быть как позитивным, так и негативным. Потребительский подход к природе, жестокость по отношению к животным – истоки подобных отрицательных явлений коренятся в семье. Особенно это опасно для несформировавшейся личности. Негативное влияние на ребёнка оказывает жестокость</w:t>
      </w:r>
      <w:r w:rsidR="004C59B3">
        <w:rPr>
          <w:rFonts w:ascii="Times New Roman" w:hAnsi="Times New Roman" w:cs="Times New Roman"/>
          <w:sz w:val="28"/>
          <w:szCs w:val="28"/>
        </w:rPr>
        <w:t xml:space="preserve"> внутри семьи, в том числе и по отношению к детям.</w:t>
      </w:r>
    </w:p>
    <w:p w:rsidR="004342B0" w:rsidRDefault="004C59B3" w:rsidP="00487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Из-за беспрецедентных постоянных, ежедневных, ежечасных бесконтрольных передач по теле-радиоканалам жестокости, насилия, порнографии, убийств детская психика до предела нагружается отрицательными эмоциями. Широкое распространение компьютерных игр с непременным отражением насилия (убийств, расстрелов </w:t>
      </w:r>
      <w:r w:rsidR="00F23017">
        <w:rPr>
          <w:rFonts w:ascii="Times New Roman" w:hAnsi="Times New Roman" w:cs="Times New Roman"/>
          <w:sz w:val="28"/>
          <w:szCs w:val="28"/>
        </w:rPr>
        <w:t>и т. д.) создало для значительной</w:t>
      </w:r>
      <w:r w:rsidR="003D760A">
        <w:rPr>
          <w:rFonts w:ascii="Times New Roman" w:hAnsi="Times New Roman" w:cs="Times New Roman"/>
          <w:sz w:val="28"/>
          <w:szCs w:val="28"/>
        </w:rPr>
        <w:t xml:space="preserve"> </w:t>
      </w:r>
      <w:r w:rsidR="00F23017">
        <w:rPr>
          <w:rFonts w:ascii="Times New Roman" w:hAnsi="Times New Roman" w:cs="Times New Roman"/>
          <w:sz w:val="28"/>
          <w:szCs w:val="28"/>
        </w:rPr>
        <w:t>части молодёжи необходимые предпосылки для ухода в виртуальный мир, в котором всё дозволено и всё доступно, и который изолирует молодёжь от реального мира, реальных забот, в том числе от экологических проблем.</w:t>
      </w:r>
      <w:r w:rsidR="003D760A">
        <w:rPr>
          <w:rFonts w:ascii="Times New Roman" w:hAnsi="Times New Roman" w:cs="Times New Roman"/>
          <w:sz w:val="28"/>
          <w:szCs w:val="28"/>
        </w:rPr>
        <w:t xml:space="preserve"> </w:t>
      </w:r>
      <w:r w:rsidR="00F23017">
        <w:rPr>
          <w:rFonts w:ascii="Times New Roman" w:hAnsi="Times New Roman" w:cs="Times New Roman"/>
          <w:sz w:val="28"/>
          <w:szCs w:val="28"/>
        </w:rPr>
        <w:t xml:space="preserve"> Крайне</w:t>
      </w:r>
      <w:r w:rsidR="003D760A">
        <w:rPr>
          <w:rFonts w:ascii="Times New Roman" w:hAnsi="Times New Roman" w:cs="Times New Roman"/>
          <w:sz w:val="28"/>
          <w:szCs w:val="28"/>
        </w:rPr>
        <w:t xml:space="preserve"> </w:t>
      </w:r>
      <w:r w:rsidR="004342B0">
        <w:rPr>
          <w:rFonts w:ascii="Times New Roman" w:hAnsi="Times New Roman" w:cs="Times New Roman"/>
          <w:sz w:val="28"/>
          <w:szCs w:val="28"/>
        </w:rPr>
        <w:t>отрицательно влияют</w:t>
      </w:r>
      <w:r w:rsidR="00F23017">
        <w:rPr>
          <w:rFonts w:ascii="Times New Roman" w:hAnsi="Times New Roman" w:cs="Times New Roman"/>
          <w:sz w:val="28"/>
          <w:szCs w:val="28"/>
        </w:rPr>
        <w:t xml:space="preserve"> на воспитание различные формы браконьерства</w:t>
      </w:r>
      <w:r w:rsidR="006B200C">
        <w:rPr>
          <w:rFonts w:ascii="Times New Roman" w:hAnsi="Times New Roman" w:cs="Times New Roman"/>
          <w:sz w:val="28"/>
          <w:szCs w:val="28"/>
        </w:rPr>
        <w:t>, бракодельства, всевозможные нарушения природоохранного законодательства, закононепослушание граждан.</w:t>
      </w:r>
      <w:r w:rsidR="004342B0">
        <w:rPr>
          <w:rFonts w:ascii="Times New Roman" w:hAnsi="Times New Roman" w:cs="Times New Roman"/>
          <w:sz w:val="28"/>
          <w:szCs w:val="28"/>
        </w:rPr>
        <w:t xml:space="preserve"> Всё это в целом существенно снижает изначальный эколого-воспитательный потенциал семьи. И поэтому наша работа должна направлена  на создание целостной среды для становления и развития социально-активной личности, обладающей экологической культурой, ответственным отношением к окружающей</w:t>
      </w:r>
      <w:r w:rsidR="003D760A">
        <w:rPr>
          <w:rFonts w:ascii="Times New Roman" w:hAnsi="Times New Roman" w:cs="Times New Roman"/>
          <w:sz w:val="28"/>
          <w:szCs w:val="28"/>
        </w:rPr>
        <w:t xml:space="preserve"> </w:t>
      </w:r>
      <w:r w:rsidR="004342B0">
        <w:rPr>
          <w:rFonts w:ascii="Times New Roman" w:hAnsi="Times New Roman" w:cs="Times New Roman"/>
          <w:sz w:val="28"/>
          <w:szCs w:val="28"/>
        </w:rPr>
        <w:t>природной среде, своему здоровью.</w:t>
      </w:r>
    </w:p>
    <w:p w:rsidR="004342B0" w:rsidRDefault="004342B0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благоприятном развитии</w:t>
      </w:r>
      <w:r w:rsidR="001E30BA">
        <w:rPr>
          <w:rFonts w:ascii="Times New Roman" w:hAnsi="Times New Roman" w:cs="Times New Roman"/>
          <w:sz w:val="28"/>
          <w:szCs w:val="28"/>
        </w:rPr>
        <w:t xml:space="preserve"> нашей совместной работы по экологическому воспитанию дети станут более спокойными и уравновешенными в поведении, внимательнее, бережнее будут относиться к окружающей флоре и фауне, и друг к другу. Общаясь с природой, человек получает эмоциональный подъём, наслаждение, чувства умиротворения, восторга, даёт заряд энергии и т.д. Ведь общечеловеческая ценность природы заключается в том, что она является главным источником жизни человека</w:t>
      </w:r>
      <w:r w:rsidR="00B441EE">
        <w:rPr>
          <w:rFonts w:ascii="Times New Roman" w:hAnsi="Times New Roman" w:cs="Times New Roman"/>
          <w:sz w:val="28"/>
          <w:szCs w:val="28"/>
        </w:rPr>
        <w:t>, что природа имеет первостепенную ценность для общества, так как природа – это жизнь, не будет природы – не будет жизни.</w:t>
      </w:r>
    </w:p>
    <w:p w:rsidR="00B441EE" w:rsidRDefault="00B441EE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Нравственная ценность природы в том, что природа невероятно мудра, она служит примером для человека – не брать сверх меры, не быть жестоким. Познавательная ценность природы заключена в том, что природа – источник позитивных знаний об окружающем мире, позволяющих человеку жить в гармонии с ним, человек – дитя природы, познавая её законы, он познаёт себя, учится любить природу – значит любить себя в ней.</w:t>
      </w:r>
    </w:p>
    <w:p w:rsidR="00487D80" w:rsidRDefault="00487D80" w:rsidP="00994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Эстетическая ценность природы заключается в том, что всё искусство родилось от подражания природе, природа является вдохновителем творческих идей, всё прекрасное и красивое создано природой. Все наши поступки  по отношению к окружающей среде, как бумеранг, со временем «возвращаются» к нам, отражаясь на нашем здоровье.</w:t>
      </w:r>
    </w:p>
    <w:p w:rsidR="003D760A" w:rsidRPr="00994687" w:rsidRDefault="00830AB6" w:rsidP="00830A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 </w:t>
      </w:r>
      <w:r w:rsidR="00487D80">
        <w:rPr>
          <w:rFonts w:ascii="Times New Roman" w:hAnsi="Times New Roman" w:cs="Times New Roman"/>
          <w:sz w:val="28"/>
          <w:szCs w:val="28"/>
        </w:rPr>
        <w:t>«Дополнительное образование» №№ 2, 7, 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D80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D760A" w:rsidRPr="00994687" w:rsidSect="00F6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687"/>
    <w:rsid w:val="001E30BA"/>
    <w:rsid w:val="003439A6"/>
    <w:rsid w:val="003D760A"/>
    <w:rsid w:val="004342B0"/>
    <w:rsid w:val="00487D80"/>
    <w:rsid w:val="004C59B3"/>
    <w:rsid w:val="006B200C"/>
    <w:rsid w:val="00830AB6"/>
    <w:rsid w:val="00972601"/>
    <w:rsid w:val="00994687"/>
    <w:rsid w:val="009D74E9"/>
    <w:rsid w:val="00A22678"/>
    <w:rsid w:val="00B441EE"/>
    <w:rsid w:val="00DE7389"/>
    <w:rsid w:val="00F23017"/>
    <w:rsid w:val="00F6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A6"/>
  </w:style>
  <w:style w:type="paragraph" w:styleId="1">
    <w:name w:val="heading 1"/>
    <w:basedOn w:val="a"/>
    <w:next w:val="a"/>
    <w:link w:val="10"/>
    <w:uiPriority w:val="9"/>
    <w:qFormat/>
    <w:rsid w:val="00343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3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3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3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3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39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3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39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43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2014-10-11T14:54:00Z</dcterms:created>
  <dcterms:modified xsi:type="dcterms:W3CDTF">2014-10-11T16:59:00Z</dcterms:modified>
</cp:coreProperties>
</file>