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A" w:rsidRDefault="0048720A" w:rsidP="0048720A">
      <w:pPr>
        <w:jc w:val="center"/>
        <w:rPr>
          <w:b/>
          <w:i/>
          <w:sz w:val="28"/>
          <w:szCs w:val="28"/>
        </w:rPr>
      </w:pPr>
      <w:r w:rsidRPr="0048720A">
        <w:rPr>
          <w:b/>
          <w:i/>
          <w:sz w:val="28"/>
          <w:szCs w:val="28"/>
        </w:rPr>
        <w:t>Календарно-тематическое планирование 9 класс.</w:t>
      </w:r>
    </w:p>
    <w:tbl>
      <w:tblPr>
        <w:tblStyle w:val="a4"/>
        <w:tblW w:w="16018" w:type="dxa"/>
        <w:tblInd w:w="-601" w:type="dxa"/>
        <w:tblLook w:val="04A0"/>
      </w:tblPr>
      <w:tblGrid>
        <w:gridCol w:w="142"/>
        <w:gridCol w:w="851"/>
        <w:gridCol w:w="8"/>
        <w:gridCol w:w="3300"/>
        <w:gridCol w:w="21"/>
        <w:gridCol w:w="951"/>
        <w:gridCol w:w="3108"/>
        <w:gridCol w:w="405"/>
        <w:gridCol w:w="2271"/>
        <w:gridCol w:w="422"/>
        <w:gridCol w:w="1711"/>
        <w:gridCol w:w="274"/>
        <w:gridCol w:w="712"/>
        <w:gridCol w:w="280"/>
        <w:gridCol w:w="1421"/>
        <w:gridCol w:w="141"/>
      </w:tblGrid>
      <w:tr w:rsidR="0048720A" w:rsidTr="00E666B6">
        <w:tc>
          <w:tcPr>
            <w:tcW w:w="1001" w:type="dxa"/>
            <w:gridSpan w:val="3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урока.</w:t>
            </w:r>
          </w:p>
        </w:tc>
        <w:tc>
          <w:tcPr>
            <w:tcW w:w="3302" w:type="dxa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72" w:type="dxa"/>
            <w:gridSpan w:val="2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часов.</w:t>
            </w:r>
          </w:p>
        </w:tc>
        <w:tc>
          <w:tcPr>
            <w:tcW w:w="3514" w:type="dxa"/>
            <w:gridSpan w:val="2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ЗУН.</w:t>
            </w:r>
          </w:p>
        </w:tc>
        <w:tc>
          <w:tcPr>
            <w:tcW w:w="2693" w:type="dxa"/>
            <w:gridSpan w:val="2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985" w:type="dxa"/>
            <w:gridSpan w:val="2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Наглядность и средства обучения.</w:t>
            </w:r>
          </w:p>
        </w:tc>
        <w:tc>
          <w:tcPr>
            <w:tcW w:w="992" w:type="dxa"/>
            <w:gridSpan w:val="2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Дата.</w:t>
            </w:r>
          </w:p>
        </w:tc>
        <w:tc>
          <w:tcPr>
            <w:tcW w:w="1559" w:type="dxa"/>
            <w:gridSpan w:val="2"/>
          </w:tcPr>
          <w:p w:rsidR="0048720A" w:rsidRDefault="0048720A" w:rsidP="00487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02" w:type="dxa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Default="0048720A" w:rsidP="0048720A"/>
        </w:tc>
        <w:tc>
          <w:tcPr>
            <w:tcW w:w="13458" w:type="dxa"/>
            <w:gridSpan w:val="11"/>
          </w:tcPr>
          <w:p w:rsidR="0048720A" w:rsidRPr="0048720A" w:rsidRDefault="0048720A" w:rsidP="0048720A">
            <w:pPr>
              <w:jc w:val="center"/>
              <w:rPr>
                <w:rFonts w:asciiTheme="minorHAnsi" w:hAnsiTheme="minorHAnsi" w:cstheme="minorHAnsi"/>
              </w:rPr>
            </w:pPr>
            <w:r w:rsidRPr="0048720A">
              <w:rPr>
                <w:rFonts w:asciiTheme="minorHAnsi" w:hAnsiTheme="minorHAnsi" w:cstheme="minorHAnsi"/>
                <w:b/>
                <w:bCs/>
              </w:rPr>
              <w:t>Международное значение русского языка (1 час)</w:t>
            </w:r>
          </w:p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="Times New Roman" w:hAnsi="Times New Roman"/>
              </w:rPr>
              <w:t>Международное значение русского языка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 w:rsidRPr="0048720A"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48720A">
              <w:t xml:space="preserve">Знать: ведущую функцию языка, роль русского языка как языка межнационального общения. Значение русского для культуры народа. 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48720A">
              <w:t>Ф</w:t>
            </w:r>
            <w:r>
              <w:t>унк</w:t>
            </w:r>
            <w:r w:rsidRPr="0048720A">
              <w:t>ции языка.</w:t>
            </w:r>
          </w:p>
        </w:tc>
        <w:tc>
          <w:tcPr>
            <w:tcW w:w="1985" w:type="dxa"/>
            <w:gridSpan w:val="2"/>
          </w:tcPr>
          <w:p w:rsidR="0048720A" w:rsidRPr="0048720A" w:rsidRDefault="009634A9" w:rsidP="0048720A">
            <w:r>
              <w:t xml:space="preserve">Отрывки из </w:t>
            </w:r>
            <w:r w:rsidRPr="00FE4A95">
              <w:t>текстов Д.Лихачёва о языке</w:t>
            </w:r>
            <w:r>
              <w:t>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>
            <w:r>
              <w:t>Упр.1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pPr>
              <w:rPr>
                <w:b/>
              </w:rPr>
            </w:pPr>
          </w:p>
        </w:tc>
        <w:tc>
          <w:tcPr>
            <w:tcW w:w="13458" w:type="dxa"/>
            <w:gridSpan w:val="11"/>
          </w:tcPr>
          <w:p w:rsidR="0048720A" w:rsidRPr="0048720A" w:rsidRDefault="0048720A" w:rsidP="004872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720A">
              <w:rPr>
                <w:rFonts w:asciiTheme="minorHAnsi" w:hAnsiTheme="minorHAnsi" w:cstheme="minorHAnsi"/>
                <w:b/>
                <w:bCs/>
              </w:rPr>
              <w:t>Повторение пройденного в 5-8 классах.  ( 5 час+2 р/р )</w:t>
            </w:r>
          </w:p>
        </w:tc>
        <w:tc>
          <w:tcPr>
            <w:tcW w:w="1559" w:type="dxa"/>
            <w:gridSpan w:val="2"/>
          </w:tcPr>
          <w:p w:rsidR="0048720A" w:rsidRPr="0048720A" w:rsidRDefault="0048720A" w:rsidP="0048720A">
            <w:pPr>
              <w:rPr>
                <w:b/>
              </w:rPr>
            </w:pP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 w:rsidRPr="0048720A">
              <w:t>2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Словосочетание и простое  предложение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Знать опознавательные признаки словосочетания и предложения, средства синтаксической связи в словосочетаниях, типы словосо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 xml:space="preserve">четаний, способы выражения главных членов и второстепенных членов, виды односоставных предложений. 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Повторить способы выражения словосочета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ний, главных и второсте</w:t>
            </w:r>
            <w:r>
              <w:rPr>
                <w:rFonts w:asciiTheme="minorHAnsi" w:hAnsiTheme="minorHAnsi" w:cstheme="minorHAnsi"/>
              </w:rPr>
              <w:t>-пен</w:t>
            </w:r>
            <w:r w:rsidRPr="00503A71">
              <w:rPr>
                <w:rFonts w:asciiTheme="minorHAnsi" w:hAnsiTheme="minorHAnsi" w:cstheme="minorHAnsi"/>
              </w:rPr>
              <w:t>ных членов предло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жения, типы сказуемых: простое глагольное, составное глагольное, составное именное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634A9" w:rsidP="0048720A">
            <w:r>
              <w:t>П.4, упр.31.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3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Предложения с обособленными членами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Уметь опознавать предложения с обособленными членами, интонационно выразительно читать их, конструировать предложения по схемам.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Повторить обособление причастного и деепри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частного оборота, обо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собление дополнений определений, обстоят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ельств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r>
              <w:t>Презентация.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634A9" w:rsidP="0048720A">
            <w:r>
              <w:t>П.5, упр.35.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4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Предложения с обращениями и вводными словами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Уметь выразительно читать предложения с обращениями вводными словами и вставными конструкциями, объяснять постановку знаков препинания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Повторить грамматически несвязанны</w:t>
            </w:r>
            <w:r>
              <w:rPr>
                <w:rFonts w:asciiTheme="minorHAnsi" w:hAnsiTheme="minorHAnsi" w:cstheme="minorHAnsi"/>
              </w:rPr>
              <w:t>е слова.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r>
              <w:t>Презентация.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634A9" w:rsidP="0048720A">
            <w:r>
              <w:t>П.6, упр.39.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8720A" w:rsidRPr="0048720A" w:rsidRDefault="0048720A" w:rsidP="0048720A">
            <w:pPr>
              <w:jc w:val="center"/>
              <w:rPr>
                <w:b/>
              </w:rPr>
            </w:pPr>
            <w:r w:rsidRPr="0048720A">
              <w:rPr>
                <w:b/>
              </w:rPr>
              <w:t>8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5</w:t>
            </w:r>
          </w:p>
        </w:tc>
        <w:tc>
          <w:tcPr>
            <w:tcW w:w="3302" w:type="dxa"/>
          </w:tcPr>
          <w:p w:rsidR="0048720A" w:rsidRPr="0048720A" w:rsidRDefault="0048720A" w:rsidP="0048720A">
            <w:pPr>
              <w:rPr>
                <w:rFonts w:asciiTheme="minorHAnsi" w:hAnsiTheme="minorHAnsi" w:cstheme="minorHAnsi"/>
                <w:bCs/>
              </w:rPr>
            </w:pPr>
            <w:r w:rsidRPr="0048720A">
              <w:rPr>
                <w:rFonts w:asciiTheme="minorHAnsi" w:hAnsiTheme="minorHAnsi" w:cstheme="minorHAnsi"/>
                <w:bCs/>
              </w:rPr>
              <w:t xml:space="preserve">Контрольный диктант </w:t>
            </w:r>
            <w:r>
              <w:rPr>
                <w:rFonts w:asciiTheme="minorHAnsi" w:hAnsiTheme="minorHAnsi" w:cstheme="minorHAnsi"/>
                <w:bCs/>
              </w:rPr>
              <w:t xml:space="preserve"> с </w:t>
            </w:r>
            <w:r w:rsidRPr="0048720A">
              <w:rPr>
                <w:rFonts w:asciiTheme="minorHAnsi" w:hAnsiTheme="minorHAnsi" w:cstheme="minorHAnsi"/>
              </w:rPr>
              <w:t xml:space="preserve"> грамматическим заданием.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48720A">
              <w:rPr>
                <w:rFonts w:asciiTheme="minorHAnsi" w:hAnsiTheme="minorHAnsi" w:cstheme="minorHAnsi"/>
                <w:bCs/>
              </w:rPr>
              <w:t>Уметь</w:t>
            </w:r>
            <w:r w:rsidRPr="00503A71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503A71">
              <w:rPr>
                <w:rFonts w:asciiTheme="minorHAnsi" w:hAnsiTheme="minorHAnsi" w:cstheme="minorHAnsi"/>
              </w:rPr>
              <w:t>правильно воспринимать звучащий текст, правильно записать и оформить в соответствии с орфографическими и пунктуационными нормами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/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6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  <w:color w:val="000000"/>
              </w:rPr>
              <w:t>Работа над ошибками. Повторение изученного. Однородные члены 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48720A">
              <w:rPr>
                <w:rFonts w:asciiTheme="minorHAnsi" w:hAnsiTheme="minorHAnsi" w:cstheme="minorHAnsi"/>
                <w:bCs/>
              </w:rPr>
              <w:t xml:space="preserve">Уметь </w:t>
            </w:r>
            <w:r w:rsidRPr="00503A71">
              <w:rPr>
                <w:rFonts w:asciiTheme="minorHAnsi" w:hAnsiTheme="minorHAnsi" w:cstheme="minorHAnsi"/>
              </w:rPr>
              <w:t>работать над своими ошибками, уметь опознавать однородные члены, правильно ставить знаки при них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/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634A9" w:rsidP="0048720A">
            <w:r>
              <w:t>Текст 2.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7</w:t>
            </w:r>
          </w:p>
        </w:tc>
        <w:tc>
          <w:tcPr>
            <w:tcW w:w="3302" w:type="dxa"/>
          </w:tcPr>
          <w:p w:rsidR="0048720A" w:rsidRPr="00503A71" w:rsidRDefault="0048720A" w:rsidP="0048720A">
            <w:pPr>
              <w:rPr>
                <w:rFonts w:asciiTheme="minorHAnsi" w:hAnsiTheme="minorHAnsi" w:cstheme="minorHAnsi"/>
                <w:color w:val="3366FF"/>
              </w:rPr>
            </w:pPr>
            <w:r w:rsidRPr="00503A71">
              <w:rPr>
                <w:rFonts w:asciiTheme="minorHAnsi" w:hAnsiTheme="minorHAnsi" w:cstheme="minorHAnsi"/>
                <w:color w:val="3366FF"/>
              </w:rPr>
              <w:t>Развитие речи.</w:t>
            </w:r>
          </w:p>
          <w:p w:rsidR="0048720A" w:rsidRPr="0048720A" w:rsidRDefault="0048720A" w:rsidP="0048720A">
            <w:pPr>
              <w:pStyle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503A71">
              <w:rPr>
                <w:rFonts w:asciiTheme="minorHAnsi" w:hAnsiTheme="minorHAnsi" w:cstheme="minorHAnsi"/>
                <w:sz w:val="22"/>
                <w:szCs w:val="22"/>
              </w:rPr>
              <w:t xml:space="preserve"> Текст. Стили речи. Средства связи частей текста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503A71" w:rsidRDefault="0048720A" w:rsidP="0048720A">
            <w:pPr>
              <w:rPr>
                <w:rFonts w:asciiTheme="minorHAnsi" w:hAnsiTheme="minorHAnsi" w:cstheme="minorHAnsi"/>
              </w:rPr>
            </w:pPr>
            <w:r w:rsidRPr="0048720A">
              <w:rPr>
                <w:rFonts w:asciiTheme="minorHAnsi" w:hAnsiTheme="minorHAnsi" w:cstheme="minorHAnsi"/>
                <w:bCs/>
              </w:rPr>
              <w:t>Уметь</w:t>
            </w:r>
            <w:r w:rsidRPr="00503A71">
              <w:rPr>
                <w:rFonts w:asciiTheme="minorHAnsi" w:hAnsiTheme="minorHAnsi" w:cstheme="minorHAnsi"/>
              </w:rPr>
              <w:t xml:space="preserve"> создавать устное монологическое высказывание на учебные, социально - бытовые темы, вести диалог.</w:t>
            </w:r>
          </w:p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Уметь различать разговорную речь, научный, публицистический официально-деловой стили, язык  художественной литературы, определять их жанры, тему, основную мысль.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Повторить смысловую и композиционную целостность текста: вступление заключение, основная част. повторить основные признаки текста: относительная завершенность текста, законченность и видовре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менное единство.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634A9" w:rsidP="0048720A">
            <w:r>
              <w:t>П.3, упр.27.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8</w:t>
            </w:r>
          </w:p>
        </w:tc>
        <w:tc>
          <w:tcPr>
            <w:tcW w:w="3302" w:type="dxa"/>
          </w:tcPr>
          <w:p w:rsidR="0048720A" w:rsidRPr="0048720A" w:rsidRDefault="0048720A" w:rsidP="0048720A">
            <w:pPr>
              <w:rPr>
                <w:rFonts w:asciiTheme="minorHAnsi" w:hAnsiTheme="minorHAnsi" w:cstheme="minorHAnsi"/>
                <w:color w:val="000000"/>
              </w:rPr>
            </w:pPr>
            <w:r w:rsidRPr="00503A71">
              <w:rPr>
                <w:rFonts w:asciiTheme="minorHAnsi" w:hAnsiTheme="minorHAnsi" w:cstheme="minorHAnsi"/>
                <w:color w:val="3366FF"/>
              </w:rPr>
              <w:t>Развитие речи</w:t>
            </w:r>
            <w:r>
              <w:rPr>
                <w:rFonts w:asciiTheme="minorHAnsi" w:hAnsiTheme="minorHAnsi" w:cstheme="minorHAnsi"/>
                <w:color w:val="3366FF"/>
              </w:rPr>
              <w:t xml:space="preserve">. </w:t>
            </w:r>
            <w:r w:rsidRPr="00503A71">
              <w:rPr>
                <w:rFonts w:asciiTheme="minorHAnsi" w:hAnsiTheme="minorHAnsi" w:cstheme="minorHAnsi"/>
                <w:color w:val="3366FF"/>
              </w:rPr>
              <w:t xml:space="preserve"> </w:t>
            </w:r>
            <w:r w:rsidRPr="00503A71">
              <w:rPr>
                <w:rFonts w:asciiTheme="minorHAnsi" w:hAnsiTheme="minorHAnsi" w:cstheme="minorHAnsi"/>
                <w:color w:val="000000"/>
              </w:rPr>
              <w:t>Анализ текста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Pr="00503A71">
              <w:rPr>
                <w:rFonts w:asciiTheme="minorHAnsi" w:hAnsiTheme="minorHAnsi" w:cstheme="minorHAnsi"/>
                <w:color w:val="000000"/>
              </w:rPr>
              <w:t>Способы сжатия текста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48720A">
              <w:rPr>
                <w:rFonts w:asciiTheme="minorHAnsi" w:hAnsiTheme="minorHAnsi" w:cstheme="minorHAnsi"/>
                <w:bCs/>
              </w:rPr>
              <w:t>Знать</w:t>
            </w:r>
            <w:r w:rsidRPr="0048720A">
              <w:rPr>
                <w:rFonts w:asciiTheme="minorHAnsi" w:hAnsiTheme="minorHAnsi" w:cstheme="minorHAnsi"/>
              </w:rPr>
              <w:t xml:space="preserve"> </w:t>
            </w:r>
            <w:r w:rsidRPr="00503A71">
              <w:rPr>
                <w:rFonts w:asciiTheme="minorHAnsi" w:hAnsiTheme="minorHAnsi" w:cstheme="minorHAnsi"/>
              </w:rPr>
              <w:t>основные способы сжатия текста: удаление лишнего, упрощение, замена одних синтаксических конструкций другими. Уметь сокращать исходный текст, используя способ исключения лишнего.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Выразительные средства.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r>
              <w:t>Презентация.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/>
        </w:tc>
        <w:tc>
          <w:tcPr>
            <w:tcW w:w="12466" w:type="dxa"/>
            <w:gridSpan w:val="9"/>
          </w:tcPr>
          <w:p w:rsidR="0048720A" w:rsidRPr="0048720A" w:rsidRDefault="0048720A" w:rsidP="004872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A71">
              <w:rPr>
                <w:rFonts w:asciiTheme="minorHAnsi" w:hAnsiTheme="minorHAnsi" w:cstheme="minorHAnsi"/>
                <w:b/>
                <w:bCs/>
              </w:rPr>
              <w:t>Сложное предложение. Культура речи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503A71">
              <w:rPr>
                <w:rFonts w:asciiTheme="minorHAnsi" w:hAnsiTheme="minorHAnsi" w:cstheme="minorHAnsi"/>
                <w:b/>
                <w:bCs/>
              </w:rPr>
              <w:t xml:space="preserve"> Сложные предложения (1 час )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9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Сложное предложение. Основные виды сложных предложений.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/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48720A">
              <w:rPr>
                <w:rFonts w:asciiTheme="minorHAnsi" w:hAnsiTheme="minorHAnsi" w:cstheme="minorHAnsi"/>
                <w:bCs/>
              </w:rPr>
              <w:t>Знать</w:t>
            </w:r>
            <w:r w:rsidRPr="0048720A">
              <w:rPr>
                <w:rFonts w:asciiTheme="minorHAnsi" w:hAnsiTheme="minorHAnsi" w:cstheme="minorHAnsi"/>
              </w:rPr>
              <w:t xml:space="preserve"> </w:t>
            </w:r>
            <w:r w:rsidRPr="00503A71">
              <w:rPr>
                <w:rFonts w:asciiTheme="minorHAnsi" w:hAnsiTheme="minorHAnsi" w:cstheme="minorHAnsi"/>
              </w:rPr>
              <w:t>признаки сложных предложений, уметь различать изученные виды предложений (простые и сложные) предлож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ения. Определять подчинитель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ную и сочинительную связь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Повторить отличительные признаки  словосочета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ния, простого и сложного предложения.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634A9" w:rsidP="0048720A">
            <w:r>
              <w:t>П.7, упр.45.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lastRenderedPageBreak/>
              <w:t>1</w:t>
            </w:r>
          </w:p>
        </w:tc>
        <w:tc>
          <w:tcPr>
            <w:tcW w:w="3302" w:type="dxa"/>
          </w:tcPr>
          <w:p w:rsidR="0048720A" w:rsidRPr="0048720A" w:rsidRDefault="0048720A" w:rsidP="0048720A">
            <w:r>
              <w:t>2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3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>
              <w:t>4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>
              <w:t>5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r>
              <w:t>6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>
            <w:r>
              <w:t>7</w:t>
            </w:r>
          </w:p>
        </w:tc>
        <w:tc>
          <w:tcPr>
            <w:tcW w:w="1559" w:type="dxa"/>
            <w:gridSpan w:val="2"/>
          </w:tcPr>
          <w:p w:rsidR="0048720A" w:rsidRPr="0048720A" w:rsidRDefault="0048720A" w:rsidP="0048720A">
            <w:r>
              <w:t>8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/>
        </w:tc>
        <w:tc>
          <w:tcPr>
            <w:tcW w:w="13458" w:type="dxa"/>
            <w:gridSpan w:val="11"/>
          </w:tcPr>
          <w:p w:rsidR="0048720A" w:rsidRPr="0048720A" w:rsidRDefault="0048720A" w:rsidP="0048720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A71">
              <w:rPr>
                <w:rFonts w:asciiTheme="minorHAnsi" w:hAnsiTheme="minorHAnsi" w:cstheme="minorHAnsi"/>
                <w:b/>
                <w:bCs/>
              </w:rPr>
              <w:t>Союзные сложные  предложения. Сложносочиненные предложения   ( 8час + 2 р/р )</w:t>
            </w:r>
          </w:p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10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Союзные и бессоюзные  сложные предложения.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pPr>
              <w:rPr>
                <w:rFonts w:asciiTheme="minorHAnsi" w:hAnsiTheme="minorHAnsi" w:cstheme="minorHAnsi"/>
              </w:rPr>
            </w:pPr>
            <w:r w:rsidRPr="0048720A">
              <w:rPr>
                <w:rFonts w:asciiTheme="minorHAnsi" w:hAnsiTheme="minorHAnsi" w:cstheme="minorHAnsi"/>
                <w:bCs/>
              </w:rPr>
              <w:t>Знать</w:t>
            </w:r>
            <w:r w:rsidRPr="00503A7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03A71">
              <w:rPr>
                <w:rFonts w:asciiTheme="minorHAnsi" w:hAnsiTheme="minorHAnsi" w:cstheme="minorHAnsi"/>
              </w:rPr>
              <w:t>классификацию сложных предложений, уметь разграничивать сложные предложения разных типов, интонационно и пунктуационно оформлять бессоюзные и союзные предложения.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Повторить сочинительные союзы, используемые при однородных членах  в ССП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r>
              <w:t>Таблица ССП.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634A9" w:rsidP="0048720A">
            <w:r>
              <w:t>П.8,упр.51.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11</w:t>
            </w:r>
          </w:p>
        </w:tc>
        <w:tc>
          <w:tcPr>
            <w:tcW w:w="3302" w:type="dxa"/>
          </w:tcPr>
          <w:p w:rsidR="0048720A" w:rsidRPr="0048720A" w:rsidRDefault="009634A9" w:rsidP="009634A9">
            <w:r>
              <w:t>Р.Р. Сочинение в форме дневнико</w:t>
            </w:r>
            <w:r w:rsidRPr="00FE4A95">
              <w:t>вой записи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9634A9" w:rsidP="0048720A">
            <w:pPr>
              <w:rPr>
                <w:rFonts w:asciiTheme="minorHAnsi" w:hAnsiTheme="minorHAnsi" w:cstheme="minorHAnsi"/>
              </w:rPr>
            </w:pPr>
            <w:r w:rsidRPr="00FE4A95">
              <w:t>Уметь создавать текст публицис</w:t>
            </w:r>
            <w:r>
              <w:t>-</w:t>
            </w:r>
            <w:r w:rsidRPr="00FE4A95">
              <w:t>тического стиля в жанре дневника, использовать языковые средства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/>
        </w:tc>
        <w:tc>
          <w:tcPr>
            <w:tcW w:w="1985" w:type="dxa"/>
            <w:gridSpan w:val="2"/>
          </w:tcPr>
          <w:p w:rsidR="0048720A" w:rsidRPr="0048720A" w:rsidRDefault="00667A67" w:rsidP="00667A67">
            <w:pPr>
              <w:jc w:val="center"/>
            </w:pPr>
            <w:r>
              <w:t>К</w:t>
            </w:r>
            <w:r w:rsidRPr="00FE4A95">
              <w:t>арти</w:t>
            </w:r>
            <w:r>
              <w:t xml:space="preserve">на                  </w:t>
            </w:r>
            <w:r w:rsidRPr="00FE4A95">
              <w:t>Т.</w:t>
            </w:r>
            <w:r>
              <w:t xml:space="preserve"> </w:t>
            </w:r>
            <w:r w:rsidRPr="00FE4A95">
              <w:t xml:space="preserve">Назаренко </w:t>
            </w:r>
            <w:r>
              <w:t>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Дописать сочинение.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12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  <w:color w:val="000000"/>
              </w:rPr>
              <w:t>Знаки препинания между частями сложного предложения. Авторские знаки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pPr>
              <w:rPr>
                <w:rFonts w:asciiTheme="minorHAnsi" w:hAnsiTheme="minorHAnsi" w:cstheme="minorHAnsi"/>
              </w:rPr>
            </w:pPr>
            <w:r w:rsidRPr="0048720A">
              <w:rPr>
                <w:rFonts w:asciiTheme="minorHAnsi" w:hAnsiTheme="minorHAnsi" w:cstheme="minorHAnsi"/>
                <w:bCs/>
              </w:rPr>
              <w:t>Знать</w:t>
            </w:r>
            <w:r w:rsidRPr="0048720A">
              <w:rPr>
                <w:rFonts w:asciiTheme="minorHAnsi" w:hAnsiTheme="minorHAnsi" w:cstheme="minorHAnsi"/>
              </w:rPr>
              <w:t xml:space="preserve"> </w:t>
            </w:r>
            <w:r w:rsidRPr="00503A71">
              <w:rPr>
                <w:rFonts w:asciiTheme="minorHAnsi" w:hAnsiTheme="minorHAnsi" w:cstheme="minorHAnsi"/>
              </w:rPr>
              <w:t>термины «выделительные и разделительные» знаки препина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ния .В  БСП и в ССП знаки выпол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няют разделительную функцию.  В СПП – выполняют выделительную функцию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503A71">
              <w:rPr>
                <w:rFonts w:asciiTheme="minorHAnsi" w:hAnsiTheme="minorHAnsi" w:cstheme="minorHAnsi"/>
              </w:rPr>
              <w:t xml:space="preserve">Знать, что писатель в художественном тексте решает свои изобразительные задачи с помощью  авторских знаков. 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Повторить сочинительные союзы: противительные, соединительные, разделительные</w:t>
            </w:r>
          </w:p>
        </w:tc>
        <w:tc>
          <w:tcPr>
            <w:tcW w:w="1985" w:type="dxa"/>
            <w:gridSpan w:val="2"/>
          </w:tcPr>
          <w:p w:rsidR="0048720A" w:rsidRPr="0048720A" w:rsidRDefault="009134B9" w:rsidP="0048720A">
            <w:r>
              <w:t>Таблица «Знаки препинания в сложном предложении».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П.9,10, упр.57.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13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  <w:b/>
                <w:bCs/>
                <w:color w:val="3366FF"/>
              </w:rPr>
              <w:t>Развитие речи</w:t>
            </w:r>
            <w:r w:rsidRPr="00503A71">
              <w:rPr>
                <w:rFonts w:asciiTheme="minorHAnsi" w:hAnsiTheme="minorHAnsi" w:cstheme="minorHAnsi"/>
                <w:color w:val="3366FF"/>
              </w:rPr>
              <w:t xml:space="preserve">  </w:t>
            </w:r>
            <w:r w:rsidRPr="00503A71">
              <w:rPr>
                <w:rFonts w:asciiTheme="minorHAnsi" w:hAnsiTheme="minorHAnsi" w:cstheme="minorHAnsi"/>
              </w:rPr>
              <w:t xml:space="preserve">Рецензия на книгу. Структура  текста.  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pPr>
              <w:rPr>
                <w:rFonts w:asciiTheme="minorHAnsi" w:hAnsiTheme="minorHAnsi" w:cstheme="minorHAnsi"/>
              </w:rPr>
            </w:pPr>
            <w:r w:rsidRPr="0048720A">
              <w:rPr>
                <w:rFonts w:asciiTheme="minorHAnsi" w:hAnsiTheme="minorHAnsi" w:cstheme="minorHAnsi"/>
                <w:bCs/>
              </w:rPr>
              <w:t>Знат</w:t>
            </w:r>
            <w:r w:rsidRPr="0048720A">
              <w:rPr>
                <w:rFonts w:asciiTheme="minorHAnsi" w:hAnsiTheme="minorHAnsi" w:cstheme="minorHAnsi"/>
              </w:rPr>
              <w:t>ь</w:t>
            </w:r>
            <w:r w:rsidRPr="00503A71">
              <w:rPr>
                <w:rFonts w:asciiTheme="minorHAnsi" w:hAnsiTheme="minorHAnsi" w:cstheme="minorHAnsi"/>
              </w:rPr>
              <w:t xml:space="preserve"> особенности жанра, уметь составлять план рецензии, уметь писать заключение и вступление к сочинению, уметь отбирать литературный материал в связи с учебной задачей. </w:t>
            </w:r>
          </w:p>
        </w:tc>
        <w:tc>
          <w:tcPr>
            <w:tcW w:w="2693" w:type="dxa"/>
            <w:gridSpan w:val="2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</w:rPr>
              <w:t>Стили речи, типы речи.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>
            <w:r>
              <w:t>Презентация.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8720A" w:rsidP="0048720A">
            <w:r>
              <w:t>14</w:t>
            </w:r>
          </w:p>
        </w:tc>
        <w:tc>
          <w:tcPr>
            <w:tcW w:w="3302" w:type="dxa"/>
          </w:tcPr>
          <w:p w:rsidR="0048720A" w:rsidRPr="0048720A" w:rsidRDefault="0048720A" w:rsidP="0048720A">
            <w:r w:rsidRPr="00503A71">
              <w:rPr>
                <w:rFonts w:asciiTheme="minorHAnsi" w:hAnsiTheme="minorHAnsi" w:cstheme="minorHAnsi"/>
                <w:b/>
                <w:bCs/>
                <w:color w:val="3366FF"/>
              </w:rPr>
              <w:t>Развитие речи.</w:t>
            </w:r>
            <w:r w:rsidRPr="00503A71">
              <w:rPr>
                <w:rFonts w:asciiTheme="minorHAnsi" w:hAnsiTheme="minorHAnsi" w:cstheme="minorHAnsi"/>
                <w:color w:val="3366FF"/>
              </w:rPr>
              <w:t xml:space="preserve"> </w:t>
            </w:r>
            <w:r w:rsidRPr="00503A71">
              <w:rPr>
                <w:rFonts w:asciiTheme="minorHAnsi" w:hAnsiTheme="minorHAnsi" w:cstheme="minorHAnsi"/>
              </w:rPr>
              <w:t>Сочинение-рецензия на литературное произведение.</w:t>
            </w:r>
          </w:p>
        </w:tc>
        <w:tc>
          <w:tcPr>
            <w:tcW w:w="972" w:type="dxa"/>
            <w:gridSpan w:val="2"/>
          </w:tcPr>
          <w:p w:rsidR="0048720A" w:rsidRPr="0048720A" w:rsidRDefault="0048720A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8720A" w:rsidP="0048720A">
            <w:r w:rsidRPr="0048720A">
              <w:rPr>
                <w:rFonts w:asciiTheme="minorHAnsi" w:hAnsiTheme="minorHAnsi" w:cstheme="minorHAnsi"/>
                <w:bCs/>
              </w:rPr>
              <w:t xml:space="preserve">Уметь </w:t>
            </w:r>
            <w:r w:rsidRPr="00503A71">
              <w:rPr>
                <w:rFonts w:asciiTheme="minorHAnsi" w:hAnsiTheme="minorHAnsi" w:cstheme="minorHAnsi"/>
              </w:rPr>
              <w:t>создавать рецензию на художественное произведение, оценивать тему, основную мысль, героев, художественное своеобра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зиею.  Самостоятельно редактиро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вать и творчески перерабатывать собственный текст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Стили речи, типы речи, композиция сочинения.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8720A" w:rsidRPr="004200F2" w:rsidRDefault="004200F2" w:rsidP="004200F2">
            <w:pPr>
              <w:jc w:val="center"/>
              <w:rPr>
                <w:b/>
              </w:rPr>
            </w:pPr>
            <w:r w:rsidRPr="004200F2">
              <w:rPr>
                <w:b/>
              </w:rPr>
              <w:t>8</w:t>
            </w:r>
          </w:p>
        </w:tc>
      </w:tr>
      <w:tr w:rsidR="0048720A" w:rsidRPr="0048720A" w:rsidTr="00E666B6">
        <w:trPr>
          <w:trHeight w:val="2409"/>
        </w:trPr>
        <w:tc>
          <w:tcPr>
            <w:tcW w:w="1001" w:type="dxa"/>
            <w:gridSpan w:val="3"/>
          </w:tcPr>
          <w:p w:rsidR="0048720A" w:rsidRPr="0048720A" w:rsidRDefault="004200F2" w:rsidP="0048720A">
            <w:r>
              <w:t>15</w:t>
            </w:r>
          </w:p>
        </w:tc>
        <w:tc>
          <w:tcPr>
            <w:tcW w:w="3302" w:type="dxa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Сложносочиненное предложение и его особенности.</w:t>
            </w:r>
          </w:p>
        </w:tc>
        <w:tc>
          <w:tcPr>
            <w:tcW w:w="972" w:type="dxa"/>
            <w:gridSpan w:val="2"/>
          </w:tcPr>
          <w:p w:rsidR="0048720A" w:rsidRPr="0048720A" w:rsidRDefault="004200F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200F2" w:rsidRDefault="004200F2" w:rsidP="0048720A">
            <w:pPr>
              <w:rPr>
                <w:rFonts w:asciiTheme="minorHAnsi" w:hAnsiTheme="minorHAnsi" w:cstheme="minorHAnsi"/>
              </w:rPr>
            </w:pPr>
            <w:r w:rsidRPr="004200F2">
              <w:rPr>
                <w:rFonts w:asciiTheme="minorHAnsi" w:hAnsiTheme="minorHAnsi" w:cstheme="minorHAnsi"/>
                <w:bCs/>
              </w:rPr>
              <w:t>Знать</w:t>
            </w:r>
            <w:r w:rsidRPr="00503A71">
              <w:rPr>
                <w:rFonts w:asciiTheme="minorHAnsi" w:hAnsiTheme="minorHAnsi" w:cstheme="minorHAnsi"/>
              </w:rPr>
              <w:t xml:space="preserve"> грамматические признаки ССП, его строение. Уметь интона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 xml:space="preserve">ционно оформлять ССП с разными типами смысловых отношений между частями, </w:t>
            </w:r>
            <w:r w:rsidRPr="004200F2">
              <w:rPr>
                <w:rFonts w:asciiTheme="minorHAnsi" w:hAnsiTheme="minorHAnsi" w:cstheme="minorHAnsi"/>
                <w:bCs/>
              </w:rPr>
              <w:t>Знат</w:t>
            </w:r>
            <w:r w:rsidRPr="004200F2">
              <w:rPr>
                <w:rFonts w:asciiTheme="minorHAnsi" w:hAnsiTheme="minorHAnsi" w:cstheme="minorHAnsi"/>
              </w:rPr>
              <w:t>ь</w:t>
            </w:r>
            <w:r w:rsidRPr="00503A71">
              <w:rPr>
                <w:rFonts w:asciiTheme="minorHAnsi" w:hAnsiTheme="minorHAnsi" w:cstheme="minorHAnsi"/>
              </w:rPr>
              <w:t xml:space="preserve"> основные группы ССП. </w:t>
            </w:r>
            <w:r w:rsidRPr="004200F2">
              <w:rPr>
                <w:rFonts w:asciiTheme="minorHAnsi" w:hAnsiTheme="minorHAnsi" w:cstheme="minorHAnsi"/>
                <w:bCs/>
              </w:rPr>
              <w:t>Уметь</w:t>
            </w:r>
            <w:r w:rsidRPr="00503A71">
              <w:rPr>
                <w:rFonts w:asciiTheme="minorHAnsi" w:hAnsiTheme="minorHAnsi" w:cstheme="minorHAnsi"/>
              </w:rPr>
              <w:t xml:space="preserve"> создавать тексты-повествования с использо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ванием ССП конструировать предложения по схеме.</w:t>
            </w:r>
          </w:p>
        </w:tc>
        <w:tc>
          <w:tcPr>
            <w:tcW w:w="2693" w:type="dxa"/>
            <w:gridSpan w:val="2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Повторить группы сочинительных союзов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200F2" w:rsidP="0048720A">
            <w:r>
              <w:t>Таблица «Сочинительные союзы».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П.11,12, упр.62.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200F2" w:rsidP="0048720A">
            <w:r>
              <w:t>16</w:t>
            </w:r>
          </w:p>
        </w:tc>
        <w:tc>
          <w:tcPr>
            <w:tcW w:w="3302" w:type="dxa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Разделительные знаки препинания в сложносочинен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ном предложении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200F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Default="004200F2" w:rsidP="0048720A">
            <w:pPr>
              <w:rPr>
                <w:rFonts w:asciiTheme="minorHAnsi" w:hAnsiTheme="minorHAnsi" w:cstheme="minorHAnsi"/>
              </w:rPr>
            </w:pPr>
            <w:r w:rsidRPr="004200F2">
              <w:rPr>
                <w:rFonts w:asciiTheme="minorHAnsi" w:hAnsiTheme="minorHAnsi" w:cstheme="minorHAnsi"/>
                <w:bCs/>
              </w:rPr>
              <w:t>Уметь</w:t>
            </w:r>
            <w:r w:rsidRPr="00503A71">
              <w:rPr>
                <w:rFonts w:asciiTheme="minorHAnsi" w:hAnsiTheme="minorHAnsi" w:cstheme="minorHAnsi"/>
              </w:rPr>
              <w:t xml:space="preserve"> опознавать ССП с общим второстепенным членом, производить синтаксический и пунктуационный разбор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406CC" w:rsidRPr="004200F2" w:rsidRDefault="002406CC" w:rsidP="00487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Разделительные знаки препинания при однородных членах.</w:t>
            </w:r>
          </w:p>
        </w:tc>
        <w:tc>
          <w:tcPr>
            <w:tcW w:w="1985" w:type="dxa"/>
            <w:gridSpan w:val="2"/>
          </w:tcPr>
          <w:p w:rsidR="0048720A" w:rsidRPr="0048720A" w:rsidRDefault="004200F2" w:rsidP="0048720A">
            <w:r>
              <w:t>Презентация.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П.13-15, упр.64.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200F2" w:rsidP="0048720A">
            <w:r>
              <w:t>17</w:t>
            </w:r>
          </w:p>
        </w:tc>
        <w:tc>
          <w:tcPr>
            <w:tcW w:w="3302" w:type="dxa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Синтаксические синонимы сложносочиненных предложений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200F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Default="004200F2" w:rsidP="0048720A">
            <w:pPr>
              <w:rPr>
                <w:rFonts w:asciiTheme="minorHAnsi" w:hAnsiTheme="minorHAnsi" w:cstheme="minorHAnsi"/>
              </w:rPr>
            </w:pPr>
            <w:r w:rsidRPr="004200F2">
              <w:rPr>
                <w:rFonts w:asciiTheme="minorHAnsi" w:hAnsiTheme="minorHAnsi" w:cstheme="minorHAnsi"/>
                <w:bCs/>
              </w:rPr>
              <w:t>Знать</w:t>
            </w:r>
            <w:r w:rsidRPr="004200F2">
              <w:rPr>
                <w:rFonts w:asciiTheme="minorHAnsi" w:hAnsiTheme="minorHAnsi" w:cstheme="minorHAnsi"/>
              </w:rPr>
              <w:t xml:space="preserve"> </w:t>
            </w:r>
            <w:r w:rsidRPr="00503A71">
              <w:rPr>
                <w:rFonts w:asciiTheme="minorHAnsi" w:hAnsiTheme="minorHAnsi" w:cstheme="minorHAnsi"/>
              </w:rPr>
              <w:t xml:space="preserve">о синтаксических синонимах сложносочиненных предложений: (с причастным оборотом,  предложением с прямой речью и т.д.) о роли синтаксических синонимов. </w:t>
            </w:r>
            <w:r w:rsidRPr="004200F2">
              <w:rPr>
                <w:rFonts w:asciiTheme="minorHAnsi" w:hAnsiTheme="minorHAnsi" w:cstheme="minorHAnsi"/>
                <w:bCs/>
              </w:rPr>
              <w:t>Уметь</w:t>
            </w:r>
            <w:r w:rsidRPr="00503A71">
              <w:rPr>
                <w:rFonts w:asciiTheme="minorHAnsi" w:hAnsiTheme="minorHAnsi" w:cstheme="minorHAnsi"/>
              </w:rPr>
              <w:t xml:space="preserve"> создавать мини-тексты с использованием синтаксических синонимов ССП.</w:t>
            </w:r>
          </w:p>
          <w:p w:rsidR="002406CC" w:rsidRPr="0048720A" w:rsidRDefault="002406CC" w:rsidP="0048720A"/>
        </w:tc>
        <w:tc>
          <w:tcPr>
            <w:tcW w:w="2693" w:type="dxa"/>
            <w:gridSpan w:val="2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Грамматическая основа предложения. Причастный оборот, знаки препинания при причастном обороте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П.16-17, упр.69.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200F2" w:rsidP="0048720A">
            <w:r>
              <w:t>18</w:t>
            </w:r>
          </w:p>
        </w:tc>
        <w:tc>
          <w:tcPr>
            <w:tcW w:w="3302" w:type="dxa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Повторение по теме «Сложносочиненные предложения»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4200F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4200F2" w:rsidP="0048720A">
            <w:r w:rsidRPr="004200F2">
              <w:rPr>
                <w:rFonts w:asciiTheme="minorHAnsi" w:hAnsiTheme="minorHAnsi" w:cstheme="minorHAnsi"/>
                <w:bCs/>
              </w:rPr>
              <w:t>Уметь</w:t>
            </w:r>
            <w:r w:rsidRPr="00503A71">
              <w:rPr>
                <w:rFonts w:asciiTheme="minorHAnsi" w:hAnsiTheme="minorHAnsi" w:cstheme="minorHAnsi"/>
              </w:rPr>
              <w:t xml:space="preserve"> определять типы союзных предложений, отличать сложносо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чиненные предложения от других типов. Уметь производить полный синтаксический  разбор ССП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</w:rPr>
              <w:t>Однородные члены предложения, сочини</w:t>
            </w:r>
            <w:r>
              <w:rPr>
                <w:rFonts w:asciiTheme="minorHAnsi" w:hAnsiTheme="minorHAnsi" w:cstheme="minorHAnsi"/>
              </w:rPr>
              <w:t>-</w:t>
            </w:r>
            <w:r w:rsidRPr="00503A71">
              <w:rPr>
                <w:rFonts w:asciiTheme="minorHAnsi" w:hAnsiTheme="minorHAnsi" w:cstheme="minorHAnsi"/>
              </w:rPr>
              <w:t>тельные союзы при однородных членах предложения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С.47, вопросы 1-5,упр.82.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4200F2" w:rsidP="0048720A">
            <w:r>
              <w:t>19</w:t>
            </w:r>
          </w:p>
        </w:tc>
        <w:tc>
          <w:tcPr>
            <w:tcW w:w="3302" w:type="dxa"/>
          </w:tcPr>
          <w:p w:rsidR="0048720A" w:rsidRPr="0048720A" w:rsidRDefault="004200F2" w:rsidP="0048720A">
            <w:r w:rsidRPr="00503A7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Тест  </w:t>
            </w:r>
            <w:r w:rsidRPr="00503A71">
              <w:rPr>
                <w:rFonts w:asciiTheme="minorHAnsi" w:hAnsiTheme="minorHAnsi" w:cstheme="minorHAnsi"/>
              </w:rPr>
              <w:t xml:space="preserve"> по теме  «Сложносочиненные предложения»</w:t>
            </w:r>
          </w:p>
        </w:tc>
        <w:tc>
          <w:tcPr>
            <w:tcW w:w="972" w:type="dxa"/>
            <w:gridSpan w:val="2"/>
          </w:tcPr>
          <w:p w:rsidR="0048720A" w:rsidRPr="0048720A" w:rsidRDefault="004200F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Default="002406CC" w:rsidP="0048720A">
            <w:pPr>
              <w:rPr>
                <w:rFonts w:asciiTheme="minorHAnsi" w:hAnsiTheme="minorHAnsi" w:cstheme="minorHAnsi"/>
              </w:rPr>
            </w:pPr>
            <w:r w:rsidRPr="002406CC">
              <w:rPr>
                <w:rFonts w:asciiTheme="minorHAnsi" w:hAnsiTheme="minorHAnsi" w:cstheme="minorHAnsi"/>
                <w:bCs/>
              </w:rPr>
              <w:t>Уметь</w:t>
            </w:r>
            <w:r w:rsidRPr="002406CC">
              <w:rPr>
                <w:rFonts w:asciiTheme="minorHAnsi" w:hAnsiTheme="minorHAnsi" w:cstheme="minorHAnsi"/>
              </w:rPr>
              <w:t xml:space="preserve"> </w:t>
            </w:r>
            <w:r w:rsidRPr="00503A71">
              <w:rPr>
                <w:rFonts w:asciiTheme="minorHAnsi" w:hAnsiTheme="minorHAnsi" w:cstheme="minorHAnsi"/>
              </w:rPr>
              <w:t>работать с инструкцией к тесту, правильно оформлять тест, производить замену ошибочно выбранных вариантов ответа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406CC" w:rsidRPr="002406CC" w:rsidRDefault="002406CC" w:rsidP="00487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503A71">
              <w:rPr>
                <w:rFonts w:asciiTheme="minorHAnsi" w:hAnsiTheme="minorHAnsi" w:cstheme="minorHAnsi"/>
              </w:rPr>
              <w:t>Орфограммы в корнях, суффиксах, окончаниях. Основа предложения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2406CC" w:rsidP="0048720A">
            <w:r>
              <w:t>Тестовые листы.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2406CC" w:rsidRPr="0048720A" w:rsidTr="00E666B6">
        <w:tc>
          <w:tcPr>
            <w:tcW w:w="1001" w:type="dxa"/>
            <w:gridSpan w:val="3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2406CC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8</w:t>
            </w:r>
          </w:p>
        </w:tc>
      </w:tr>
      <w:tr w:rsidR="002406CC" w:rsidRPr="0048720A" w:rsidTr="00E666B6">
        <w:tc>
          <w:tcPr>
            <w:tcW w:w="1001" w:type="dxa"/>
            <w:gridSpan w:val="3"/>
          </w:tcPr>
          <w:p w:rsidR="002406CC" w:rsidRDefault="002406CC" w:rsidP="0048720A"/>
        </w:tc>
        <w:tc>
          <w:tcPr>
            <w:tcW w:w="13458" w:type="dxa"/>
            <w:gridSpan w:val="11"/>
          </w:tcPr>
          <w:p w:rsidR="002406CC" w:rsidRPr="0048720A" w:rsidRDefault="002406CC" w:rsidP="002406CC">
            <w:pPr>
              <w:jc w:val="center"/>
            </w:pPr>
            <w:r w:rsidRPr="00503A71">
              <w:rPr>
                <w:b/>
                <w:bCs/>
              </w:rPr>
              <w:t>Сложноподчиненные предложения  ( 17 час. + 6 р/р )</w:t>
            </w:r>
          </w:p>
        </w:tc>
        <w:tc>
          <w:tcPr>
            <w:tcW w:w="1559" w:type="dxa"/>
            <w:gridSpan w:val="2"/>
          </w:tcPr>
          <w:p w:rsidR="002406CC" w:rsidRPr="0048720A" w:rsidRDefault="002406CC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20</w:t>
            </w:r>
          </w:p>
        </w:tc>
        <w:tc>
          <w:tcPr>
            <w:tcW w:w="3302" w:type="dxa"/>
          </w:tcPr>
          <w:p w:rsidR="002406CC" w:rsidRPr="00503A71" w:rsidRDefault="002406CC" w:rsidP="002406CC">
            <w:pPr>
              <w:rPr>
                <w:b/>
                <w:bCs/>
                <w:color w:val="3366FF"/>
              </w:rPr>
            </w:pPr>
            <w:r w:rsidRPr="00503A71">
              <w:rPr>
                <w:b/>
                <w:bCs/>
                <w:color w:val="3366FF"/>
              </w:rPr>
              <w:t>Развитие речи.</w:t>
            </w:r>
          </w:p>
          <w:p w:rsidR="0048720A" w:rsidRPr="0048720A" w:rsidRDefault="002406CC" w:rsidP="002406CC">
            <w:r w:rsidRPr="00503A71">
              <w:t>Академическое красноречие и его виды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2406CC">
              <w:rPr>
                <w:bCs/>
              </w:rPr>
              <w:t>Знать</w:t>
            </w:r>
            <w:r w:rsidRPr="00503A71">
              <w:t xml:space="preserve"> виды красноречия, строение и языковые особенности текста данного рода. </w:t>
            </w:r>
            <w:r w:rsidRPr="002406CC">
              <w:rPr>
                <w:bCs/>
              </w:rPr>
              <w:t>Уметь</w:t>
            </w:r>
            <w:r w:rsidRPr="00503A71">
              <w:t xml:space="preserve"> выступать перед клас</w:t>
            </w:r>
            <w:r>
              <w:t>сом с публицистиче-ским текстом 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503A71">
              <w:t>Произношение слов рекомендуемых в конце учебника.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21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503A71">
              <w:t>Сложноподчиненное предложение и его  особенности.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2406CC">
              <w:rPr>
                <w:bCs/>
              </w:rPr>
              <w:t xml:space="preserve">Знать </w:t>
            </w:r>
            <w:r w:rsidRPr="00503A71">
              <w:t>от</w:t>
            </w:r>
            <w:r>
              <w:t>личительные признаки СПП, сред-</w:t>
            </w:r>
            <w:r w:rsidRPr="00503A71">
              <w:t>ва связи главного пред</w:t>
            </w:r>
            <w:r>
              <w:t>-</w:t>
            </w:r>
            <w:r w:rsidRPr="00503A71">
              <w:t>ложения с придаточным. Уметь правильно ставить знаки пр</w:t>
            </w:r>
            <w:r>
              <w:t>епи-нания и составлять схемы СПП.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503A71">
              <w:t>Подчинительные и сочинительные словосочетания. Главное и зависимое слово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2406CC" w:rsidP="0048720A">
            <w:r>
              <w:t>Презентация.</w:t>
            </w:r>
          </w:p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П.18,упр.85.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22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503A71">
              <w:t>Место придаточного предложения по отношению к главному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2406CC">
              <w:rPr>
                <w:bCs/>
              </w:rPr>
              <w:t xml:space="preserve">Уметь </w:t>
            </w:r>
            <w:r w:rsidRPr="00503A71">
              <w:t xml:space="preserve">определять место придаточного предложения по отношению к главному, составлять схемы СПП. </w:t>
            </w:r>
            <w:r w:rsidRPr="002406CC">
              <w:rPr>
                <w:bCs/>
              </w:rPr>
              <w:t xml:space="preserve">Знать </w:t>
            </w:r>
            <w:r w:rsidRPr="00503A71">
              <w:t>средства связи частей сложного предложен</w:t>
            </w:r>
            <w:r>
              <w:t>ия, интонационно оформлять СПП.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503A71">
              <w:t>Подчинительные союзы. Основа предложения. Типы односоставных предложений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П.19,упр.89.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23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503A71">
              <w:t>Союзы и союзные слова в сложноподчиненном предложении.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2406CC">
              <w:rPr>
                <w:bCs/>
              </w:rPr>
              <w:t>Знать</w:t>
            </w:r>
            <w:r w:rsidRPr="00503A71">
              <w:t xml:space="preserve"> отличительные признаки союзов и союзных слов в СПП. Уметь производить синтаксиче</w:t>
            </w:r>
            <w:r>
              <w:t>-</w:t>
            </w:r>
            <w:r w:rsidRPr="00503A71">
              <w:t>ск</w:t>
            </w:r>
            <w:r>
              <w:t>ий и пунктуационный разборы.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503A71">
              <w:t>Правописание синоними</w:t>
            </w:r>
            <w:r>
              <w:t>-</w:t>
            </w:r>
            <w:r w:rsidRPr="00503A71">
              <w:t>чных слов  (</w:t>
            </w:r>
            <w:r w:rsidRPr="00503A71">
              <w:rPr>
                <w:i/>
                <w:iCs/>
              </w:rPr>
              <w:t>чтобы и что бы, также и так же,</w:t>
            </w:r>
            <w:r>
              <w:rPr>
                <w:i/>
                <w:iCs/>
              </w:rPr>
              <w:t xml:space="preserve"> потому и по тому </w:t>
            </w:r>
            <w:r w:rsidRPr="00503A71">
              <w:rPr>
                <w:i/>
                <w:iCs/>
              </w:rPr>
              <w:t>и др</w:t>
            </w:r>
            <w:r w:rsidRPr="00503A71">
              <w:t>.)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П.20,упр.97.</w:t>
            </w:r>
          </w:p>
        </w:tc>
      </w:tr>
      <w:tr w:rsidR="0048720A" w:rsidRPr="0048720A" w:rsidTr="00E666B6">
        <w:trPr>
          <w:trHeight w:val="480"/>
        </w:trPr>
        <w:tc>
          <w:tcPr>
            <w:tcW w:w="1001" w:type="dxa"/>
            <w:gridSpan w:val="3"/>
          </w:tcPr>
          <w:p w:rsidR="0048720A" w:rsidRPr="0048720A" w:rsidRDefault="002406CC" w:rsidP="0048720A">
            <w:r>
              <w:t>24</w:t>
            </w:r>
          </w:p>
        </w:tc>
        <w:tc>
          <w:tcPr>
            <w:tcW w:w="3302" w:type="dxa"/>
          </w:tcPr>
          <w:p w:rsidR="002406CC" w:rsidRPr="002406CC" w:rsidRDefault="002406CC" w:rsidP="0048720A">
            <w:r>
              <w:rPr>
                <w:b/>
                <w:bCs/>
                <w:color w:val="3366FF"/>
              </w:rPr>
              <w:t xml:space="preserve">Развитие речи. </w:t>
            </w:r>
            <w:r w:rsidRPr="00503A71">
              <w:t>Сообщение на л</w:t>
            </w:r>
            <w:r>
              <w:t>ингвистическую тему.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2406CC">
            <w:r w:rsidRPr="00503A71">
              <w:t>Уметь выступать перед классом с лингвистическим сообщением.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503A71">
              <w:t>Тема, основная мысль текста.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48720A" w:rsidP="0048720A"/>
        </w:tc>
      </w:tr>
      <w:tr w:rsidR="002406CC" w:rsidRPr="0048720A" w:rsidTr="00E666B6">
        <w:trPr>
          <w:trHeight w:val="1074"/>
        </w:trPr>
        <w:tc>
          <w:tcPr>
            <w:tcW w:w="1001" w:type="dxa"/>
            <w:gridSpan w:val="3"/>
          </w:tcPr>
          <w:p w:rsidR="002406CC" w:rsidRDefault="002406CC" w:rsidP="0048720A">
            <w:r>
              <w:t>25</w:t>
            </w:r>
          </w:p>
        </w:tc>
        <w:tc>
          <w:tcPr>
            <w:tcW w:w="3302" w:type="dxa"/>
          </w:tcPr>
          <w:p w:rsidR="002406CC" w:rsidRPr="00503A71" w:rsidRDefault="002406CC" w:rsidP="002406CC">
            <w:pPr>
              <w:rPr>
                <w:b/>
                <w:bCs/>
                <w:color w:val="3366FF"/>
              </w:rPr>
            </w:pPr>
            <w:r w:rsidRPr="00503A71">
              <w:rPr>
                <w:b/>
                <w:bCs/>
                <w:color w:val="3366FF"/>
              </w:rPr>
              <w:t>Развитие речи.</w:t>
            </w:r>
          </w:p>
          <w:p w:rsidR="002406CC" w:rsidRDefault="002406CC" w:rsidP="002406CC">
            <w:pPr>
              <w:rPr>
                <w:b/>
                <w:bCs/>
                <w:color w:val="3366FF"/>
              </w:rPr>
            </w:pPr>
            <w:r w:rsidRPr="00503A71">
              <w:t>Сжатое изложение «Этимология» слова»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2406CC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2406CC" w:rsidRPr="00503A71" w:rsidRDefault="002406CC" w:rsidP="0048720A">
            <w:r w:rsidRPr="00F61D98">
              <w:rPr>
                <w:rFonts w:asciiTheme="minorHAnsi" w:hAnsiTheme="minorHAnsi" w:cstheme="minorHAnsi"/>
              </w:rPr>
              <w:t>Уметь сжимать лингвистический текст,  используя прием замены одних синтаксиче</w:t>
            </w:r>
            <w:r>
              <w:rPr>
                <w:rFonts w:asciiTheme="minorHAnsi" w:hAnsiTheme="minorHAnsi" w:cstheme="minorHAnsi"/>
              </w:rPr>
              <w:t>ских конструкций синонимичными.</w:t>
            </w:r>
          </w:p>
        </w:tc>
        <w:tc>
          <w:tcPr>
            <w:tcW w:w="2693" w:type="dxa"/>
            <w:gridSpan w:val="2"/>
          </w:tcPr>
          <w:p w:rsidR="002406CC" w:rsidRPr="00503A71" w:rsidRDefault="002406CC" w:rsidP="0048720A">
            <w:r w:rsidRPr="00F61D98">
              <w:rPr>
                <w:rFonts w:asciiTheme="minorHAnsi" w:hAnsiTheme="minorHAnsi" w:cstheme="minorHAnsi"/>
              </w:rPr>
              <w:t>Орфограммы корня: безударные гласные проверяемые и непрове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ряемые ударением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2406CC" w:rsidRPr="0048720A" w:rsidRDefault="002406CC" w:rsidP="0048720A"/>
        </w:tc>
        <w:tc>
          <w:tcPr>
            <w:tcW w:w="992" w:type="dxa"/>
            <w:gridSpan w:val="2"/>
          </w:tcPr>
          <w:p w:rsidR="002406CC" w:rsidRPr="0048720A" w:rsidRDefault="002406CC" w:rsidP="0048720A"/>
        </w:tc>
        <w:tc>
          <w:tcPr>
            <w:tcW w:w="1559" w:type="dxa"/>
            <w:gridSpan w:val="2"/>
          </w:tcPr>
          <w:p w:rsidR="002406CC" w:rsidRPr="0048720A" w:rsidRDefault="002406CC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26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Указательные слова в главном предложении.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2406CC" w:rsidRDefault="002406CC" w:rsidP="0048720A">
            <w:pPr>
              <w:rPr>
                <w:rFonts w:asciiTheme="minorHAnsi" w:hAnsiTheme="minorHAnsi" w:cstheme="minorHAnsi"/>
              </w:rPr>
            </w:pPr>
            <w:r w:rsidRPr="002406CC">
              <w:rPr>
                <w:rFonts w:asciiTheme="minorHAnsi" w:hAnsiTheme="minorHAnsi" w:cstheme="minorHAnsi"/>
                <w:bCs/>
              </w:rPr>
              <w:t>Умет</w:t>
            </w:r>
            <w:r w:rsidRPr="002406CC">
              <w:rPr>
                <w:rFonts w:asciiTheme="minorHAnsi" w:hAnsiTheme="minorHAnsi" w:cstheme="minorHAnsi"/>
              </w:rPr>
              <w:t>ь</w:t>
            </w:r>
            <w:r w:rsidRPr="00F61D98">
              <w:rPr>
                <w:rFonts w:asciiTheme="minorHAnsi" w:hAnsiTheme="minorHAnsi" w:cstheme="minorHAnsi"/>
              </w:rPr>
              <w:t xml:space="preserve"> видеть в предложении указательные слова и определять в соответствии с этим вид прида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 xml:space="preserve">точного.  </w:t>
            </w:r>
            <w:r w:rsidRPr="002406CC">
              <w:rPr>
                <w:rFonts w:asciiTheme="minorHAnsi" w:hAnsiTheme="minorHAnsi" w:cstheme="minorHAnsi"/>
                <w:bCs/>
              </w:rPr>
              <w:t xml:space="preserve">Уметь </w:t>
            </w:r>
            <w:r w:rsidRPr="00F61D98">
              <w:rPr>
                <w:rFonts w:asciiTheme="minorHAnsi" w:hAnsiTheme="minorHAnsi" w:cstheme="minorHAnsi"/>
              </w:rPr>
              <w:t xml:space="preserve">задавать вопрос от указательного слова к </w:t>
            </w:r>
            <w:r>
              <w:rPr>
                <w:rFonts w:asciiTheme="minorHAnsi" w:hAnsiTheme="minorHAnsi" w:cstheme="minorHAnsi"/>
              </w:rPr>
              <w:t xml:space="preserve"> ПП. 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Разряды местоимений: личные, указательные, притяжательные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П.21,упр.105.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48720A" w:rsidRPr="002406CC" w:rsidRDefault="002406CC" w:rsidP="002406CC">
            <w:pPr>
              <w:jc w:val="center"/>
              <w:rPr>
                <w:b/>
              </w:rPr>
            </w:pPr>
            <w:r w:rsidRPr="002406CC">
              <w:rPr>
                <w:b/>
              </w:rPr>
              <w:t>8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27</w:t>
            </w:r>
          </w:p>
        </w:tc>
        <w:tc>
          <w:tcPr>
            <w:tcW w:w="3302" w:type="dxa"/>
          </w:tcPr>
          <w:p w:rsidR="0048720A" w:rsidRPr="002406CC" w:rsidRDefault="002406CC" w:rsidP="0048720A">
            <w:pPr>
              <w:rPr>
                <w:rFonts w:asciiTheme="minorHAnsi" w:hAnsiTheme="minorHAnsi" w:cstheme="minorHAnsi"/>
              </w:rPr>
            </w:pPr>
            <w:r w:rsidRPr="00F61D98">
              <w:rPr>
                <w:rFonts w:asciiTheme="minorHAnsi" w:hAnsiTheme="minorHAnsi" w:cstheme="minorHAnsi"/>
              </w:rPr>
              <w:t>Разделительные знаки препинания в</w:t>
            </w:r>
            <w:r>
              <w:rPr>
                <w:rFonts w:asciiTheme="minorHAnsi" w:hAnsiTheme="minorHAnsi" w:cstheme="minorHAnsi"/>
              </w:rPr>
              <w:t xml:space="preserve"> сложноподчиненных предложениях.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2406CC" w:rsidRPr="00F61D98" w:rsidRDefault="002406CC" w:rsidP="002406CC">
            <w:pPr>
              <w:rPr>
                <w:rFonts w:asciiTheme="minorHAnsi" w:hAnsiTheme="minorHAnsi" w:cstheme="minorHAnsi"/>
              </w:rPr>
            </w:pPr>
            <w:r w:rsidRPr="002406CC">
              <w:rPr>
                <w:rFonts w:asciiTheme="minorHAnsi" w:hAnsiTheme="minorHAnsi" w:cstheme="minorHAnsi"/>
                <w:bCs/>
              </w:rPr>
              <w:t>Знать</w:t>
            </w:r>
            <w:r w:rsidRPr="00F61D98">
              <w:rPr>
                <w:rFonts w:asciiTheme="minorHAnsi" w:hAnsiTheme="minorHAnsi" w:cstheme="minorHAnsi"/>
              </w:rPr>
              <w:t xml:space="preserve"> функции знаков препинания между главным и придаточным. уметь определять вид придаточ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ных по характеру смысловой связи между частями, значению подчи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нительных союзов и союзных слов</w:t>
            </w:r>
          </w:p>
          <w:p w:rsidR="0048720A" w:rsidRPr="0048720A" w:rsidRDefault="002406CC" w:rsidP="002406CC">
            <w:r w:rsidRPr="00F61D98">
              <w:rPr>
                <w:rFonts w:asciiTheme="minorHAnsi" w:hAnsiTheme="minorHAnsi" w:cstheme="minorHAnsi"/>
              </w:rPr>
              <w:t>Уметь опознавать СПП с придаточ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ными определительными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2406CC" w:rsidRPr="00F61D98" w:rsidRDefault="002406CC" w:rsidP="002406CC">
            <w:pPr>
              <w:rPr>
                <w:rFonts w:asciiTheme="minorHAnsi" w:hAnsiTheme="minorHAnsi" w:cstheme="minorHAnsi"/>
              </w:rPr>
            </w:pPr>
            <w:r w:rsidRPr="00F61D98">
              <w:rPr>
                <w:rFonts w:asciiTheme="minorHAnsi" w:hAnsiTheme="minorHAnsi" w:cstheme="minorHAnsi"/>
              </w:rPr>
              <w:t>Разряды местоимений: личные, указательные, вопросительные и относительные</w:t>
            </w:r>
          </w:p>
          <w:p w:rsidR="0048720A" w:rsidRPr="0048720A" w:rsidRDefault="002406CC" w:rsidP="002406CC">
            <w:r w:rsidRPr="00F61D98">
              <w:rPr>
                <w:rFonts w:asciiTheme="minorHAnsi" w:hAnsiTheme="minorHAnsi" w:cstheme="minorHAnsi"/>
              </w:rPr>
              <w:t>Разряды местоимений: указательные, определительные и др., неопределенные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Упр.99.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28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Виды придаточных предложений. Придаточные определительные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2406CC">
              <w:rPr>
                <w:rFonts w:asciiTheme="minorHAnsi" w:hAnsiTheme="minorHAnsi" w:cstheme="minorHAnsi"/>
                <w:bCs/>
              </w:rPr>
              <w:t>Уметь</w:t>
            </w:r>
            <w:r w:rsidRPr="002406CC">
              <w:rPr>
                <w:rFonts w:asciiTheme="minorHAnsi" w:hAnsiTheme="minorHAnsi" w:cstheme="minorHAnsi"/>
              </w:rPr>
              <w:t xml:space="preserve"> </w:t>
            </w:r>
            <w:r w:rsidRPr="00F61D98">
              <w:rPr>
                <w:rFonts w:asciiTheme="minorHAnsi" w:hAnsiTheme="minorHAnsi" w:cstheme="minorHAnsi"/>
              </w:rPr>
              <w:t>опознавать СПП с придаточ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ными определительными, уметь ставит вопросы от главного к придаточному, уметь производить замену СПП придаточным определительным предложением с причастным оборотом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Чередующиеся гласные в корне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П.22, упр.115.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29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Сложноподчиненные предложения с придаточными изъяснительными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2406CC">
              <w:rPr>
                <w:rFonts w:asciiTheme="minorHAnsi" w:hAnsiTheme="minorHAnsi" w:cstheme="minorHAnsi"/>
                <w:bCs/>
              </w:rPr>
              <w:t>Знать</w:t>
            </w:r>
            <w:r w:rsidRPr="002406CC">
              <w:rPr>
                <w:rFonts w:asciiTheme="minorHAnsi" w:hAnsiTheme="minorHAnsi" w:cstheme="minorHAnsi"/>
              </w:rPr>
              <w:t xml:space="preserve"> </w:t>
            </w:r>
            <w:r w:rsidRPr="00F61D98">
              <w:rPr>
                <w:rFonts w:asciiTheme="minorHAnsi" w:hAnsiTheme="minorHAnsi" w:cstheme="minorHAnsi"/>
              </w:rPr>
              <w:t>место придаточных изъясни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тельных по отношению к главно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 xml:space="preserve">му. Средства связи придаточного с главным. </w:t>
            </w:r>
            <w:r w:rsidRPr="002406CC">
              <w:rPr>
                <w:rFonts w:asciiTheme="minorHAnsi" w:hAnsiTheme="minorHAnsi" w:cstheme="minorHAnsi"/>
                <w:bCs/>
              </w:rPr>
              <w:t>Уметь</w:t>
            </w:r>
            <w:r w:rsidRPr="002406CC">
              <w:rPr>
                <w:rFonts w:asciiTheme="minorHAnsi" w:hAnsiTheme="minorHAnsi" w:cstheme="minorHAnsi"/>
              </w:rPr>
              <w:t xml:space="preserve"> </w:t>
            </w:r>
            <w:r w:rsidRPr="00F61D98">
              <w:rPr>
                <w:rFonts w:asciiTheme="minorHAnsi" w:hAnsiTheme="minorHAnsi" w:cstheme="minorHAnsi"/>
              </w:rPr>
              <w:t>конструировать СПП с придаточными изъясните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льным. Уметь заменять предложе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ния с прямой речью на придаточ</w:t>
            </w:r>
            <w:r>
              <w:rPr>
                <w:rFonts w:asciiTheme="minorHAnsi" w:hAnsiTheme="minorHAnsi" w:cstheme="minorHAnsi"/>
              </w:rPr>
              <w:t>-</w:t>
            </w:r>
            <w:r w:rsidRPr="00F61D98">
              <w:rPr>
                <w:rFonts w:asciiTheme="minorHAnsi" w:hAnsiTheme="minorHAnsi" w:cstheme="minorHAnsi"/>
              </w:rPr>
              <w:t>ные изъяснительные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Разряды местоимений: указательные, определительные и др., неопределенные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П.23,упр. 119.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30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  <w:b/>
                <w:bCs/>
                <w:color w:val="0000FF"/>
              </w:rPr>
              <w:t>Развитие речи.</w:t>
            </w:r>
            <w:r w:rsidRPr="00F61D98">
              <w:rPr>
                <w:rFonts w:asciiTheme="minorHAnsi" w:hAnsiTheme="minorHAnsi" w:cstheme="minorHAnsi"/>
              </w:rPr>
              <w:t xml:space="preserve"> Сочинение на лингвистическую тему «Зачем нужны запятые?»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Знать критерии оценивания сочинения на экзамене по новой форме. Уметь излагать мысли письменно  по заданной теме в форме рассуждения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Границы предложения. Пропуск слов в предложении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Дописать сочинение.</w:t>
            </w:r>
          </w:p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2406CC" w:rsidP="0048720A">
            <w:r>
              <w:t>31</w:t>
            </w:r>
          </w:p>
        </w:tc>
        <w:tc>
          <w:tcPr>
            <w:tcW w:w="3302" w:type="dxa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Сложноподчиненные предложения с придаточными обстоятельственными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48720A" w:rsidRPr="0048720A" w:rsidRDefault="002406C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2406CC" w:rsidP="0048720A">
            <w:r w:rsidRPr="002406CC">
              <w:rPr>
                <w:rFonts w:asciiTheme="minorHAnsi" w:hAnsiTheme="minorHAnsi" w:cstheme="minorHAnsi"/>
                <w:bCs/>
              </w:rPr>
              <w:t>Знать</w:t>
            </w:r>
            <w:r w:rsidRPr="00F61D98">
              <w:rPr>
                <w:rFonts w:asciiTheme="minorHAnsi" w:hAnsiTheme="minorHAnsi" w:cstheme="minorHAnsi"/>
              </w:rPr>
              <w:t xml:space="preserve"> группы п</w:t>
            </w:r>
            <w:r>
              <w:rPr>
                <w:rFonts w:asciiTheme="minorHAnsi" w:hAnsiTheme="minorHAnsi" w:cstheme="minorHAnsi"/>
              </w:rPr>
              <w:t xml:space="preserve">ридаточных обстоятельственных. </w:t>
            </w:r>
            <w:r w:rsidRPr="002406CC">
              <w:rPr>
                <w:rFonts w:asciiTheme="minorHAnsi" w:hAnsiTheme="minorHAnsi" w:cstheme="minorHAnsi"/>
                <w:bCs/>
              </w:rPr>
              <w:t xml:space="preserve">Уметь </w:t>
            </w:r>
            <w:r w:rsidRPr="00F61D98">
              <w:rPr>
                <w:rFonts w:asciiTheme="minorHAnsi" w:hAnsiTheme="minorHAnsi" w:cstheme="minorHAnsi"/>
              </w:rPr>
              <w:t>распознавать их, определять вид придаточного по вопросу и союзному слову.</w:t>
            </w:r>
          </w:p>
        </w:tc>
        <w:tc>
          <w:tcPr>
            <w:tcW w:w="2693" w:type="dxa"/>
            <w:gridSpan w:val="2"/>
          </w:tcPr>
          <w:p w:rsidR="0048720A" w:rsidRPr="0048720A" w:rsidRDefault="002406CC" w:rsidP="0048720A">
            <w:r w:rsidRPr="00F61D98">
              <w:rPr>
                <w:rFonts w:asciiTheme="minorHAnsi" w:hAnsiTheme="minorHAnsi" w:cstheme="minorHAnsi"/>
              </w:rPr>
              <w:t>Границы предложения. Пропуск слов в предложении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П.24, упр.128.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974D2C" w:rsidRPr="00974D2C" w:rsidRDefault="00974D2C" w:rsidP="00974D2C">
            <w:pPr>
              <w:jc w:val="center"/>
              <w:rPr>
                <w:b/>
              </w:rPr>
            </w:pPr>
            <w:r w:rsidRPr="00974D2C">
              <w:rPr>
                <w:b/>
              </w:rPr>
              <w:t>8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974D2C" w:rsidP="0048720A">
            <w:r>
              <w:t>32</w:t>
            </w:r>
          </w:p>
        </w:tc>
        <w:tc>
          <w:tcPr>
            <w:tcW w:w="3302" w:type="dxa"/>
          </w:tcPr>
          <w:p w:rsidR="00974D2C" w:rsidRPr="00974D2C" w:rsidRDefault="00974D2C" w:rsidP="00974D2C">
            <w:pPr>
              <w:rPr>
                <w:rFonts w:asciiTheme="minorHAnsi" w:hAnsiTheme="minorHAnsi" w:cstheme="minorHAnsi"/>
              </w:rPr>
            </w:pPr>
            <w:r w:rsidRPr="00974D2C">
              <w:rPr>
                <w:rFonts w:asciiTheme="minorHAnsi" w:hAnsiTheme="minorHAnsi" w:cstheme="minorHAnsi"/>
                <w:bCs/>
              </w:rPr>
              <w:t>Контрольный диктант</w:t>
            </w:r>
            <w:r w:rsidRPr="00974D2C">
              <w:rPr>
                <w:rFonts w:asciiTheme="minorHAnsi" w:hAnsiTheme="minorHAnsi" w:cstheme="minorHAnsi"/>
              </w:rPr>
              <w:t xml:space="preserve"> </w:t>
            </w:r>
          </w:p>
          <w:p w:rsidR="00974D2C" w:rsidRPr="0048720A" w:rsidRDefault="00974D2C" w:rsidP="00974D2C">
            <w:r w:rsidRPr="00F61D98">
              <w:rPr>
                <w:rFonts w:asciiTheme="minorHAnsi" w:hAnsiTheme="minorHAnsi" w:cstheme="minorHAnsi"/>
              </w:rPr>
              <w:t>с грамматическим заданием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974D2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974D2C" w:rsidP="0048720A">
            <w:r w:rsidRPr="00974D2C">
              <w:rPr>
                <w:rFonts w:asciiTheme="minorHAnsi" w:hAnsiTheme="minorHAnsi" w:cstheme="minorHAnsi"/>
                <w:bCs/>
              </w:rPr>
              <w:t>Умет</w:t>
            </w:r>
            <w:r w:rsidRPr="00974D2C">
              <w:rPr>
                <w:rFonts w:asciiTheme="minorHAnsi" w:hAnsiTheme="minorHAnsi" w:cstheme="minorHAnsi"/>
              </w:rPr>
              <w:t xml:space="preserve">ь </w:t>
            </w:r>
            <w:r w:rsidRPr="00F61D98">
              <w:rPr>
                <w:rFonts w:asciiTheme="minorHAnsi" w:hAnsiTheme="minorHAnsi" w:cstheme="minorHAnsi"/>
              </w:rPr>
              <w:t>правильно оформлять пунктуационно СПП.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974D2C" w:rsidP="0048720A"/>
        </w:tc>
      </w:tr>
      <w:tr w:rsidR="0048720A" w:rsidRPr="0048720A" w:rsidTr="00E666B6">
        <w:tc>
          <w:tcPr>
            <w:tcW w:w="1001" w:type="dxa"/>
            <w:gridSpan w:val="3"/>
          </w:tcPr>
          <w:p w:rsidR="0048720A" w:rsidRPr="0048720A" w:rsidRDefault="00974D2C" w:rsidP="0048720A">
            <w:r>
              <w:t>33</w:t>
            </w:r>
          </w:p>
        </w:tc>
        <w:tc>
          <w:tcPr>
            <w:tcW w:w="3302" w:type="dxa"/>
          </w:tcPr>
          <w:p w:rsidR="0048720A" w:rsidRPr="0048720A" w:rsidRDefault="00974D2C" w:rsidP="0048720A">
            <w:r w:rsidRPr="00F61D98">
              <w:rPr>
                <w:rFonts w:asciiTheme="minorHAnsi" w:hAnsiTheme="minorHAnsi" w:cstheme="minorHAnsi"/>
              </w:rPr>
              <w:t>Знаки препинания в предложениях с придаточными обстоятельственными</w:t>
            </w:r>
            <w:r>
              <w:rPr>
                <w:rFonts w:asciiTheme="minorHAnsi" w:hAnsiTheme="minorHAnsi" w:cstheme="minorHAnsi"/>
              </w:rPr>
              <w:t>.</w:t>
            </w:r>
            <w:r w:rsidR="00C0383D">
              <w:rPr>
                <w:rFonts w:asciiTheme="minorHAnsi" w:hAnsiTheme="minorHAnsi" w:cstheme="minorHAnsi"/>
              </w:rPr>
              <w:t xml:space="preserve"> </w:t>
            </w:r>
            <w:r w:rsidR="00C0383D">
              <w:t>Придаточные предложения места и времени.</w:t>
            </w:r>
          </w:p>
        </w:tc>
        <w:tc>
          <w:tcPr>
            <w:tcW w:w="972" w:type="dxa"/>
            <w:gridSpan w:val="2"/>
          </w:tcPr>
          <w:p w:rsidR="0048720A" w:rsidRPr="0048720A" w:rsidRDefault="00974D2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48720A" w:rsidRPr="0048720A" w:rsidRDefault="00974D2C" w:rsidP="0048720A">
            <w:r w:rsidRPr="00974D2C">
              <w:rPr>
                <w:rFonts w:asciiTheme="minorHAnsi" w:hAnsiTheme="minorHAnsi" w:cstheme="minorHAnsi"/>
                <w:bCs/>
              </w:rPr>
              <w:t>Уметь</w:t>
            </w:r>
            <w:r w:rsidRPr="00F61D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1D98">
              <w:rPr>
                <w:rFonts w:asciiTheme="minorHAnsi" w:hAnsiTheme="minorHAnsi" w:cstheme="minorHAnsi"/>
              </w:rPr>
              <w:t xml:space="preserve"> ставить знаки препинания в СПП с  придаточными образа действия, меры и степени.</w:t>
            </w:r>
          </w:p>
        </w:tc>
        <w:tc>
          <w:tcPr>
            <w:tcW w:w="2693" w:type="dxa"/>
            <w:gridSpan w:val="2"/>
          </w:tcPr>
          <w:p w:rsidR="0048720A" w:rsidRPr="0048720A" w:rsidRDefault="00974D2C" w:rsidP="0048720A">
            <w:r w:rsidRPr="00F61D98">
              <w:rPr>
                <w:rFonts w:asciiTheme="minorHAnsi" w:hAnsiTheme="minorHAnsi" w:cstheme="minorHAnsi"/>
              </w:rPr>
              <w:t>Правильное употребление глаголов в разных видах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  <w:gridSpan w:val="2"/>
          </w:tcPr>
          <w:p w:rsidR="0048720A" w:rsidRPr="0048720A" w:rsidRDefault="0048720A" w:rsidP="0048720A"/>
        </w:tc>
        <w:tc>
          <w:tcPr>
            <w:tcW w:w="992" w:type="dxa"/>
            <w:gridSpan w:val="2"/>
          </w:tcPr>
          <w:p w:rsidR="0048720A" w:rsidRPr="0048720A" w:rsidRDefault="0048720A" w:rsidP="0048720A"/>
        </w:tc>
        <w:tc>
          <w:tcPr>
            <w:tcW w:w="1559" w:type="dxa"/>
            <w:gridSpan w:val="2"/>
          </w:tcPr>
          <w:p w:rsidR="0048720A" w:rsidRPr="0048720A" w:rsidRDefault="009134B9" w:rsidP="0048720A">
            <w:r>
              <w:t>Упр.129.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974D2C" w:rsidP="0048720A">
            <w:r>
              <w:t>34</w:t>
            </w:r>
          </w:p>
        </w:tc>
        <w:tc>
          <w:tcPr>
            <w:tcW w:w="3302" w:type="dxa"/>
          </w:tcPr>
          <w:p w:rsidR="00974D2C" w:rsidRPr="00974D2C" w:rsidRDefault="00974D2C" w:rsidP="00974D2C">
            <w:pPr>
              <w:rPr>
                <w:rFonts w:asciiTheme="minorHAnsi" w:hAnsiTheme="minorHAnsi" w:cstheme="minorHAnsi"/>
              </w:rPr>
            </w:pPr>
            <w:r w:rsidRPr="00F61D98">
              <w:rPr>
                <w:rFonts w:asciiTheme="minorHAnsi" w:hAnsiTheme="minorHAnsi" w:cstheme="minorHAnsi"/>
                <w:color w:val="0000FF"/>
              </w:rPr>
              <w:t>Развитие речи.</w:t>
            </w:r>
            <w:r>
              <w:rPr>
                <w:rFonts w:asciiTheme="minorHAnsi" w:hAnsiTheme="minorHAnsi" w:cstheme="minorHAnsi"/>
              </w:rPr>
              <w:t xml:space="preserve"> Деловые документы </w:t>
            </w:r>
            <w:r w:rsidRPr="00F61D98">
              <w:rPr>
                <w:rFonts w:asciiTheme="minorHAnsi" w:hAnsiTheme="minorHAnsi" w:cstheme="minorHAnsi"/>
              </w:rPr>
              <w:t>(автобиография, заявление)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974D2C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974D2C" w:rsidP="0048720A">
            <w:r w:rsidRPr="00F61D98">
              <w:rPr>
                <w:rFonts w:asciiTheme="minorHAnsi" w:hAnsiTheme="minorHAnsi" w:cstheme="minorHAnsi"/>
              </w:rPr>
              <w:t>Знать виды деловых документов: заявление, автобиография, уметь составлять данного рода деловые бумаги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974D2C" w:rsidP="0048720A"/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35</w:t>
            </w:r>
          </w:p>
        </w:tc>
        <w:tc>
          <w:tcPr>
            <w:tcW w:w="3302" w:type="dxa"/>
          </w:tcPr>
          <w:p w:rsidR="00974D2C" w:rsidRPr="0048720A" w:rsidRDefault="00BC3092" w:rsidP="0048720A">
            <w:r w:rsidRPr="00F61D98">
              <w:rPr>
                <w:rFonts w:asciiTheme="minorHAnsi" w:hAnsiTheme="minorHAnsi" w:cstheme="minorHAnsi"/>
                <w:color w:val="0000FF"/>
              </w:rPr>
              <w:t xml:space="preserve">Развитие речи. </w:t>
            </w:r>
            <w:r w:rsidRPr="00F61D98">
              <w:rPr>
                <w:rFonts w:asciiTheme="minorHAnsi" w:hAnsiTheme="minorHAnsi" w:cstheme="minorHAnsi"/>
              </w:rPr>
              <w:t>Подробное изложение « Словарь – это книга книг»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61D98">
              <w:rPr>
                <w:rFonts w:asciiTheme="minorHAnsi" w:hAnsiTheme="minorHAnsi" w:cstheme="minorHAnsi"/>
              </w:rPr>
              <w:t>Уметь пользоваться способами сжатия текста, последовательно изложить материал, делить на абзацы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974D2C" w:rsidP="0048720A"/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3</w:t>
            </w:r>
            <w:r w:rsidR="00C0383D">
              <w:t>6</w:t>
            </w:r>
          </w:p>
        </w:tc>
        <w:tc>
          <w:tcPr>
            <w:tcW w:w="3302" w:type="dxa"/>
          </w:tcPr>
          <w:p w:rsidR="00974D2C" w:rsidRPr="0048720A" w:rsidRDefault="00BC3092" w:rsidP="009134B9">
            <w:r>
              <w:t>Придаточные предложения</w:t>
            </w:r>
            <w:r w:rsidR="009134B9">
              <w:t xml:space="preserve"> условия, причины и цели.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>
              <w:t>Уметь отличать типы придаточных обстоятельственных, составлять схемы.</w:t>
            </w:r>
          </w:p>
        </w:tc>
        <w:tc>
          <w:tcPr>
            <w:tcW w:w="2693" w:type="dxa"/>
            <w:gridSpan w:val="2"/>
          </w:tcPr>
          <w:p w:rsidR="00974D2C" w:rsidRPr="0048720A" w:rsidRDefault="00BC3092" w:rsidP="0048720A">
            <w:r>
              <w:t>Чередование гласных в корнях глаголов.</w:t>
            </w:r>
          </w:p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C0383D" w:rsidP="0048720A">
            <w:r>
              <w:t>П.26,упр.137.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3</w:t>
            </w:r>
            <w:r w:rsidR="00C0383D">
              <w:t>7</w:t>
            </w:r>
          </w:p>
        </w:tc>
        <w:tc>
          <w:tcPr>
            <w:tcW w:w="3302" w:type="dxa"/>
          </w:tcPr>
          <w:p w:rsidR="00BC3092" w:rsidRPr="0048720A" w:rsidRDefault="00BC3092" w:rsidP="009134B9">
            <w:r>
              <w:t xml:space="preserve">Придаточные предложения  </w:t>
            </w:r>
            <w:r w:rsidR="009134B9">
              <w:t>действия, меры, степени.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  <w:vMerge w:val="restart"/>
          </w:tcPr>
          <w:p w:rsidR="00BC3092" w:rsidRPr="0048720A" w:rsidRDefault="00BC3092" w:rsidP="0048720A">
            <w:r>
              <w:t>Уметь определять значение придаточного предложения, отрабатывать навык постановки знаков.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C0383D" w:rsidP="0048720A">
            <w:r>
              <w:t xml:space="preserve">П.27,упр.156, 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3</w:t>
            </w:r>
            <w:r w:rsidR="00C0383D">
              <w:t>8</w:t>
            </w:r>
          </w:p>
        </w:tc>
        <w:tc>
          <w:tcPr>
            <w:tcW w:w="3302" w:type="dxa"/>
          </w:tcPr>
          <w:p w:rsidR="00BC3092" w:rsidRPr="0048720A" w:rsidRDefault="00BC3092" w:rsidP="0048720A">
            <w:r>
              <w:t>Придаточные предложения сравнительные, уступительные и следствия.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  <w:vMerge/>
          </w:tcPr>
          <w:p w:rsidR="00BC3092" w:rsidRPr="0048720A" w:rsidRDefault="00BC3092" w:rsidP="0048720A"/>
        </w:tc>
        <w:tc>
          <w:tcPr>
            <w:tcW w:w="2693" w:type="dxa"/>
            <w:gridSpan w:val="2"/>
          </w:tcPr>
          <w:p w:rsidR="00BC3092" w:rsidRPr="0048720A" w:rsidRDefault="00BC3092" w:rsidP="0048720A">
            <w:r>
              <w:t>Синтаксический разбор простого предложения.</w:t>
            </w:r>
          </w:p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C0383D" w:rsidP="0048720A">
            <w:r>
              <w:t>П.27, упр.161.</w:t>
            </w:r>
          </w:p>
        </w:tc>
      </w:tr>
      <w:tr w:rsidR="00C0383D" w:rsidRPr="0048720A" w:rsidTr="00E666B6">
        <w:tc>
          <w:tcPr>
            <w:tcW w:w="1001" w:type="dxa"/>
            <w:gridSpan w:val="3"/>
          </w:tcPr>
          <w:p w:rsidR="00C0383D" w:rsidRDefault="00C0383D" w:rsidP="0048720A">
            <w:r>
              <w:t>39</w:t>
            </w:r>
          </w:p>
        </w:tc>
        <w:tc>
          <w:tcPr>
            <w:tcW w:w="3302" w:type="dxa"/>
          </w:tcPr>
          <w:p w:rsidR="00C0383D" w:rsidRDefault="00C0383D" w:rsidP="0048720A">
            <w:r>
              <w:t>Сложноподчиненные предложения с несколькими придаточными.</w:t>
            </w:r>
          </w:p>
        </w:tc>
        <w:tc>
          <w:tcPr>
            <w:tcW w:w="972" w:type="dxa"/>
            <w:gridSpan w:val="2"/>
          </w:tcPr>
          <w:p w:rsidR="00C0383D" w:rsidRDefault="00C0383D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C0383D" w:rsidRDefault="00C0383D" w:rsidP="0048720A">
            <w:pPr>
              <w:rPr>
                <w:rFonts w:asciiTheme="minorHAnsi" w:hAnsiTheme="minorHAnsi" w:cstheme="minorHAnsi"/>
              </w:rPr>
            </w:pPr>
            <w:r w:rsidRPr="00974D2C">
              <w:rPr>
                <w:rFonts w:asciiTheme="minorHAnsi" w:hAnsiTheme="minorHAnsi" w:cstheme="minorHAnsi"/>
                <w:bCs/>
              </w:rPr>
              <w:t>Уметь</w:t>
            </w:r>
            <w:r w:rsidRPr="00F61D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1D98">
              <w:rPr>
                <w:rFonts w:asciiTheme="minorHAnsi" w:hAnsiTheme="minorHAnsi" w:cstheme="minorHAnsi"/>
              </w:rPr>
              <w:t xml:space="preserve"> ставить знаки препинания в СПП с  </w:t>
            </w:r>
            <w:r>
              <w:rPr>
                <w:rFonts w:asciiTheme="minorHAnsi" w:hAnsiTheme="minorHAnsi" w:cstheme="minorHAnsi"/>
              </w:rPr>
              <w:t>несколькими придаточными, составлять схемы.</w:t>
            </w:r>
          </w:p>
          <w:p w:rsidR="00C0383D" w:rsidRPr="0048720A" w:rsidRDefault="00C0383D" w:rsidP="0048720A"/>
        </w:tc>
        <w:tc>
          <w:tcPr>
            <w:tcW w:w="2693" w:type="dxa"/>
            <w:gridSpan w:val="2"/>
          </w:tcPr>
          <w:p w:rsidR="00C0383D" w:rsidRDefault="00C0383D" w:rsidP="0048720A"/>
        </w:tc>
        <w:tc>
          <w:tcPr>
            <w:tcW w:w="1985" w:type="dxa"/>
            <w:gridSpan w:val="2"/>
          </w:tcPr>
          <w:p w:rsidR="00C0383D" w:rsidRPr="0048720A" w:rsidRDefault="00C0383D" w:rsidP="0048720A"/>
        </w:tc>
        <w:tc>
          <w:tcPr>
            <w:tcW w:w="992" w:type="dxa"/>
            <w:gridSpan w:val="2"/>
          </w:tcPr>
          <w:p w:rsidR="00C0383D" w:rsidRPr="0048720A" w:rsidRDefault="00C0383D" w:rsidP="0048720A"/>
        </w:tc>
        <w:tc>
          <w:tcPr>
            <w:tcW w:w="1559" w:type="dxa"/>
            <w:gridSpan w:val="2"/>
          </w:tcPr>
          <w:p w:rsidR="00C0383D" w:rsidRDefault="001B1E21" w:rsidP="0048720A">
            <w:r>
              <w:t>П.28,упр.169.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40</w:t>
            </w:r>
          </w:p>
        </w:tc>
        <w:tc>
          <w:tcPr>
            <w:tcW w:w="3302" w:type="dxa"/>
          </w:tcPr>
          <w:p w:rsidR="00974D2C" w:rsidRPr="0048720A" w:rsidRDefault="00BC3092" w:rsidP="0048720A">
            <w:r>
              <w:t>Систематизация и обобщениеизученного по теме «Сложноподчиненные предложения».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Уметь различать ССП, СПП и прос</w:t>
            </w:r>
            <w:r>
              <w:t>-</w:t>
            </w:r>
            <w:r w:rsidRPr="00FE4A95">
              <w:t>тые осложненные предложения, производить синонимическую за</w:t>
            </w:r>
            <w:r>
              <w:t>-</w:t>
            </w:r>
            <w:r w:rsidRPr="00FE4A95">
              <w:t>мену подчинительных союзов и синтаксических конструкций</w:t>
            </w:r>
            <w:r w:rsidR="00C0383D"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BC3092" w:rsidP="0048720A">
            <w:r>
              <w:t>Карточки.</w:t>
            </w:r>
          </w:p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1B1E21" w:rsidP="0048720A">
            <w:r>
              <w:t>П.29-30, с.118, вопросы 1-6,упр.176.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BC3092" w:rsidRPr="00BC3092" w:rsidRDefault="00BC3092" w:rsidP="00BC30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309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72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8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41</w:t>
            </w:r>
          </w:p>
        </w:tc>
        <w:tc>
          <w:tcPr>
            <w:tcW w:w="3302" w:type="dxa"/>
          </w:tcPr>
          <w:p w:rsidR="00974D2C" w:rsidRPr="00BC3092" w:rsidRDefault="00BC3092" w:rsidP="0048720A">
            <w:r w:rsidRPr="00BC3092">
              <w:rPr>
                <w:rFonts w:asciiTheme="minorHAnsi" w:hAnsiTheme="minorHAnsi" w:cstheme="minorHAnsi"/>
                <w:b/>
                <w:bCs/>
              </w:rPr>
              <w:t xml:space="preserve">Тест  </w:t>
            </w:r>
            <w:r w:rsidRPr="00BC3092">
              <w:rPr>
                <w:rFonts w:asciiTheme="minorHAnsi" w:hAnsiTheme="minorHAnsi" w:cstheme="minorHAnsi"/>
              </w:rPr>
              <w:t>по теме «Сложноподчиненные предложения».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Уметь производить структурно-семантический анализ СПП с несколькими придаточными, конструировать предложения, интонационно и пунктуационно оформлять, наблюдать за исполь</w:t>
            </w:r>
            <w:r>
              <w:t>-</w:t>
            </w:r>
            <w:r w:rsidRPr="00FE4A95">
              <w:t>зованием сложных предложений с несколькими придаточными в текстах разных стилей и типов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BC3092" w:rsidP="0048720A">
            <w:r>
              <w:t>Тестовые листы.</w:t>
            </w:r>
          </w:p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974D2C" w:rsidP="0048720A"/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Default="00BC3092" w:rsidP="0048720A"/>
        </w:tc>
        <w:tc>
          <w:tcPr>
            <w:tcW w:w="13458" w:type="dxa"/>
            <w:gridSpan w:val="11"/>
          </w:tcPr>
          <w:p w:rsidR="00BC3092" w:rsidRPr="0048720A" w:rsidRDefault="00BC3092" w:rsidP="00BC3092">
            <w:pPr>
              <w:jc w:val="center"/>
            </w:pPr>
            <w:r w:rsidRPr="00F61D98">
              <w:rPr>
                <w:rFonts w:asciiTheme="minorHAnsi" w:hAnsiTheme="minorHAnsi" w:cstheme="minorHAnsi"/>
                <w:b/>
                <w:bCs/>
              </w:rPr>
              <w:t>Бессоюзные сложные предложения  ( 4 час + 2 р/р )</w:t>
            </w:r>
          </w:p>
        </w:tc>
        <w:tc>
          <w:tcPr>
            <w:tcW w:w="1559" w:type="dxa"/>
            <w:gridSpan w:val="2"/>
          </w:tcPr>
          <w:p w:rsidR="00BC3092" w:rsidRPr="0048720A" w:rsidRDefault="00BC3092" w:rsidP="0048720A"/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42</w:t>
            </w:r>
          </w:p>
        </w:tc>
        <w:tc>
          <w:tcPr>
            <w:tcW w:w="3302" w:type="dxa"/>
          </w:tcPr>
          <w:p w:rsidR="00974D2C" w:rsidRPr="0048720A" w:rsidRDefault="00BC3092" w:rsidP="0048720A">
            <w:r w:rsidRPr="00FE4A95">
              <w:t>Бессоюзные сложные предложения. Понятие о БСП. Интонация в БСП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Знать грамматические признаки БСП, опознавать их в тексте, выявлять смысловые отношения между частями, расставлять знаки препинания между частями, расставлять знаки препинания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BC3092" w:rsidP="0048720A">
            <w:r>
              <w:t>Работа с толковым словарем.</w:t>
            </w:r>
          </w:p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1B1E21" w:rsidP="0048720A">
            <w:r>
              <w:t>П.31-32.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43</w:t>
            </w:r>
          </w:p>
        </w:tc>
        <w:tc>
          <w:tcPr>
            <w:tcW w:w="3302" w:type="dxa"/>
          </w:tcPr>
          <w:p w:rsidR="00974D2C" w:rsidRPr="0048720A" w:rsidRDefault="00BC3092" w:rsidP="0048720A">
            <w:r w:rsidRPr="00FE4A95">
              <w:t>БСП со значением перечисле</w:t>
            </w:r>
            <w:r>
              <w:t>-</w:t>
            </w:r>
            <w:r w:rsidRPr="00FE4A95">
              <w:t>ния. Запятая и точка с запятой в бессоюзном сложном предложении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Уметь выявлять смысловые отношения между частями БСП, расставлять знаки препинания, обосновывать их выбор, выразите</w:t>
            </w:r>
            <w:r>
              <w:t>-</w:t>
            </w:r>
            <w:r w:rsidRPr="00FE4A95">
              <w:t>льно читать БСП, передавая голос</w:t>
            </w:r>
            <w:r>
              <w:t>-</w:t>
            </w:r>
            <w:r w:rsidRPr="00FE4A95">
              <w:t>ом  отношения перечисления, конструировать БСП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BC3092" w:rsidP="0048720A">
            <w:r>
              <w:t>Глагол, особые формы глагола.</w:t>
            </w:r>
          </w:p>
        </w:tc>
        <w:tc>
          <w:tcPr>
            <w:tcW w:w="1985" w:type="dxa"/>
            <w:gridSpan w:val="2"/>
          </w:tcPr>
          <w:p w:rsidR="00974D2C" w:rsidRPr="0048720A" w:rsidRDefault="00BC3092" w:rsidP="0048720A">
            <w:r>
              <w:t>Схема «Знаки препинания в БСП».</w:t>
            </w:r>
          </w:p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1B1E21" w:rsidP="0048720A">
            <w:r>
              <w:t>П.33, упр.193.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44-45</w:t>
            </w:r>
          </w:p>
        </w:tc>
        <w:tc>
          <w:tcPr>
            <w:tcW w:w="3302" w:type="dxa"/>
          </w:tcPr>
          <w:p w:rsidR="00BC3092" w:rsidRDefault="00BC3092" w:rsidP="00BC3092">
            <w:r w:rsidRPr="00FE4A95">
              <w:t xml:space="preserve">Р.р. </w:t>
            </w:r>
            <w:r>
              <w:t>Контрольное</w:t>
            </w:r>
          </w:p>
          <w:p w:rsidR="00974D2C" w:rsidRPr="0048720A" w:rsidRDefault="00BC3092" w:rsidP="00BC3092">
            <w:r>
              <w:t>и</w:t>
            </w:r>
            <w:r w:rsidRPr="00FE4A95">
              <w:t>зложение с элементами сочинения на морально-нравственную тему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2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Уметь воспринимать текст на слух, производить композиционно-содержательный анализ текста, определять выразительные слова и конструкции для передачи темы, основной мысли, сохранять структуру текста при воспроизве</w:t>
            </w:r>
            <w:r>
              <w:t>-</w:t>
            </w:r>
            <w:r w:rsidRPr="00FE4A95">
              <w:t>дении, делать краткие записи в виде перечня ключевых слов, фиксировать основные фак</w:t>
            </w:r>
            <w:r>
              <w:t>ты.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974D2C" w:rsidP="0048720A"/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8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46</w:t>
            </w:r>
          </w:p>
        </w:tc>
        <w:tc>
          <w:tcPr>
            <w:tcW w:w="3302" w:type="dxa"/>
          </w:tcPr>
          <w:p w:rsidR="00974D2C" w:rsidRPr="0048720A" w:rsidRDefault="00BC3092" w:rsidP="0048720A">
            <w:r w:rsidRPr="00FE4A95">
              <w:t>БСП со значением причины, пояснения, дополнения. Двоеточие в БСП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Знать условия постановки двоеточия между частями БСП, выявлять смысловые отношения, конструировать предложения с данными значениями, интона</w:t>
            </w:r>
            <w:r>
              <w:t>-</w:t>
            </w:r>
            <w:r w:rsidRPr="00FE4A95">
              <w:t>ционно и пунктуационно оформ</w:t>
            </w:r>
            <w:r>
              <w:t>-</w:t>
            </w:r>
            <w:r w:rsidRPr="00FE4A95">
              <w:t>лять, выразительно читать, передавая голосом смысловые отношения между частями БСП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BC3092" w:rsidP="0048720A">
            <w:r>
              <w:t>Схема «Знаки препинания в БСП».</w:t>
            </w:r>
          </w:p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1B1E21" w:rsidP="0048720A">
            <w:r>
              <w:t>П.43,упр.198.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47</w:t>
            </w:r>
          </w:p>
        </w:tc>
        <w:tc>
          <w:tcPr>
            <w:tcW w:w="3302" w:type="dxa"/>
          </w:tcPr>
          <w:p w:rsidR="00974D2C" w:rsidRPr="0048720A" w:rsidRDefault="00BC3092" w:rsidP="0048720A">
            <w:r w:rsidRPr="00FE4A95">
              <w:t>БСП со значением противопоставления, времени, условия и следствия. Тире в БСП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Знать условия постановки тире между частями БСП, выявлять смысловые отношения , конструи</w:t>
            </w:r>
            <w:r>
              <w:t>-</w:t>
            </w:r>
            <w:r w:rsidRPr="00FE4A95">
              <w:t>ровать предложения с данными значениями, интонационно и пунктуационно оформлять, вырази</w:t>
            </w:r>
            <w:r>
              <w:t>-</w:t>
            </w:r>
            <w:r w:rsidRPr="00FE4A95">
              <w:t>тельно читать, передавая голосом смысловые отношения между частями БСП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BC3092" w:rsidP="0048720A">
            <w:r>
              <w:t>Тире в простом предложении.</w:t>
            </w:r>
          </w:p>
        </w:tc>
        <w:tc>
          <w:tcPr>
            <w:tcW w:w="1985" w:type="dxa"/>
            <w:gridSpan w:val="2"/>
          </w:tcPr>
          <w:p w:rsidR="00974D2C" w:rsidRPr="0048720A" w:rsidRDefault="00BC3092" w:rsidP="0048720A">
            <w:r>
              <w:t>Схема «Знаки препинания в БСП».</w:t>
            </w:r>
          </w:p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1B1E21" w:rsidP="0048720A">
            <w:r>
              <w:t>П.35,</w:t>
            </w:r>
            <w:r w:rsidRPr="00FE4A95">
              <w:t>найти в 1 действии комедии «Недоросль» БСП</w:t>
            </w:r>
            <w:r>
              <w:t>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48-49</w:t>
            </w:r>
          </w:p>
        </w:tc>
        <w:tc>
          <w:tcPr>
            <w:tcW w:w="3302" w:type="dxa"/>
          </w:tcPr>
          <w:p w:rsidR="00974D2C" w:rsidRPr="0048720A" w:rsidRDefault="00BC3092" w:rsidP="0048720A">
            <w:r w:rsidRPr="00FE4A95">
              <w:t>Систематизация и обобщение изученного по теме «БСП». Синтаксический и пунктуационный разбор БСП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2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Уметь опознавать БСП в тексте, воспринимать на слух, правильно выбирать знаки препинания, оп</w:t>
            </w:r>
            <w:r>
              <w:t>-</w:t>
            </w:r>
            <w:r w:rsidRPr="00FE4A95">
              <w:t>ределяя смысловые отношения между частями, конструировать, составлять схемы, выразительно читать, употреблять в собственной речи, производить синонимичес</w:t>
            </w:r>
            <w:r>
              <w:t>-</w:t>
            </w:r>
            <w:r w:rsidRPr="00FE4A95">
              <w:t>кую замену сложных предложе</w:t>
            </w:r>
            <w:r>
              <w:t>-</w:t>
            </w:r>
            <w:r w:rsidRPr="00FE4A95">
              <w:t>ний с союзной и бессоюзной связ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BC3092" w:rsidP="0048720A">
            <w:r>
              <w:t>Сложное бессоюзное предложение, двоеточие, тире и точка с запятой в БСП.</w:t>
            </w:r>
          </w:p>
        </w:tc>
        <w:tc>
          <w:tcPr>
            <w:tcW w:w="1985" w:type="dxa"/>
            <w:gridSpan w:val="2"/>
          </w:tcPr>
          <w:p w:rsidR="00974D2C" w:rsidRDefault="00BC3092" w:rsidP="0048720A">
            <w:r>
              <w:t>Схема «Знаки препинания в БСП».</w:t>
            </w:r>
          </w:p>
          <w:p w:rsidR="00BC3092" w:rsidRPr="0048720A" w:rsidRDefault="00BC3092" w:rsidP="0048720A">
            <w:r>
              <w:t>Карточки.</w:t>
            </w:r>
          </w:p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BC3092" w:rsidP="00BC3092">
            <w:r>
              <w:t>Подготовить устное сообщение «Д</w:t>
            </w:r>
            <w:r w:rsidRPr="00FE4A95">
              <w:t>воеточие в простом и сложном предложе</w:t>
            </w:r>
            <w:r>
              <w:t>-</w:t>
            </w:r>
            <w:r w:rsidRPr="00FE4A95">
              <w:t>нии»</w:t>
            </w:r>
            <w:r>
              <w:t>.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50</w:t>
            </w:r>
          </w:p>
        </w:tc>
        <w:tc>
          <w:tcPr>
            <w:tcW w:w="3302" w:type="dxa"/>
          </w:tcPr>
          <w:p w:rsidR="00974D2C" w:rsidRPr="0048720A" w:rsidRDefault="00BC3092" w:rsidP="00BC3092">
            <w:r w:rsidRPr="00FE4A95">
              <w:t>Контрольная работа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BC3092">
            <w:r w:rsidRPr="00FE4A95">
              <w:t>Уметь опознавать БСП в тексте, воспринимать на слух, правильно выбирать знаки препинания, опре</w:t>
            </w:r>
            <w:r>
              <w:t>д</w:t>
            </w:r>
            <w:r w:rsidRPr="00FE4A95">
              <w:t>еляя смысловые отношения между частями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974D2C" w:rsidP="0048720A"/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974D2C" w:rsidP="00BC3092"/>
        </w:tc>
      </w:tr>
      <w:tr w:rsidR="00974D2C" w:rsidRPr="00BC3092" w:rsidTr="00E666B6">
        <w:tc>
          <w:tcPr>
            <w:tcW w:w="1001" w:type="dxa"/>
            <w:gridSpan w:val="3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974D2C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8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Default="00BC3092" w:rsidP="0048720A"/>
        </w:tc>
        <w:tc>
          <w:tcPr>
            <w:tcW w:w="13458" w:type="dxa"/>
            <w:gridSpan w:val="11"/>
          </w:tcPr>
          <w:p w:rsidR="00BC3092" w:rsidRPr="0048720A" w:rsidRDefault="00BC3092" w:rsidP="00BC3092">
            <w:pPr>
              <w:jc w:val="center"/>
            </w:pPr>
            <w:r w:rsidRPr="00F61D98">
              <w:rPr>
                <w:rFonts w:asciiTheme="minorHAnsi" w:hAnsiTheme="minorHAnsi" w:cstheme="minorHAnsi"/>
                <w:b/>
                <w:bCs/>
              </w:rPr>
              <w:t>Сложные  предложения с разными видами связи  ( 4 час +2 р/р )</w:t>
            </w:r>
          </w:p>
        </w:tc>
        <w:tc>
          <w:tcPr>
            <w:tcW w:w="1559" w:type="dxa"/>
            <w:gridSpan w:val="2"/>
          </w:tcPr>
          <w:p w:rsidR="00BC3092" w:rsidRPr="0048720A" w:rsidRDefault="00BC3092" w:rsidP="0048720A"/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51</w:t>
            </w:r>
          </w:p>
        </w:tc>
        <w:tc>
          <w:tcPr>
            <w:tcW w:w="3302" w:type="dxa"/>
          </w:tcPr>
          <w:p w:rsidR="00BC3092" w:rsidRPr="0048720A" w:rsidRDefault="00BC3092" w:rsidP="0048720A">
            <w:r w:rsidRPr="00FE4A95">
              <w:t>Сложные предложения с различными видами связи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48720A">
            <w:r w:rsidRPr="00FE4A95">
              <w:t>Знать структурные особенности сложного предложения с разными видами связи, основные разновидности предложений в зависимости от сочетания видов связи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1B1E21" w:rsidP="0048720A">
            <w:r>
              <w:t>П.37,упр.212.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52</w:t>
            </w:r>
          </w:p>
        </w:tc>
        <w:tc>
          <w:tcPr>
            <w:tcW w:w="3302" w:type="dxa"/>
          </w:tcPr>
          <w:p w:rsidR="00BC3092" w:rsidRPr="0048720A" w:rsidRDefault="00BC3092" w:rsidP="0048720A">
            <w:r w:rsidRPr="00FE4A95">
              <w:t>Знаки препинания в сложных предложениях с различными видами связи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48720A">
            <w:r w:rsidRPr="00FE4A95">
              <w:t>Уметь производить синтаксичес</w:t>
            </w:r>
            <w:r>
              <w:t>-</w:t>
            </w:r>
            <w:r w:rsidRPr="00FE4A95">
              <w:t>кий разбор и конструировать сложные предложения с разными видами связи, ставить знаки препинания, выразительно читать, находить синтаксические конструкции в художественных текстах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1B1E21" w:rsidP="0048720A">
            <w:r>
              <w:t>П.38,упр.217.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53-54</w:t>
            </w:r>
          </w:p>
        </w:tc>
        <w:tc>
          <w:tcPr>
            <w:tcW w:w="3302" w:type="dxa"/>
          </w:tcPr>
          <w:p w:rsidR="00BC3092" w:rsidRPr="0048720A" w:rsidRDefault="00BC3092" w:rsidP="0048720A">
            <w:r>
              <w:t>Р.Р</w:t>
            </w:r>
            <w:r w:rsidRPr="00FE4A95">
              <w:t xml:space="preserve">. </w:t>
            </w:r>
            <w:r>
              <w:t>И</w:t>
            </w:r>
            <w:r w:rsidRPr="00FE4A95">
              <w:t>зложение с элементами сочинения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2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48720A">
            <w:r w:rsidRPr="00FE4A95">
              <w:t>Уметь воспринимать текст на слух, производить композиционно-содержательный анализ текста; определять выразительные слова и конструкции для передачи темы, основной мысли; сохранять структуру текста при воспроизведении, делать краткие записи в виде перечня ключевых слов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>
            <w:r>
              <w:t>Тема. Основная мысль.</w:t>
            </w:r>
          </w:p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1B1E21" w:rsidP="0048720A">
            <w:r w:rsidRPr="00FE4A95">
              <w:t>Написать сочинение к одному из текстов</w:t>
            </w:r>
            <w:r>
              <w:t>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55</w:t>
            </w:r>
          </w:p>
        </w:tc>
        <w:tc>
          <w:tcPr>
            <w:tcW w:w="3302" w:type="dxa"/>
          </w:tcPr>
          <w:p w:rsidR="00BC3092" w:rsidRPr="0048720A" w:rsidRDefault="00BC3092" w:rsidP="0048720A">
            <w:r>
              <w:t>Систематизация и обобщение изученного по теме «Сложные предложения с различными видами связи».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48720A">
            <w:r>
              <w:t>Проверка умения расстановки знаков препинания в сложных синтаксических конструкциях.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>
            <w:r>
              <w:t>Карточки.</w:t>
            </w:r>
          </w:p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Default="001B1E21" w:rsidP="0048720A">
            <w:r>
              <w:t>П.39, упр.218.</w:t>
            </w:r>
          </w:p>
          <w:p w:rsidR="001B1E21" w:rsidRPr="0048720A" w:rsidRDefault="001B1E21" w:rsidP="0048720A">
            <w:r>
              <w:t>С.154, вопросы 1-3.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56</w:t>
            </w:r>
          </w:p>
        </w:tc>
        <w:tc>
          <w:tcPr>
            <w:tcW w:w="3302" w:type="dxa"/>
          </w:tcPr>
          <w:p w:rsidR="00BC3092" w:rsidRPr="0048720A" w:rsidRDefault="00BC3092" w:rsidP="0048720A">
            <w:r>
              <w:t>Контрольная работа.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BC3092" w:rsidRDefault="00BC3092" w:rsidP="00BC3092">
            <w:r w:rsidRPr="00BC3092">
              <w:t>Знать: теоретический материал по изученному разделу.</w:t>
            </w:r>
          </w:p>
          <w:p w:rsidR="00BC3092" w:rsidRPr="00BC3092" w:rsidRDefault="00BC3092" w:rsidP="00BC3092">
            <w:r w:rsidRPr="00BC3092">
              <w:t>Уметь: применять данные знания на практике.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BC3092" w:rsidP="0048720A"/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8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Default="00BC3092" w:rsidP="0048720A"/>
        </w:tc>
        <w:tc>
          <w:tcPr>
            <w:tcW w:w="13458" w:type="dxa"/>
            <w:gridSpan w:val="11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Повторение и систематизация изученного в 5-9 классах.</w:t>
            </w:r>
          </w:p>
        </w:tc>
        <w:tc>
          <w:tcPr>
            <w:tcW w:w="1559" w:type="dxa"/>
            <w:gridSpan w:val="2"/>
          </w:tcPr>
          <w:p w:rsidR="00BC3092" w:rsidRPr="0048720A" w:rsidRDefault="00BC3092" w:rsidP="0048720A"/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57</w:t>
            </w:r>
          </w:p>
        </w:tc>
        <w:tc>
          <w:tcPr>
            <w:tcW w:w="3302" w:type="dxa"/>
          </w:tcPr>
          <w:p w:rsidR="00BC3092" w:rsidRPr="0048720A" w:rsidRDefault="00BC3092" w:rsidP="0048720A">
            <w:r w:rsidRPr="00FE4A95">
              <w:t>Общие сведения о языке. Словарь как вид справочной литературы. Основные виды словарей, словари лингвистические и нелингвистические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48720A">
            <w:r w:rsidRPr="00FE4A95">
              <w:t xml:space="preserve">Знать особенности словарей, отражающих нормы правописания и произношения, выразительные возможности речи, </w:t>
            </w:r>
            <w:r>
              <w:t>энциклопеди-</w:t>
            </w:r>
            <w:r w:rsidRPr="00FE4A95">
              <w:t>ческие и толковые словари, их структуру, уметь ими пользоваться в исследовательской и проектной деятельности, при подготовке к урокам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>
            <w:r w:rsidRPr="00FE4A95">
              <w:t>Основные виды словарей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BC3092" w:rsidRPr="0048720A" w:rsidRDefault="00BC3092" w:rsidP="0048720A">
            <w:r>
              <w:t>Словари.</w:t>
            </w:r>
          </w:p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1B1E21" w:rsidP="0048720A">
            <w:r w:rsidRPr="00FE4A95">
              <w:t>Подготовить устное сообщение «В.И. Даль – известный русский лексикограф»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58</w:t>
            </w:r>
          </w:p>
        </w:tc>
        <w:tc>
          <w:tcPr>
            <w:tcW w:w="3302" w:type="dxa"/>
          </w:tcPr>
          <w:p w:rsidR="00BC3092" w:rsidRPr="0048720A" w:rsidRDefault="00BC3092" w:rsidP="0048720A">
            <w:r w:rsidRPr="00FE4A95">
              <w:t>Язык художественной литературы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BC3092">
            <w:r w:rsidRPr="00FE4A95">
              <w:t>Уметь производить анализ художественных текстов, видеть и обосновывать их эстетическую функцию, отличать ее от практиче</w:t>
            </w:r>
            <w:r>
              <w:t>-</w:t>
            </w:r>
            <w:r w:rsidRPr="00FE4A95">
              <w:t>ских функций языковых стилей, анализировать индивидуальный стиль писателя</w:t>
            </w:r>
            <w:r>
              <w:t xml:space="preserve">. </w:t>
            </w:r>
            <w:r w:rsidRPr="00FE4A95">
              <w:t>Проанализировать научный текст и текст художественной литературы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>
            <w:r>
              <w:t>Стили.</w:t>
            </w:r>
          </w:p>
        </w:tc>
        <w:tc>
          <w:tcPr>
            <w:tcW w:w="1985" w:type="dxa"/>
            <w:gridSpan w:val="2"/>
          </w:tcPr>
          <w:p w:rsidR="00BC3092" w:rsidRPr="0048720A" w:rsidRDefault="00BC3092" w:rsidP="0048720A">
            <w:r>
              <w:t>Карточки.</w:t>
            </w:r>
          </w:p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Default="001B1E21" w:rsidP="0048720A">
            <w:r>
              <w:t>Проанализи-</w:t>
            </w:r>
          </w:p>
          <w:p w:rsidR="001B1E21" w:rsidRPr="0048720A" w:rsidRDefault="001B1E21" w:rsidP="0048720A">
            <w:r>
              <w:t xml:space="preserve">ровать текст. 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59</w:t>
            </w:r>
          </w:p>
        </w:tc>
        <w:tc>
          <w:tcPr>
            <w:tcW w:w="3302" w:type="dxa"/>
          </w:tcPr>
          <w:p w:rsidR="00BC3092" w:rsidRPr="0048720A" w:rsidRDefault="00BC3092" w:rsidP="00BC3092">
            <w:r w:rsidRPr="00FE4A95">
              <w:t>Фонет</w:t>
            </w:r>
            <w:r>
              <w:t>ика. Орфоэпия. Графика. Орфогра</w:t>
            </w:r>
            <w:r w:rsidRPr="00FE4A95">
              <w:t>фия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48720A">
            <w:r w:rsidRPr="00FE4A95">
              <w:t>Уметь делать по плану сообщение о звуках речи, об особенностях произношения гласных и соглас</w:t>
            </w:r>
            <w:r>
              <w:t>-</w:t>
            </w:r>
            <w:r w:rsidRPr="00FE4A95">
              <w:t>ных звуков; из  вариантов ударе</w:t>
            </w:r>
            <w:r>
              <w:t>-</w:t>
            </w:r>
            <w:r w:rsidRPr="00FE4A95">
              <w:t>ния выбрать правильный, соотно</w:t>
            </w:r>
            <w:r>
              <w:t>-</w:t>
            </w:r>
            <w:r w:rsidRPr="00FE4A95">
              <w:t>сить звук и букву на письме, выра</w:t>
            </w:r>
            <w:r>
              <w:t>-</w:t>
            </w:r>
            <w:r w:rsidRPr="00FE4A95">
              <w:t>зительно читать тексты, оценивать свою и чужую речь с точки зрения орфоэпических норм, произво</w:t>
            </w:r>
            <w:r>
              <w:t>-</w:t>
            </w:r>
            <w:r w:rsidRPr="00FE4A95">
              <w:t>дить элементарный звуковой анализ текса, использовать алфавит в практической деятельности, уметь опознавать орфограммы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>
            <w:r w:rsidRPr="00FE4A95">
              <w:t>Звуки русского языка, их классификация. Смыслоразличительная роль звука. Орфоэпические нормы и нормы письма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1B1E21" w:rsidP="0048720A">
            <w:r>
              <w:t>П.41,упр.230.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lastRenderedPageBreak/>
              <w:t>1</w:t>
            </w:r>
          </w:p>
        </w:tc>
        <w:tc>
          <w:tcPr>
            <w:tcW w:w="3302" w:type="dxa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2</w:t>
            </w:r>
          </w:p>
        </w:tc>
        <w:tc>
          <w:tcPr>
            <w:tcW w:w="972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3</w:t>
            </w:r>
          </w:p>
        </w:tc>
        <w:tc>
          <w:tcPr>
            <w:tcW w:w="3514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4</w:t>
            </w:r>
          </w:p>
        </w:tc>
        <w:tc>
          <w:tcPr>
            <w:tcW w:w="2693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5</w:t>
            </w:r>
          </w:p>
        </w:tc>
        <w:tc>
          <w:tcPr>
            <w:tcW w:w="1985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6</w:t>
            </w:r>
          </w:p>
        </w:tc>
        <w:tc>
          <w:tcPr>
            <w:tcW w:w="992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7</w:t>
            </w:r>
          </w:p>
        </w:tc>
        <w:tc>
          <w:tcPr>
            <w:tcW w:w="1559" w:type="dxa"/>
            <w:gridSpan w:val="2"/>
          </w:tcPr>
          <w:p w:rsidR="00BC3092" w:rsidRPr="00BC3092" w:rsidRDefault="00BC3092" w:rsidP="00BC3092">
            <w:pPr>
              <w:jc w:val="center"/>
              <w:rPr>
                <w:b/>
              </w:rPr>
            </w:pPr>
            <w:r w:rsidRPr="00BC3092">
              <w:rPr>
                <w:b/>
              </w:rPr>
              <w:t>8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60</w:t>
            </w:r>
          </w:p>
        </w:tc>
        <w:tc>
          <w:tcPr>
            <w:tcW w:w="3302" w:type="dxa"/>
          </w:tcPr>
          <w:p w:rsidR="00BC3092" w:rsidRPr="0048720A" w:rsidRDefault="00BC3092" w:rsidP="00BC3092">
            <w:r w:rsidRPr="00FE4A95">
              <w:t xml:space="preserve">Лексика. Морфемика </w:t>
            </w:r>
            <w:r>
              <w:t>. Словообра</w:t>
            </w:r>
            <w:r w:rsidRPr="00FE4A95">
              <w:t>зование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48720A" w:rsidRDefault="00BC3092" w:rsidP="00BC3092">
            <w:r w:rsidRPr="00FE4A95">
              <w:t>Уметь толковать лексическое значение слов, использовать морфем</w:t>
            </w:r>
            <w:r>
              <w:t>ный и словообразоват</w:t>
            </w:r>
            <w:r w:rsidRPr="00FE4A95">
              <w:t>ль</w:t>
            </w:r>
            <w:r>
              <w:t>-</w:t>
            </w:r>
            <w:r w:rsidRPr="00FE4A95">
              <w:t>ный анализ слов для правильного правописания, производить синонимическую замену слов, употреблять в речи синонимы, антонимы, фразеологизмы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>
            <w:r w:rsidRPr="00FE4A95">
              <w:t>Правописание морфем с опорой на морфемно-словообразовательный анализ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1B1E21" w:rsidP="0048720A">
            <w:r>
              <w:t xml:space="preserve">П.42-44,   текст 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61-62</w:t>
            </w:r>
          </w:p>
        </w:tc>
        <w:tc>
          <w:tcPr>
            <w:tcW w:w="3302" w:type="dxa"/>
          </w:tcPr>
          <w:p w:rsidR="00974D2C" w:rsidRPr="0048720A" w:rsidRDefault="00BC3092" w:rsidP="0048720A">
            <w:r w:rsidRPr="00FE4A95">
              <w:t>Морфология и орфография</w:t>
            </w:r>
            <w:r>
              <w:t>.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2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Уметь распознавать изученные части речи на основе общего значения, морфологических приз</w:t>
            </w:r>
            <w:r>
              <w:t>-</w:t>
            </w:r>
            <w:r w:rsidRPr="00FE4A95">
              <w:t>наков, синтаксической роли; испо</w:t>
            </w:r>
            <w:r>
              <w:t>-</w:t>
            </w:r>
            <w:r w:rsidRPr="00FE4A95">
              <w:t xml:space="preserve">льзовать в речи, соблюдая нормы, </w:t>
            </w:r>
            <w:r>
              <w:t>делать правильный выбор орф-</w:t>
            </w:r>
            <w:r w:rsidRPr="00FE4A95">
              <w:t>мы</w:t>
            </w:r>
          </w:p>
        </w:tc>
        <w:tc>
          <w:tcPr>
            <w:tcW w:w="2693" w:type="dxa"/>
            <w:gridSpan w:val="2"/>
          </w:tcPr>
          <w:p w:rsidR="00974D2C" w:rsidRPr="0048720A" w:rsidRDefault="00BC3092" w:rsidP="0048720A">
            <w:r>
              <w:t>Правописание наречий, глаголов, предлогов, союзов, частиц.</w:t>
            </w:r>
          </w:p>
        </w:tc>
        <w:tc>
          <w:tcPr>
            <w:tcW w:w="1985" w:type="dxa"/>
            <w:gridSpan w:val="2"/>
          </w:tcPr>
          <w:p w:rsidR="00974D2C" w:rsidRPr="0048720A" w:rsidRDefault="001B1E21" w:rsidP="0048720A">
            <w:r>
              <w:t>Таблица «Части речи в русском языке».</w:t>
            </w:r>
          </w:p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Pr="0048720A" w:rsidRDefault="001B1E21" w:rsidP="0048720A">
            <w:r>
              <w:t>П.45, текст</w:t>
            </w:r>
          </w:p>
        </w:tc>
      </w:tr>
      <w:tr w:rsidR="00974D2C" w:rsidRPr="0048720A" w:rsidTr="00E666B6">
        <w:tc>
          <w:tcPr>
            <w:tcW w:w="1001" w:type="dxa"/>
            <w:gridSpan w:val="3"/>
          </w:tcPr>
          <w:p w:rsidR="00974D2C" w:rsidRPr="0048720A" w:rsidRDefault="00BC3092" w:rsidP="0048720A">
            <w:r>
              <w:t>63</w:t>
            </w:r>
          </w:p>
        </w:tc>
        <w:tc>
          <w:tcPr>
            <w:tcW w:w="3302" w:type="dxa"/>
          </w:tcPr>
          <w:p w:rsidR="00974D2C" w:rsidRPr="0048720A" w:rsidRDefault="00BC3092" w:rsidP="00BC3092">
            <w:r>
              <w:t>Орфогра</w:t>
            </w:r>
            <w:r w:rsidRPr="00FE4A95">
              <w:t>фия и пунктуация</w:t>
            </w:r>
          </w:p>
        </w:tc>
        <w:tc>
          <w:tcPr>
            <w:tcW w:w="972" w:type="dxa"/>
            <w:gridSpan w:val="2"/>
          </w:tcPr>
          <w:p w:rsidR="00974D2C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974D2C" w:rsidRPr="0048720A" w:rsidRDefault="00BC3092" w:rsidP="0048720A">
            <w:r w:rsidRPr="00FE4A95">
              <w:t>Уметь обнаруживать орфограммы, группировать их, объяснять их правописание в виде рассужде</w:t>
            </w:r>
            <w:r>
              <w:t>-</w:t>
            </w:r>
            <w:r w:rsidRPr="00FE4A95">
              <w:t>ния, письменно объяснять с помо</w:t>
            </w:r>
            <w:r>
              <w:t>-</w:t>
            </w:r>
            <w:r w:rsidRPr="00FE4A95">
              <w:t>щью графических символов, пра</w:t>
            </w:r>
            <w:r>
              <w:t>-</w:t>
            </w:r>
            <w:r w:rsidRPr="00FE4A95">
              <w:t>вильно и выразительно читать предложения разных синтаксиче</w:t>
            </w:r>
            <w:r>
              <w:t>-</w:t>
            </w:r>
            <w:r w:rsidRPr="00FE4A95">
              <w:t>ских конструкций, определяя функцию знаков препинания в предложении</w:t>
            </w:r>
            <w:r>
              <w:t>.</w:t>
            </w:r>
          </w:p>
        </w:tc>
        <w:tc>
          <w:tcPr>
            <w:tcW w:w="2693" w:type="dxa"/>
            <w:gridSpan w:val="2"/>
          </w:tcPr>
          <w:p w:rsidR="00974D2C" w:rsidRPr="0048720A" w:rsidRDefault="00BC3092" w:rsidP="0048720A">
            <w:r w:rsidRPr="00FE4A95">
              <w:t>Виды связи слов в предложении.</w:t>
            </w:r>
          </w:p>
        </w:tc>
        <w:tc>
          <w:tcPr>
            <w:tcW w:w="1985" w:type="dxa"/>
            <w:gridSpan w:val="2"/>
          </w:tcPr>
          <w:p w:rsidR="00974D2C" w:rsidRPr="0048720A" w:rsidRDefault="00974D2C" w:rsidP="0048720A"/>
        </w:tc>
        <w:tc>
          <w:tcPr>
            <w:tcW w:w="992" w:type="dxa"/>
            <w:gridSpan w:val="2"/>
          </w:tcPr>
          <w:p w:rsidR="00974D2C" w:rsidRPr="0048720A" w:rsidRDefault="00974D2C" w:rsidP="0048720A"/>
        </w:tc>
        <w:tc>
          <w:tcPr>
            <w:tcW w:w="1559" w:type="dxa"/>
            <w:gridSpan w:val="2"/>
          </w:tcPr>
          <w:p w:rsidR="00974D2C" w:rsidRDefault="001B1E21" w:rsidP="0048720A">
            <w:r>
              <w:t>Текст</w:t>
            </w:r>
          </w:p>
          <w:p w:rsidR="001B1E21" w:rsidRPr="0048720A" w:rsidRDefault="001B1E21" w:rsidP="0048720A">
            <w:r>
              <w:t>П.47.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64</w:t>
            </w:r>
          </w:p>
        </w:tc>
        <w:tc>
          <w:tcPr>
            <w:tcW w:w="3302" w:type="dxa"/>
          </w:tcPr>
          <w:p w:rsidR="00BC3092" w:rsidRPr="0048720A" w:rsidRDefault="00BC3092" w:rsidP="0048720A">
            <w:r>
              <w:t>Синтаксис. Пунктуация простого и сложного предложения.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1</w:t>
            </w:r>
          </w:p>
        </w:tc>
        <w:tc>
          <w:tcPr>
            <w:tcW w:w="3514" w:type="dxa"/>
            <w:gridSpan w:val="2"/>
          </w:tcPr>
          <w:p w:rsidR="00BC3092" w:rsidRPr="00BC3092" w:rsidRDefault="00BC3092" w:rsidP="00BC3092">
            <w:r w:rsidRPr="00BC3092">
              <w:t>Знать: изученный материал по синтаксису.</w:t>
            </w:r>
            <w:r>
              <w:t xml:space="preserve"> </w:t>
            </w:r>
            <w:r w:rsidRPr="00BC3092">
              <w:t>Уметь: практически применять полученные знания, строить связное высказывание.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1B1E21" w:rsidP="0048720A">
            <w:r>
              <w:t>П.46, текст</w:t>
            </w:r>
          </w:p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65-66</w:t>
            </w:r>
          </w:p>
        </w:tc>
        <w:tc>
          <w:tcPr>
            <w:tcW w:w="3302" w:type="dxa"/>
          </w:tcPr>
          <w:p w:rsidR="00BC3092" w:rsidRDefault="00BC3092" w:rsidP="00BC3092">
            <w:r>
              <w:t>Контроль</w:t>
            </w:r>
            <w:r w:rsidRPr="00FE4A95">
              <w:t>ная работа</w:t>
            </w:r>
            <w:r>
              <w:t xml:space="preserve"> за год.</w:t>
            </w:r>
          </w:p>
          <w:p w:rsidR="00BC3092" w:rsidRPr="0048720A" w:rsidRDefault="00BC3092" w:rsidP="00BC3092">
            <w:r>
              <w:t>Подведение итогов года.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>
            <w:r>
              <w:t>2</w:t>
            </w:r>
          </w:p>
        </w:tc>
        <w:tc>
          <w:tcPr>
            <w:tcW w:w="3514" w:type="dxa"/>
            <w:gridSpan w:val="2"/>
          </w:tcPr>
          <w:p w:rsidR="00BC3092" w:rsidRPr="00BC3092" w:rsidRDefault="00BC3092" w:rsidP="00BC3092">
            <w:r w:rsidRPr="00BC3092">
              <w:t>Знать: теоретический материал по русскому языку за 9 класс.Уметь: применять данные знания на практике.</w:t>
            </w:r>
          </w:p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BC3092" w:rsidP="0048720A"/>
        </w:tc>
      </w:tr>
      <w:tr w:rsidR="00BC3092" w:rsidRPr="0048720A" w:rsidTr="00E666B6">
        <w:tc>
          <w:tcPr>
            <w:tcW w:w="1001" w:type="dxa"/>
            <w:gridSpan w:val="3"/>
          </w:tcPr>
          <w:p w:rsidR="00BC3092" w:rsidRPr="0048720A" w:rsidRDefault="00BC3092" w:rsidP="0048720A">
            <w:r>
              <w:t>67-68</w:t>
            </w:r>
          </w:p>
        </w:tc>
        <w:tc>
          <w:tcPr>
            <w:tcW w:w="3302" w:type="dxa"/>
          </w:tcPr>
          <w:p w:rsidR="00BC3092" w:rsidRPr="0048720A" w:rsidRDefault="00BC3092" w:rsidP="0048720A">
            <w:r>
              <w:t>Резерв.</w:t>
            </w:r>
          </w:p>
        </w:tc>
        <w:tc>
          <w:tcPr>
            <w:tcW w:w="972" w:type="dxa"/>
            <w:gridSpan w:val="2"/>
          </w:tcPr>
          <w:p w:rsidR="00BC3092" w:rsidRPr="0048720A" w:rsidRDefault="00BC3092" w:rsidP="0048720A"/>
        </w:tc>
        <w:tc>
          <w:tcPr>
            <w:tcW w:w="3514" w:type="dxa"/>
            <w:gridSpan w:val="2"/>
          </w:tcPr>
          <w:p w:rsidR="00BC3092" w:rsidRPr="0048720A" w:rsidRDefault="00BC3092" w:rsidP="0048720A"/>
        </w:tc>
        <w:tc>
          <w:tcPr>
            <w:tcW w:w="2693" w:type="dxa"/>
            <w:gridSpan w:val="2"/>
          </w:tcPr>
          <w:p w:rsidR="00BC3092" w:rsidRPr="0048720A" w:rsidRDefault="00BC3092" w:rsidP="0048720A"/>
        </w:tc>
        <w:tc>
          <w:tcPr>
            <w:tcW w:w="1985" w:type="dxa"/>
            <w:gridSpan w:val="2"/>
          </w:tcPr>
          <w:p w:rsidR="00BC3092" w:rsidRPr="0048720A" w:rsidRDefault="00BC3092" w:rsidP="0048720A"/>
        </w:tc>
        <w:tc>
          <w:tcPr>
            <w:tcW w:w="992" w:type="dxa"/>
            <w:gridSpan w:val="2"/>
          </w:tcPr>
          <w:p w:rsidR="00BC3092" w:rsidRPr="0048720A" w:rsidRDefault="00BC3092" w:rsidP="0048720A"/>
        </w:tc>
        <w:tc>
          <w:tcPr>
            <w:tcW w:w="1559" w:type="dxa"/>
            <w:gridSpan w:val="2"/>
          </w:tcPr>
          <w:p w:rsidR="00BC3092" w:rsidRPr="0048720A" w:rsidRDefault="00BC3092" w:rsidP="0048720A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lastRenderedPageBreak/>
              <w:t>1</w:t>
            </w:r>
          </w:p>
        </w:tc>
        <w:tc>
          <w:tcPr>
            <w:tcW w:w="3331" w:type="dxa"/>
            <w:gridSpan w:val="3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t>2</w:t>
            </w:r>
          </w:p>
        </w:tc>
        <w:tc>
          <w:tcPr>
            <w:tcW w:w="948" w:type="dxa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t>3</w:t>
            </w:r>
          </w:p>
        </w:tc>
        <w:tc>
          <w:tcPr>
            <w:tcW w:w="3109" w:type="dxa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t>4</w:t>
            </w:r>
          </w:p>
        </w:tc>
        <w:tc>
          <w:tcPr>
            <w:tcW w:w="2676" w:type="dxa"/>
            <w:gridSpan w:val="2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t>5</w:t>
            </w:r>
          </w:p>
        </w:tc>
        <w:tc>
          <w:tcPr>
            <w:tcW w:w="2133" w:type="dxa"/>
            <w:gridSpan w:val="2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t>6</w:t>
            </w:r>
          </w:p>
        </w:tc>
        <w:tc>
          <w:tcPr>
            <w:tcW w:w="986" w:type="dxa"/>
            <w:gridSpan w:val="2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t>7</w:t>
            </w:r>
          </w:p>
        </w:tc>
        <w:tc>
          <w:tcPr>
            <w:tcW w:w="1701" w:type="dxa"/>
            <w:gridSpan w:val="2"/>
          </w:tcPr>
          <w:p w:rsidR="00E666B6" w:rsidRPr="00025E43" w:rsidRDefault="00E666B6" w:rsidP="00185E00">
            <w:pPr>
              <w:jc w:val="center"/>
              <w:rPr>
                <w:b/>
              </w:rPr>
            </w:pPr>
            <w:r w:rsidRPr="00025E43">
              <w:rPr>
                <w:b/>
              </w:rPr>
              <w:t>8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182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Употребление времен. Словарный диктант.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>
            <w:r>
              <w:t>Употребление форм настоящего и будущего времени глагола при изображении прошлого времени.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П.122 упр.710.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183-184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Р.Р. Сочинение – рассказ по картине К.Успенской- Кологривовой «Не взял на рыбалку».</w:t>
            </w:r>
          </w:p>
        </w:tc>
        <w:tc>
          <w:tcPr>
            <w:tcW w:w="948" w:type="dxa"/>
          </w:tcPr>
          <w:p w:rsidR="00E666B6" w:rsidRDefault="00E666B6" w:rsidP="00185E00">
            <w:r>
              <w:t>2</w:t>
            </w:r>
          </w:p>
        </w:tc>
        <w:tc>
          <w:tcPr>
            <w:tcW w:w="3109" w:type="dxa"/>
          </w:tcPr>
          <w:p w:rsidR="00E666B6" w:rsidRDefault="00E666B6" w:rsidP="00185E00">
            <w:r>
              <w:t xml:space="preserve">Сбор и систематизация материала и составление плана. 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>
            <w:r>
              <w:t>Репродукция картины  К.Успенской –Кологривовой .</w:t>
            </w:r>
          </w:p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Вопросы на с.268.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185-186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Закрепление изученного по теме.</w:t>
            </w:r>
          </w:p>
        </w:tc>
        <w:tc>
          <w:tcPr>
            <w:tcW w:w="948" w:type="dxa"/>
          </w:tcPr>
          <w:p w:rsidR="00E666B6" w:rsidRDefault="00E666B6" w:rsidP="00185E00">
            <w:r>
              <w:t>2</w:t>
            </w:r>
          </w:p>
        </w:tc>
        <w:tc>
          <w:tcPr>
            <w:tcW w:w="3109" w:type="dxa"/>
          </w:tcPr>
          <w:p w:rsidR="00E666B6" w:rsidRDefault="00E666B6" w:rsidP="00185E00">
            <w:r>
              <w:t>Повторение выбора орфограмм при написании глагола.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Упр.713,117.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187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Контрольный диктант по теме «Глагол».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>
            <w:r>
              <w:t>Проверка эффективности полученных знаний учащихся.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188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Анализ диктанта.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>
            <w:r>
              <w:t>Работа над ошибками.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/>
        </w:tc>
        <w:tc>
          <w:tcPr>
            <w:tcW w:w="12197" w:type="dxa"/>
            <w:gridSpan w:val="9"/>
          </w:tcPr>
          <w:p w:rsidR="00E666B6" w:rsidRPr="002A5B03" w:rsidRDefault="00E666B6" w:rsidP="00185E00">
            <w:pPr>
              <w:jc w:val="center"/>
              <w:rPr>
                <w:b/>
              </w:rPr>
            </w:pPr>
            <w:r w:rsidRPr="002A5B03">
              <w:rPr>
                <w:b/>
              </w:rPr>
              <w:t>Повторение и систематизация изученного.</w:t>
            </w:r>
          </w:p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189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Фонетика. Фонетический разбор.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>
            <w:r>
              <w:t>Систематизация и обобщение изученного по фонетике.</w:t>
            </w:r>
          </w:p>
        </w:tc>
        <w:tc>
          <w:tcPr>
            <w:tcW w:w="2676" w:type="dxa"/>
            <w:gridSpan w:val="2"/>
          </w:tcPr>
          <w:p w:rsidR="00E666B6" w:rsidRDefault="00E666B6" w:rsidP="00185E00">
            <w:r>
              <w:t>Способы выражение главных членов.</w:t>
            </w:r>
          </w:p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Фонетический разбор.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190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Словообразование.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>
            <w:r>
              <w:t>Разбор слова по составу.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Упр.725.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191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Орфограммы в приставках, в корнях слов.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  <w:vMerge w:val="restart"/>
          </w:tcPr>
          <w:p w:rsidR="00E666B6" w:rsidRDefault="00E666B6" w:rsidP="00185E00">
            <w:r>
              <w:t>Определять вид орфограмм в корне, приставке и в окончании слова, применять правило, обеспечивающее правильный ее выбор.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Упр.734.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192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Орфограммы в окончаниях слов.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  <w:vMerge/>
          </w:tcPr>
          <w:p w:rsidR="00E666B6" w:rsidRDefault="00E666B6" w:rsidP="00185E00"/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Упр.744.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193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 xml:space="preserve">Употребление Ь и Ъ. 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>
            <w:r>
              <w:t>Распознавать на письме разделительные ь и ъ.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Упр.746.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194-195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Знаки препинания в простом и сложном предложении.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>
            <w:r>
              <w:t>Правильно ставить знаки препинания между частями сложного предложения; читать схемы простых и сложных предложении, составлять схемы.</w:t>
            </w:r>
          </w:p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>
            <w:r>
              <w:t>Упр.752, 754.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lastRenderedPageBreak/>
              <w:t>1</w:t>
            </w:r>
          </w:p>
        </w:tc>
        <w:tc>
          <w:tcPr>
            <w:tcW w:w="3331" w:type="dxa"/>
            <w:gridSpan w:val="3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t>2</w:t>
            </w:r>
          </w:p>
        </w:tc>
        <w:tc>
          <w:tcPr>
            <w:tcW w:w="948" w:type="dxa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t>3</w:t>
            </w:r>
          </w:p>
        </w:tc>
        <w:tc>
          <w:tcPr>
            <w:tcW w:w="3109" w:type="dxa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t>4</w:t>
            </w:r>
          </w:p>
        </w:tc>
        <w:tc>
          <w:tcPr>
            <w:tcW w:w="2676" w:type="dxa"/>
            <w:gridSpan w:val="2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t>5</w:t>
            </w:r>
          </w:p>
        </w:tc>
        <w:tc>
          <w:tcPr>
            <w:tcW w:w="2133" w:type="dxa"/>
            <w:gridSpan w:val="2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t>6</w:t>
            </w:r>
          </w:p>
        </w:tc>
        <w:tc>
          <w:tcPr>
            <w:tcW w:w="986" w:type="dxa"/>
            <w:gridSpan w:val="2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t>7</w:t>
            </w:r>
          </w:p>
        </w:tc>
        <w:tc>
          <w:tcPr>
            <w:tcW w:w="1701" w:type="dxa"/>
            <w:gridSpan w:val="2"/>
          </w:tcPr>
          <w:p w:rsidR="00E666B6" w:rsidRPr="005264C2" w:rsidRDefault="00E666B6" w:rsidP="00185E00">
            <w:pPr>
              <w:jc w:val="center"/>
              <w:rPr>
                <w:b/>
              </w:rPr>
            </w:pPr>
            <w:r w:rsidRPr="005264C2">
              <w:rPr>
                <w:b/>
              </w:rPr>
              <w:t>8</w:t>
            </w:r>
          </w:p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196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Подготовка к итоговому диктанту.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/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197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Итоговый контрольный диктант.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/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198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Анализ диктанта.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/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199-200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Обобщение пройденного.</w:t>
            </w:r>
          </w:p>
        </w:tc>
        <w:tc>
          <w:tcPr>
            <w:tcW w:w="948" w:type="dxa"/>
          </w:tcPr>
          <w:p w:rsidR="00E666B6" w:rsidRDefault="00E666B6" w:rsidP="00185E00">
            <w:r>
              <w:t>1</w:t>
            </w:r>
          </w:p>
        </w:tc>
        <w:tc>
          <w:tcPr>
            <w:tcW w:w="3109" w:type="dxa"/>
          </w:tcPr>
          <w:p w:rsidR="00E666B6" w:rsidRDefault="00E666B6" w:rsidP="00185E00"/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  <w:tr w:rsidR="00E666B6" w:rsidTr="00E666B6">
        <w:trPr>
          <w:gridBefore w:val="1"/>
          <w:gridAfter w:val="1"/>
          <w:wBefore w:w="142" w:type="dxa"/>
          <w:wAfter w:w="141" w:type="dxa"/>
        </w:trPr>
        <w:tc>
          <w:tcPr>
            <w:tcW w:w="851" w:type="dxa"/>
          </w:tcPr>
          <w:p w:rsidR="00E666B6" w:rsidRDefault="00E666B6" w:rsidP="00185E00">
            <w:r>
              <w:t>201-204</w:t>
            </w:r>
          </w:p>
        </w:tc>
        <w:tc>
          <w:tcPr>
            <w:tcW w:w="3331" w:type="dxa"/>
            <w:gridSpan w:val="3"/>
          </w:tcPr>
          <w:p w:rsidR="00E666B6" w:rsidRDefault="00E666B6" w:rsidP="00185E00">
            <w:r>
              <w:t>Резервные часы.</w:t>
            </w:r>
          </w:p>
        </w:tc>
        <w:tc>
          <w:tcPr>
            <w:tcW w:w="948" w:type="dxa"/>
          </w:tcPr>
          <w:p w:rsidR="00E666B6" w:rsidRDefault="00E666B6" w:rsidP="00185E00">
            <w:r>
              <w:t>4</w:t>
            </w:r>
          </w:p>
        </w:tc>
        <w:tc>
          <w:tcPr>
            <w:tcW w:w="3109" w:type="dxa"/>
          </w:tcPr>
          <w:p w:rsidR="00E666B6" w:rsidRDefault="00E666B6" w:rsidP="00185E00"/>
        </w:tc>
        <w:tc>
          <w:tcPr>
            <w:tcW w:w="2676" w:type="dxa"/>
            <w:gridSpan w:val="2"/>
          </w:tcPr>
          <w:p w:rsidR="00E666B6" w:rsidRDefault="00E666B6" w:rsidP="00185E00"/>
        </w:tc>
        <w:tc>
          <w:tcPr>
            <w:tcW w:w="2133" w:type="dxa"/>
            <w:gridSpan w:val="2"/>
          </w:tcPr>
          <w:p w:rsidR="00E666B6" w:rsidRDefault="00E666B6" w:rsidP="00185E00"/>
        </w:tc>
        <w:tc>
          <w:tcPr>
            <w:tcW w:w="986" w:type="dxa"/>
            <w:gridSpan w:val="2"/>
          </w:tcPr>
          <w:p w:rsidR="00E666B6" w:rsidRDefault="00E666B6" w:rsidP="00185E00"/>
        </w:tc>
        <w:tc>
          <w:tcPr>
            <w:tcW w:w="1701" w:type="dxa"/>
            <w:gridSpan w:val="2"/>
          </w:tcPr>
          <w:p w:rsidR="00E666B6" w:rsidRDefault="00E666B6" w:rsidP="00185E00"/>
        </w:tc>
      </w:tr>
    </w:tbl>
    <w:p w:rsidR="00E666B6" w:rsidRDefault="00E666B6" w:rsidP="00E666B6"/>
    <w:p w:rsidR="0048720A" w:rsidRPr="0048720A" w:rsidRDefault="0048720A" w:rsidP="0048720A"/>
    <w:sectPr w:rsidR="0048720A" w:rsidRPr="0048720A" w:rsidSect="0048720A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4E" w:rsidRDefault="008C6C4E" w:rsidP="0063636C">
      <w:pPr>
        <w:spacing w:after="0" w:line="240" w:lineRule="auto"/>
      </w:pPr>
      <w:r>
        <w:separator/>
      </w:r>
    </w:p>
  </w:endnote>
  <w:endnote w:type="continuationSeparator" w:id="0">
    <w:p w:rsidR="008C6C4E" w:rsidRDefault="008C6C4E" w:rsidP="006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2" w:rsidRDefault="0022283E" w:rsidP="004200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200F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00F2" w:rsidRDefault="004200F2" w:rsidP="004200F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F2" w:rsidRDefault="0022283E" w:rsidP="004200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200F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66B6">
      <w:rPr>
        <w:rStyle w:val="a8"/>
        <w:noProof/>
      </w:rPr>
      <w:t>14</w:t>
    </w:r>
    <w:r>
      <w:rPr>
        <w:rStyle w:val="a8"/>
      </w:rPr>
      <w:fldChar w:fldCharType="end"/>
    </w:r>
  </w:p>
  <w:p w:rsidR="004200F2" w:rsidRDefault="004200F2" w:rsidP="004200F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4E" w:rsidRDefault="008C6C4E" w:rsidP="0063636C">
      <w:pPr>
        <w:spacing w:after="0" w:line="240" w:lineRule="auto"/>
      </w:pPr>
      <w:r>
        <w:separator/>
      </w:r>
    </w:p>
  </w:footnote>
  <w:footnote w:type="continuationSeparator" w:id="0">
    <w:p w:rsidR="008C6C4E" w:rsidRDefault="008C6C4E" w:rsidP="0063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1043E7"/>
    <w:multiLevelType w:val="hybridMultilevel"/>
    <w:tmpl w:val="C376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B7FC3"/>
    <w:multiLevelType w:val="hybridMultilevel"/>
    <w:tmpl w:val="0C2A09AE"/>
    <w:lvl w:ilvl="0" w:tplc="54B079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6005E"/>
    <w:multiLevelType w:val="hybridMultilevel"/>
    <w:tmpl w:val="719284AC"/>
    <w:lvl w:ilvl="0" w:tplc="E530FA40">
      <w:start w:val="1"/>
      <w:numFmt w:val="bullet"/>
      <w:lvlText w:val=""/>
      <w:lvlJc w:val="left"/>
      <w:pPr>
        <w:tabs>
          <w:tab w:val="num" w:pos="2137"/>
        </w:tabs>
        <w:ind w:left="2137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8B45F0D"/>
    <w:multiLevelType w:val="hybridMultilevel"/>
    <w:tmpl w:val="1042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F248C"/>
    <w:multiLevelType w:val="hybridMultilevel"/>
    <w:tmpl w:val="A4922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D3A"/>
    <w:rsid w:val="00032076"/>
    <w:rsid w:val="00063D3A"/>
    <w:rsid w:val="001B1E21"/>
    <w:rsid w:val="0022283E"/>
    <w:rsid w:val="002406CC"/>
    <w:rsid w:val="00272F1A"/>
    <w:rsid w:val="002F22EE"/>
    <w:rsid w:val="00327D18"/>
    <w:rsid w:val="00343D6A"/>
    <w:rsid w:val="004200F2"/>
    <w:rsid w:val="0048720A"/>
    <w:rsid w:val="00574CEA"/>
    <w:rsid w:val="0063636C"/>
    <w:rsid w:val="00667A67"/>
    <w:rsid w:val="006E7D1A"/>
    <w:rsid w:val="00760B40"/>
    <w:rsid w:val="0083409E"/>
    <w:rsid w:val="008C6C4E"/>
    <w:rsid w:val="009134B9"/>
    <w:rsid w:val="009634A9"/>
    <w:rsid w:val="00974D2C"/>
    <w:rsid w:val="00BA1729"/>
    <w:rsid w:val="00BC3092"/>
    <w:rsid w:val="00BE5006"/>
    <w:rsid w:val="00C0383D"/>
    <w:rsid w:val="00E6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3A"/>
    <w:pPr>
      <w:ind w:left="720"/>
      <w:contextualSpacing/>
    </w:pPr>
  </w:style>
  <w:style w:type="table" w:styleId="a4">
    <w:name w:val="Table Grid"/>
    <w:basedOn w:val="a1"/>
    <w:rsid w:val="0076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BE500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rsid w:val="00BE5006"/>
    <w:rPr>
      <w:color w:val="0000FF"/>
      <w:u w:val="single"/>
    </w:rPr>
  </w:style>
  <w:style w:type="paragraph" w:styleId="a6">
    <w:name w:val="footer"/>
    <w:basedOn w:val="a"/>
    <w:link w:val="a7"/>
    <w:rsid w:val="00BE50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E5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E5006"/>
  </w:style>
  <w:style w:type="paragraph" w:styleId="3">
    <w:name w:val="Body Text 3"/>
    <w:basedOn w:val="a"/>
    <w:link w:val="30"/>
    <w:rsid w:val="004872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8720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792A-4DB3-41E4-926E-234AFE8D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14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18</cp:revision>
  <dcterms:created xsi:type="dcterms:W3CDTF">2011-07-24T13:58:00Z</dcterms:created>
  <dcterms:modified xsi:type="dcterms:W3CDTF">2012-08-28T15:43:00Z</dcterms:modified>
</cp:coreProperties>
</file>