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C0" w:rsidRPr="0032515A" w:rsidRDefault="00575044" w:rsidP="00575044">
      <w:pPr>
        <w:jc w:val="center"/>
        <w:rPr>
          <w:sz w:val="28"/>
          <w:szCs w:val="28"/>
        </w:rPr>
      </w:pPr>
      <w:r w:rsidRPr="0032515A">
        <w:rPr>
          <w:sz w:val="28"/>
          <w:szCs w:val="28"/>
        </w:rPr>
        <w:t>Технологическая карта урока</w:t>
      </w:r>
    </w:p>
    <w:p w:rsidR="00575044" w:rsidRPr="00A05E78" w:rsidRDefault="00575044" w:rsidP="00575044">
      <w:pPr>
        <w:rPr>
          <w:b/>
          <w:sz w:val="24"/>
          <w:szCs w:val="24"/>
        </w:rPr>
      </w:pPr>
      <w:r w:rsidRPr="00575044">
        <w:rPr>
          <w:b/>
          <w:sz w:val="24"/>
          <w:szCs w:val="24"/>
        </w:rPr>
        <w:t>Клас</w:t>
      </w:r>
      <w:r w:rsidR="00E95FFD">
        <w:rPr>
          <w:b/>
          <w:sz w:val="24"/>
          <w:szCs w:val="24"/>
        </w:rPr>
        <w:t xml:space="preserve">с </w:t>
      </w:r>
      <w:r w:rsidRPr="00575044">
        <w:rPr>
          <w:b/>
          <w:sz w:val="24"/>
          <w:szCs w:val="24"/>
        </w:rPr>
        <w:t xml:space="preserve"> -   5-А</w:t>
      </w:r>
    </w:p>
    <w:p w:rsidR="00F0447B" w:rsidRPr="00F0447B" w:rsidRDefault="00F0447B" w:rsidP="005750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Учителя: </w:t>
      </w:r>
      <w:r w:rsidRPr="00F0447B">
        <w:rPr>
          <w:sz w:val="24"/>
          <w:szCs w:val="24"/>
        </w:rPr>
        <w:t xml:space="preserve">Логинова Наталия Евгеньевна, учитель русского языка; </w:t>
      </w:r>
      <w:proofErr w:type="spellStart"/>
      <w:r w:rsidRPr="00F0447B">
        <w:rPr>
          <w:sz w:val="24"/>
          <w:szCs w:val="24"/>
        </w:rPr>
        <w:t>Попыванова</w:t>
      </w:r>
      <w:proofErr w:type="spellEnd"/>
      <w:r w:rsidRPr="00F0447B">
        <w:rPr>
          <w:sz w:val="24"/>
          <w:szCs w:val="24"/>
        </w:rPr>
        <w:t xml:space="preserve"> Ольга Александровна, учитель информатики и ИКТ</w:t>
      </w:r>
    </w:p>
    <w:p w:rsidR="00575044" w:rsidRPr="00575044" w:rsidRDefault="00575044" w:rsidP="00575044">
      <w:pPr>
        <w:rPr>
          <w:b/>
          <w:sz w:val="24"/>
          <w:szCs w:val="24"/>
        </w:rPr>
      </w:pPr>
      <w:r w:rsidRPr="00575044">
        <w:rPr>
          <w:b/>
          <w:sz w:val="24"/>
          <w:szCs w:val="24"/>
        </w:rPr>
        <w:t>Предмет - русский язык и информатика</w:t>
      </w:r>
    </w:p>
    <w:p w:rsidR="00575044" w:rsidRPr="00575044" w:rsidRDefault="00575044" w:rsidP="00575044">
      <w:pPr>
        <w:rPr>
          <w:b/>
          <w:sz w:val="24"/>
          <w:szCs w:val="24"/>
        </w:rPr>
      </w:pPr>
      <w:r w:rsidRPr="00575044">
        <w:rPr>
          <w:b/>
          <w:sz w:val="24"/>
          <w:szCs w:val="24"/>
        </w:rPr>
        <w:t>Дидактическая цель урока:</w:t>
      </w:r>
      <w:r w:rsidR="00A04D28">
        <w:rPr>
          <w:b/>
          <w:sz w:val="24"/>
          <w:szCs w:val="24"/>
        </w:rPr>
        <w:t xml:space="preserve"> </w:t>
      </w:r>
    </w:p>
    <w:p w:rsidR="00575044" w:rsidRDefault="00575044" w:rsidP="005750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Образовательная</w:t>
      </w:r>
      <w:proofErr w:type="gramEnd"/>
      <w:r w:rsidR="00314F95">
        <w:rPr>
          <w:sz w:val="24"/>
          <w:szCs w:val="24"/>
        </w:rPr>
        <w:t xml:space="preserve">: закрепить знания о правописании разделительных </w:t>
      </w:r>
      <w:proofErr w:type="spellStart"/>
      <w:r w:rsidR="00314F95">
        <w:rPr>
          <w:sz w:val="24"/>
          <w:szCs w:val="24"/>
        </w:rPr>
        <w:t>ъ</w:t>
      </w:r>
      <w:proofErr w:type="spellEnd"/>
      <w:r w:rsidR="00314F95">
        <w:rPr>
          <w:sz w:val="24"/>
          <w:szCs w:val="24"/>
        </w:rPr>
        <w:t xml:space="preserve"> и </w:t>
      </w:r>
      <w:proofErr w:type="spellStart"/>
      <w:r w:rsidR="00314F95">
        <w:rPr>
          <w:sz w:val="24"/>
          <w:szCs w:val="24"/>
        </w:rPr>
        <w:t>ь</w:t>
      </w:r>
      <w:proofErr w:type="spellEnd"/>
      <w:r w:rsidR="00314F95">
        <w:rPr>
          <w:sz w:val="24"/>
          <w:szCs w:val="24"/>
        </w:rPr>
        <w:t xml:space="preserve"> и способах редактирования текста</w:t>
      </w:r>
    </w:p>
    <w:p w:rsidR="00575044" w:rsidRDefault="00575044" w:rsidP="0057504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Развивающая</w:t>
      </w:r>
      <w:proofErr w:type="gramEnd"/>
      <w:r w:rsidR="00314F95">
        <w:rPr>
          <w:sz w:val="24"/>
          <w:szCs w:val="24"/>
        </w:rPr>
        <w:t xml:space="preserve">: сформировать умение различать </w:t>
      </w:r>
      <w:proofErr w:type="spellStart"/>
      <w:r w:rsidR="00314F95">
        <w:rPr>
          <w:sz w:val="24"/>
          <w:szCs w:val="24"/>
        </w:rPr>
        <w:t>ъ</w:t>
      </w:r>
      <w:proofErr w:type="spellEnd"/>
      <w:r w:rsidR="00314F95">
        <w:rPr>
          <w:sz w:val="24"/>
          <w:szCs w:val="24"/>
        </w:rPr>
        <w:t xml:space="preserve"> и </w:t>
      </w:r>
      <w:proofErr w:type="spellStart"/>
      <w:r w:rsidR="00314F95">
        <w:rPr>
          <w:sz w:val="24"/>
          <w:szCs w:val="24"/>
        </w:rPr>
        <w:t>ь</w:t>
      </w:r>
      <w:proofErr w:type="spellEnd"/>
      <w:r w:rsidR="00314F95">
        <w:rPr>
          <w:sz w:val="24"/>
          <w:szCs w:val="24"/>
        </w:rPr>
        <w:t xml:space="preserve">, умение редактировать тексты </w:t>
      </w:r>
      <w:proofErr w:type="spellStart"/>
      <w:r w:rsidR="00314F95">
        <w:rPr>
          <w:sz w:val="24"/>
          <w:szCs w:val="24"/>
        </w:rPr>
        <w:t>межпредметного</w:t>
      </w:r>
      <w:proofErr w:type="spellEnd"/>
      <w:r w:rsidR="00314F95">
        <w:rPr>
          <w:sz w:val="24"/>
          <w:szCs w:val="24"/>
        </w:rPr>
        <w:t xml:space="preserve"> характера</w:t>
      </w:r>
    </w:p>
    <w:p w:rsidR="00575044" w:rsidRDefault="00314F95" w:rsidP="0057504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Воспи</w:t>
      </w:r>
      <w:r w:rsidR="00575044">
        <w:rPr>
          <w:sz w:val="24"/>
          <w:szCs w:val="24"/>
        </w:rPr>
        <w:t>т</w:t>
      </w:r>
      <w:r>
        <w:rPr>
          <w:sz w:val="24"/>
          <w:szCs w:val="24"/>
        </w:rPr>
        <w:t>ат</w:t>
      </w:r>
      <w:r w:rsidR="00575044">
        <w:rPr>
          <w:sz w:val="24"/>
          <w:szCs w:val="24"/>
        </w:rPr>
        <w:t>ельная</w:t>
      </w:r>
      <w:proofErr w:type="gramEnd"/>
      <w:r>
        <w:rPr>
          <w:sz w:val="24"/>
          <w:szCs w:val="24"/>
        </w:rPr>
        <w:t>: воспитать активное и заинтересованное отношение к познанию</w:t>
      </w:r>
    </w:p>
    <w:p w:rsidR="00575044" w:rsidRPr="00575044" w:rsidRDefault="00575044" w:rsidP="00575044">
      <w:pPr>
        <w:rPr>
          <w:b/>
          <w:sz w:val="24"/>
          <w:szCs w:val="24"/>
        </w:rPr>
      </w:pPr>
      <w:r w:rsidRPr="00575044">
        <w:rPr>
          <w:b/>
          <w:sz w:val="24"/>
          <w:szCs w:val="24"/>
        </w:rPr>
        <w:t>Тип урока:</w:t>
      </w:r>
      <w:r w:rsidR="00A04D28">
        <w:rPr>
          <w:b/>
          <w:sz w:val="24"/>
          <w:szCs w:val="24"/>
        </w:rPr>
        <w:t xml:space="preserve"> </w:t>
      </w:r>
      <w:r w:rsidR="00DF682E">
        <w:rPr>
          <w:b/>
          <w:sz w:val="24"/>
          <w:szCs w:val="24"/>
        </w:rPr>
        <w:t>закрепления</w:t>
      </w:r>
    </w:p>
    <w:p w:rsidR="00575044" w:rsidRDefault="00575044" w:rsidP="00575044">
      <w:pPr>
        <w:rPr>
          <w:b/>
          <w:sz w:val="24"/>
          <w:szCs w:val="24"/>
        </w:rPr>
      </w:pPr>
      <w:r w:rsidRPr="00575044">
        <w:rPr>
          <w:b/>
          <w:sz w:val="24"/>
          <w:szCs w:val="24"/>
        </w:rPr>
        <w:t>Проектируемые результаты:</w:t>
      </w:r>
    </w:p>
    <w:p w:rsidR="00575044" w:rsidRPr="00575044" w:rsidRDefault="00575044" w:rsidP="00575044">
      <w:pPr>
        <w:rPr>
          <w:sz w:val="24"/>
          <w:szCs w:val="24"/>
        </w:rPr>
      </w:pPr>
      <w:r w:rsidRPr="00E27384">
        <w:rPr>
          <w:i/>
          <w:sz w:val="24"/>
          <w:szCs w:val="24"/>
        </w:rPr>
        <w:t>Предметные</w:t>
      </w:r>
      <w:r w:rsidR="00A04D28">
        <w:rPr>
          <w:sz w:val="24"/>
          <w:szCs w:val="24"/>
        </w:rPr>
        <w:t xml:space="preserve">: знать правило употребления разделительных </w:t>
      </w:r>
      <w:proofErr w:type="spellStart"/>
      <w:r w:rsidR="00A04D28">
        <w:rPr>
          <w:sz w:val="24"/>
          <w:szCs w:val="24"/>
        </w:rPr>
        <w:t>ъ</w:t>
      </w:r>
      <w:proofErr w:type="spellEnd"/>
      <w:r w:rsidR="00A04D28">
        <w:rPr>
          <w:sz w:val="24"/>
          <w:szCs w:val="24"/>
        </w:rPr>
        <w:t xml:space="preserve"> и </w:t>
      </w:r>
      <w:proofErr w:type="spellStart"/>
      <w:r w:rsidR="00A04D28">
        <w:rPr>
          <w:sz w:val="24"/>
          <w:szCs w:val="24"/>
        </w:rPr>
        <w:t>ь</w:t>
      </w:r>
      <w:proofErr w:type="spellEnd"/>
      <w:r w:rsidR="00A04D28">
        <w:rPr>
          <w:sz w:val="24"/>
          <w:szCs w:val="24"/>
        </w:rPr>
        <w:t xml:space="preserve">; уметь находить в словах разделительные </w:t>
      </w:r>
      <w:proofErr w:type="spellStart"/>
      <w:r w:rsidR="00A04D28">
        <w:rPr>
          <w:sz w:val="24"/>
          <w:szCs w:val="24"/>
        </w:rPr>
        <w:t>ъ</w:t>
      </w:r>
      <w:proofErr w:type="spellEnd"/>
      <w:r w:rsidR="00A04D28">
        <w:rPr>
          <w:sz w:val="24"/>
          <w:szCs w:val="24"/>
        </w:rPr>
        <w:t xml:space="preserve"> и </w:t>
      </w:r>
      <w:proofErr w:type="spellStart"/>
      <w:r w:rsidR="00A04D28">
        <w:rPr>
          <w:sz w:val="24"/>
          <w:szCs w:val="24"/>
        </w:rPr>
        <w:t>ь</w:t>
      </w:r>
      <w:proofErr w:type="spellEnd"/>
      <w:r w:rsidR="00A04D28">
        <w:rPr>
          <w:sz w:val="24"/>
          <w:szCs w:val="24"/>
        </w:rPr>
        <w:t xml:space="preserve">; разграничивать </w:t>
      </w:r>
      <w:proofErr w:type="spellStart"/>
      <w:r w:rsidR="00A04D28">
        <w:rPr>
          <w:sz w:val="24"/>
          <w:szCs w:val="24"/>
        </w:rPr>
        <w:t>ь</w:t>
      </w:r>
      <w:proofErr w:type="spellEnd"/>
      <w:r w:rsidR="00A04D28">
        <w:rPr>
          <w:sz w:val="24"/>
          <w:szCs w:val="24"/>
        </w:rPr>
        <w:t xml:space="preserve"> разделительный и </w:t>
      </w:r>
      <w:proofErr w:type="spellStart"/>
      <w:r w:rsidR="00A04D28">
        <w:rPr>
          <w:sz w:val="24"/>
          <w:szCs w:val="24"/>
        </w:rPr>
        <w:t>ь</w:t>
      </w:r>
      <w:proofErr w:type="spellEnd"/>
      <w:r w:rsidR="00A04D28">
        <w:rPr>
          <w:sz w:val="24"/>
          <w:szCs w:val="24"/>
        </w:rPr>
        <w:t xml:space="preserve"> как показатель мягкости предшествующего согласного, правильно употреблять на письме разделительные </w:t>
      </w:r>
      <w:proofErr w:type="spellStart"/>
      <w:r w:rsidR="00A04D28">
        <w:rPr>
          <w:sz w:val="24"/>
          <w:szCs w:val="24"/>
        </w:rPr>
        <w:t>ъ</w:t>
      </w:r>
      <w:proofErr w:type="spellEnd"/>
      <w:r w:rsidR="00A04D28">
        <w:rPr>
          <w:sz w:val="24"/>
          <w:szCs w:val="24"/>
        </w:rPr>
        <w:t xml:space="preserve"> и </w:t>
      </w:r>
      <w:proofErr w:type="spellStart"/>
      <w:r w:rsidR="00A04D28">
        <w:rPr>
          <w:sz w:val="24"/>
          <w:szCs w:val="24"/>
        </w:rPr>
        <w:t>ь</w:t>
      </w:r>
      <w:proofErr w:type="spellEnd"/>
      <w:r w:rsidR="00A04D28">
        <w:rPr>
          <w:sz w:val="24"/>
          <w:szCs w:val="24"/>
        </w:rPr>
        <w:t>; графичес</w:t>
      </w:r>
      <w:r w:rsidR="00E95FFD">
        <w:rPr>
          <w:sz w:val="24"/>
          <w:szCs w:val="24"/>
        </w:rPr>
        <w:t>ки обозначать условия их выбора, знать правила  редактирования текста и уметь их применять на практике</w:t>
      </w:r>
    </w:p>
    <w:p w:rsidR="00575044" w:rsidRPr="00575044" w:rsidRDefault="00575044" w:rsidP="00575044">
      <w:pPr>
        <w:rPr>
          <w:sz w:val="24"/>
          <w:szCs w:val="24"/>
        </w:rPr>
      </w:pPr>
      <w:proofErr w:type="spellStart"/>
      <w:r w:rsidRPr="00E27384">
        <w:rPr>
          <w:i/>
          <w:sz w:val="24"/>
          <w:szCs w:val="24"/>
        </w:rPr>
        <w:t>Метапредметные</w:t>
      </w:r>
      <w:proofErr w:type="spellEnd"/>
      <w:r w:rsidR="00A04D28">
        <w:rPr>
          <w:sz w:val="24"/>
          <w:szCs w:val="24"/>
        </w:rPr>
        <w:t>: способность извлекать информацию из различных источников</w:t>
      </w:r>
      <w:r w:rsidR="00E95FFD">
        <w:rPr>
          <w:sz w:val="24"/>
          <w:szCs w:val="24"/>
        </w:rPr>
        <w:t>, компьютерная обработка текста</w:t>
      </w:r>
    </w:p>
    <w:p w:rsidR="00575044" w:rsidRPr="00575044" w:rsidRDefault="00575044" w:rsidP="00575044">
      <w:pPr>
        <w:rPr>
          <w:sz w:val="24"/>
          <w:szCs w:val="24"/>
        </w:rPr>
      </w:pPr>
      <w:r w:rsidRPr="00E27384">
        <w:rPr>
          <w:i/>
          <w:sz w:val="24"/>
          <w:szCs w:val="24"/>
        </w:rPr>
        <w:t>Личностные</w:t>
      </w:r>
      <w:r w:rsidR="0002327A">
        <w:rPr>
          <w:sz w:val="24"/>
          <w:szCs w:val="24"/>
        </w:rPr>
        <w:t>: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</w:t>
      </w:r>
      <w:r w:rsidR="00E27384">
        <w:rPr>
          <w:sz w:val="24"/>
          <w:szCs w:val="24"/>
        </w:rPr>
        <w:t>зования.</w:t>
      </w:r>
    </w:p>
    <w:p w:rsidR="00575044" w:rsidRDefault="00575044" w:rsidP="00575044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Методы обучения:</w:t>
      </w:r>
      <w:r w:rsidR="00E27384">
        <w:rPr>
          <w:b/>
          <w:sz w:val="24"/>
          <w:szCs w:val="24"/>
        </w:rPr>
        <w:t xml:space="preserve"> </w:t>
      </w:r>
      <w:r w:rsidR="00E27384" w:rsidRPr="00E27384">
        <w:rPr>
          <w:sz w:val="24"/>
          <w:szCs w:val="24"/>
        </w:rPr>
        <w:t>наблюдение над языком, эвристический метод</w:t>
      </w:r>
    </w:p>
    <w:p w:rsidR="00575044" w:rsidRPr="00E27384" w:rsidRDefault="00575044" w:rsidP="00575044">
      <w:pPr>
        <w:rPr>
          <w:sz w:val="24"/>
          <w:szCs w:val="24"/>
        </w:rPr>
      </w:pPr>
      <w:r>
        <w:rPr>
          <w:b/>
          <w:sz w:val="24"/>
          <w:szCs w:val="24"/>
        </w:rPr>
        <w:t>Формы организации познавательной деятельности:</w:t>
      </w:r>
      <w:r w:rsidR="00E27384">
        <w:rPr>
          <w:b/>
          <w:sz w:val="24"/>
          <w:szCs w:val="24"/>
        </w:rPr>
        <w:t xml:space="preserve"> </w:t>
      </w:r>
      <w:r w:rsidR="00E27384" w:rsidRPr="00E27384">
        <w:rPr>
          <w:sz w:val="24"/>
          <w:szCs w:val="24"/>
        </w:rPr>
        <w:t>индивидуальная, групповая, фронтальная</w:t>
      </w:r>
      <w:r w:rsidR="00E95FFD">
        <w:rPr>
          <w:sz w:val="24"/>
          <w:szCs w:val="24"/>
        </w:rPr>
        <w:t>, практическая работа</w:t>
      </w:r>
    </w:p>
    <w:p w:rsidR="0032515A" w:rsidRPr="008C53F7" w:rsidRDefault="00575044" w:rsidP="00575044">
      <w:pPr>
        <w:rPr>
          <w:sz w:val="24"/>
          <w:szCs w:val="24"/>
        </w:rPr>
      </w:pPr>
      <w:r>
        <w:rPr>
          <w:b/>
          <w:sz w:val="24"/>
          <w:szCs w:val="24"/>
        </w:rPr>
        <w:t>Средства обучения:</w:t>
      </w:r>
      <w:r w:rsidR="00E27384">
        <w:rPr>
          <w:b/>
          <w:sz w:val="24"/>
          <w:szCs w:val="24"/>
        </w:rPr>
        <w:t xml:space="preserve"> </w:t>
      </w:r>
      <w:r w:rsidR="002C0BDA">
        <w:rPr>
          <w:sz w:val="24"/>
          <w:szCs w:val="24"/>
        </w:rPr>
        <w:t xml:space="preserve">интерактивная доска </w:t>
      </w:r>
      <w:r w:rsidR="002C0BDA">
        <w:rPr>
          <w:sz w:val="24"/>
          <w:szCs w:val="24"/>
          <w:lang w:val="en-US"/>
        </w:rPr>
        <w:t>Promethean</w:t>
      </w:r>
      <w:r w:rsidR="00E27384" w:rsidRPr="00E27384">
        <w:rPr>
          <w:sz w:val="24"/>
          <w:szCs w:val="24"/>
        </w:rPr>
        <w:t>,</w:t>
      </w:r>
      <w:r w:rsidR="00E95FFD">
        <w:rPr>
          <w:sz w:val="24"/>
          <w:szCs w:val="24"/>
        </w:rPr>
        <w:t xml:space="preserve"> </w:t>
      </w:r>
      <w:r w:rsidR="00E27384" w:rsidRPr="00E27384">
        <w:rPr>
          <w:sz w:val="24"/>
          <w:szCs w:val="24"/>
        </w:rPr>
        <w:t>ком</w:t>
      </w:r>
      <w:r w:rsidR="008C53F7">
        <w:rPr>
          <w:sz w:val="24"/>
          <w:szCs w:val="24"/>
        </w:rPr>
        <w:t xml:space="preserve">пьютеры, </w:t>
      </w:r>
      <w:proofErr w:type="spellStart"/>
      <w:r w:rsidR="008C53F7">
        <w:rPr>
          <w:sz w:val="24"/>
          <w:szCs w:val="24"/>
        </w:rPr>
        <w:t>мультимедийный</w:t>
      </w:r>
      <w:proofErr w:type="spellEnd"/>
      <w:r w:rsidR="008C53F7">
        <w:rPr>
          <w:sz w:val="24"/>
          <w:szCs w:val="24"/>
        </w:rPr>
        <w:t xml:space="preserve"> проекто</w:t>
      </w:r>
      <w:r w:rsidR="002C0BDA">
        <w:rPr>
          <w:sz w:val="24"/>
          <w:szCs w:val="24"/>
        </w:rPr>
        <w:t>р</w:t>
      </w:r>
    </w:p>
    <w:tbl>
      <w:tblPr>
        <w:tblStyle w:val="a3"/>
        <w:tblpPr w:leftFromText="180" w:rightFromText="180" w:vertAnchor="page" w:horzAnchor="margin" w:tblpY="1261"/>
        <w:tblW w:w="0" w:type="auto"/>
        <w:tblLayout w:type="fixed"/>
        <w:tblLook w:val="04A0"/>
      </w:tblPr>
      <w:tblGrid>
        <w:gridCol w:w="1809"/>
        <w:gridCol w:w="4111"/>
        <w:gridCol w:w="2268"/>
        <w:gridCol w:w="1985"/>
        <w:gridCol w:w="1559"/>
        <w:gridCol w:w="1701"/>
        <w:gridCol w:w="1353"/>
      </w:tblGrid>
      <w:tr w:rsidR="0032515A" w:rsidTr="008C53F7">
        <w:trPr>
          <w:trHeight w:val="420"/>
        </w:trPr>
        <w:tc>
          <w:tcPr>
            <w:tcW w:w="1809" w:type="dxa"/>
            <w:tcBorders>
              <w:bottom w:val="nil"/>
            </w:tcBorders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  <w:r w:rsidRPr="0032515A">
              <w:rPr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111" w:type="dxa"/>
            <w:tcBorders>
              <w:bottom w:val="nil"/>
            </w:tcBorders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  <w:r w:rsidRPr="0032515A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tcBorders>
              <w:bottom w:val="nil"/>
            </w:tcBorders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  <w:r w:rsidRPr="0032515A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1985" w:type="dxa"/>
            <w:tcBorders>
              <w:right w:val="nil"/>
            </w:tcBorders>
          </w:tcPr>
          <w:p w:rsidR="00575044" w:rsidRPr="0032515A" w:rsidRDefault="0032515A" w:rsidP="008C53F7">
            <w:pPr>
              <w:jc w:val="center"/>
              <w:rPr>
                <w:sz w:val="24"/>
                <w:szCs w:val="24"/>
              </w:rPr>
            </w:pPr>
            <w:r w:rsidRPr="0032515A">
              <w:rPr>
                <w:sz w:val="24"/>
                <w:szCs w:val="24"/>
              </w:rPr>
              <w:t>Формируемые    УУД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</w:tr>
      <w:tr w:rsidR="0032515A" w:rsidTr="008C53F7">
        <w:tc>
          <w:tcPr>
            <w:tcW w:w="1809" w:type="dxa"/>
            <w:tcBorders>
              <w:top w:val="nil"/>
            </w:tcBorders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5044" w:rsidRPr="0032515A" w:rsidRDefault="0032515A" w:rsidP="008C53F7">
            <w:pPr>
              <w:rPr>
                <w:sz w:val="24"/>
                <w:szCs w:val="24"/>
              </w:rPr>
            </w:pPr>
            <w:r w:rsidRPr="0032515A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559" w:type="dxa"/>
          </w:tcPr>
          <w:p w:rsidR="00575044" w:rsidRPr="0032515A" w:rsidRDefault="0032515A" w:rsidP="008C53F7">
            <w:pPr>
              <w:rPr>
                <w:sz w:val="24"/>
                <w:szCs w:val="24"/>
              </w:rPr>
            </w:pPr>
            <w:r w:rsidRPr="0032515A">
              <w:rPr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575044" w:rsidRPr="0032515A" w:rsidRDefault="0032515A" w:rsidP="008C53F7">
            <w:pPr>
              <w:rPr>
                <w:sz w:val="24"/>
                <w:szCs w:val="24"/>
              </w:rPr>
            </w:pPr>
            <w:r w:rsidRPr="0032515A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1353" w:type="dxa"/>
          </w:tcPr>
          <w:p w:rsidR="00575044" w:rsidRPr="0032515A" w:rsidRDefault="0032515A" w:rsidP="008C53F7">
            <w:pPr>
              <w:rPr>
                <w:sz w:val="24"/>
                <w:szCs w:val="24"/>
              </w:rPr>
            </w:pPr>
            <w:r w:rsidRPr="0032515A">
              <w:rPr>
                <w:sz w:val="24"/>
                <w:szCs w:val="24"/>
              </w:rPr>
              <w:t>Регулятивные</w:t>
            </w:r>
          </w:p>
        </w:tc>
      </w:tr>
      <w:tr w:rsidR="0032515A" w:rsidTr="008C53F7">
        <w:tc>
          <w:tcPr>
            <w:tcW w:w="1809" w:type="dxa"/>
          </w:tcPr>
          <w:p w:rsidR="00575044" w:rsidRPr="0032515A" w:rsidRDefault="0032515A" w:rsidP="008C53F7">
            <w:pPr>
              <w:pStyle w:val="a4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111" w:type="dxa"/>
          </w:tcPr>
          <w:p w:rsidR="00575044" w:rsidRDefault="00E2738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Вступительное слово:</w:t>
            </w:r>
          </w:p>
          <w:p w:rsidR="00E27384" w:rsidRDefault="00E2738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Прозвенел уже звонок.</w:t>
            </w:r>
          </w:p>
          <w:p w:rsidR="00E27384" w:rsidRDefault="00E2738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Сядьте тихо и неслышно,</w:t>
            </w:r>
          </w:p>
          <w:p w:rsidR="00E27384" w:rsidRDefault="00E2738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скорей начнём урок.</w:t>
            </w:r>
          </w:p>
          <w:p w:rsidR="00E27384" w:rsidRDefault="00E2738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мы читать трудиться,</w:t>
            </w:r>
          </w:p>
          <w:p w:rsidR="00E27384" w:rsidRDefault="00E2738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Ведь заданья нелегки.</w:t>
            </w:r>
          </w:p>
          <w:p w:rsidR="00E27384" w:rsidRDefault="00E2738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Нам, друзья, нельзя лениться, Так как мы Ученики!</w:t>
            </w:r>
          </w:p>
          <w:p w:rsidR="00E27384" w:rsidRDefault="00E2738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Значит, мы должны учиться.</w:t>
            </w:r>
          </w:p>
          <w:p w:rsidR="00E27384" w:rsidRDefault="00E2738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определим своё настроение, настроимся на работу.</w:t>
            </w:r>
          </w:p>
          <w:p w:rsidR="002C33B4" w:rsidRPr="00266CD0" w:rsidRDefault="002C33B4" w:rsidP="008C53F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6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Многие говорят, что в наше «компьютерное» время люди становятся все более и более безграмотными. Кто-то из вас, наверное, думает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«Ой, ну зачем я буду учить столько правил по русскому языку. Компьютер мне все исправит».</w:t>
            </w:r>
          </w:p>
          <w:p w:rsidR="002C33B4" w:rsidRPr="00266CD0" w:rsidRDefault="002C33B4" w:rsidP="008C53F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 рус. Яз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6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  <w:r w:rsidRPr="0026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представьте ситуацию: вам нужно написать письмо или заявление – приятно ли вам будет обнаружить свою неграмотность? Ребята, сегодня мы хотим вам показать, что быть грамотным на самом деле не так уж трудно, а уроки изучения орфографических правил – это не с</w:t>
            </w:r>
            <w:r w:rsidR="00CA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амые скучные уроки в нашей школе</w:t>
            </w:r>
            <w:r w:rsidRPr="0026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33B4" w:rsidRPr="002C0BDA" w:rsidRDefault="002C33B4" w:rsidP="002C0BD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6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этого мы решили провести необычный урок.</w:t>
            </w:r>
          </w:p>
        </w:tc>
        <w:tc>
          <w:tcPr>
            <w:tcW w:w="2268" w:type="dxa"/>
          </w:tcPr>
          <w:p w:rsidR="00575044" w:rsidRPr="0032515A" w:rsidRDefault="002C33B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учителей, участвуют в диалоге с учителями. Демонстрируют готовность к уроку.</w:t>
            </w:r>
          </w:p>
        </w:tc>
        <w:tc>
          <w:tcPr>
            <w:tcW w:w="1985" w:type="dxa"/>
          </w:tcPr>
          <w:p w:rsidR="00575044" w:rsidRPr="0032515A" w:rsidRDefault="002C33B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Осознают учебно-познавательную задачу</w:t>
            </w:r>
          </w:p>
        </w:tc>
        <w:tc>
          <w:tcPr>
            <w:tcW w:w="1559" w:type="dxa"/>
          </w:tcPr>
          <w:p w:rsidR="00575044" w:rsidRPr="0032515A" w:rsidRDefault="002C33B4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 относятся к учению, познавательной деятельности</w:t>
            </w:r>
          </w:p>
        </w:tc>
        <w:tc>
          <w:tcPr>
            <w:tcW w:w="1701" w:type="dxa"/>
          </w:tcPr>
          <w:p w:rsidR="00575044" w:rsidRPr="0032515A" w:rsidRDefault="00CA4A8A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Вступают в диалог</w:t>
            </w:r>
          </w:p>
        </w:tc>
        <w:tc>
          <w:tcPr>
            <w:tcW w:w="1353" w:type="dxa"/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</w:tr>
      <w:tr w:rsidR="0032515A" w:rsidRPr="0032515A" w:rsidTr="008C53F7">
        <w:tc>
          <w:tcPr>
            <w:tcW w:w="1809" w:type="dxa"/>
          </w:tcPr>
          <w:p w:rsidR="00575044" w:rsidRPr="0032515A" w:rsidRDefault="0032515A" w:rsidP="008C53F7">
            <w:pPr>
              <w:pStyle w:val="a4"/>
              <w:numPr>
                <w:ilvl w:val="0"/>
                <w:numId w:val="1"/>
              </w:numPr>
              <w:ind w:left="-142"/>
              <w:rPr>
                <w:sz w:val="24"/>
                <w:szCs w:val="24"/>
              </w:rPr>
            </w:pPr>
            <w:proofErr w:type="spellStart"/>
            <w:r w:rsidRPr="0032515A">
              <w:rPr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32515A">
              <w:rPr>
                <w:sz w:val="24"/>
                <w:szCs w:val="24"/>
              </w:rPr>
              <w:t>, мотивация</w:t>
            </w:r>
          </w:p>
        </w:tc>
        <w:tc>
          <w:tcPr>
            <w:tcW w:w="4111" w:type="dxa"/>
          </w:tcPr>
          <w:p w:rsidR="00575044" w:rsidRDefault="002C33B4" w:rsidP="008C53F7">
            <w:pPr>
              <w:rPr>
                <w:sz w:val="24"/>
                <w:szCs w:val="24"/>
              </w:rPr>
            </w:pPr>
            <w:proofErr w:type="spellStart"/>
            <w:r w:rsidRPr="00EB49E2">
              <w:rPr>
                <w:b/>
                <w:sz w:val="24"/>
                <w:szCs w:val="24"/>
              </w:rPr>
              <w:t>Уч</w:t>
            </w:r>
            <w:proofErr w:type="gramStart"/>
            <w:r w:rsidRPr="00EB49E2">
              <w:rPr>
                <w:b/>
                <w:sz w:val="24"/>
                <w:szCs w:val="24"/>
              </w:rPr>
              <w:t>.р</w:t>
            </w:r>
            <w:proofErr w:type="gramEnd"/>
            <w:r w:rsidRPr="00EB49E2">
              <w:rPr>
                <w:b/>
                <w:sz w:val="24"/>
                <w:szCs w:val="24"/>
              </w:rPr>
              <w:t>ус.яз</w:t>
            </w:r>
            <w:proofErr w:type="spellEnd"/>
            <w:r>
              <w:rPr>
                <w:sz w:val="24"/>
                <w:szCs w:val="24"/>
              </w:rPr>
              <w:t>. – Сегодня вы не просто ученики, а исследователи института Грамматики. В нашем институте две лаборатории</w:t>
            </w:r>
            <w:r w:rsidR="00153B1D">
              <w:rPr>
                <w:sz w:val="24"/>
                <w:szCs w:val="24"/>
              </w:rPr>
              <w:t xml:space="preserve"> компьютерных редакторов</w:t>
            </w:r>
            <w:r>
              <w:rPr>
                <w:sz w:val="24"/>
                <w:szCs w:val="24"/>
              </w:rPr>
              <w:t>. Но вот н</w:t>
            </w:r>
            <w:r w:rsidR="00B90EE6">
              <w:rPr>
                <w:sz w:val="24"/>
                <w:szCs w:val="24"/>
              </w:rPr>
              <w:t>ад какой проблемой они работают?</w:t>
            </w:r>
            <w:r>
              <w:rPr>
                <w:sz w:val="24"/>
                <w:szCs w:val="24"/>
              </w:rPr>
              <w:t xml:space="preserve"> Попробуйте догадаться. </w:t>
            </w:r>
            <w:proofErr w:type="gramStart"/>
            <w:r>
              <w:rPr>
                <w:sz w:val="24"/>
                <w:szCs w:val="24"/>
              </w:rPr>
              <w:t>Названия</w:t>
            </w:r>
            <w:proofErr w:type="gramEnd"/>
            <w:r>
              <w:rPr>
                <w:sz w:val="24"/>
                <w:szCs w:val="24"/>
              </w:rPr>
              <w:t xml:space="preserve"> каких букв состоят из двух слов, одно из которых звучит одинаково?</w:t>
            </w:r>
          </w:p>
          <w:p w:rsidR="00A25F7E" w:rsidRDefault="00A25F7E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-Верно! </w:t>
            </w:r>
            <w:proofErr w:type="gramStart"/>
            <w:r>
              <w:rPr>
                <w:sz w:val="24"/>
                <w:szCs w:val="24"/>
              </w:rPr>
              <w:t xml:space="preserve">Одна лаборатория занимается изучением слов с разделительным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, а другая – с разделительным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 (появляется слайд).</w:t>
            </w:r>
            <w:proofErr w:type="gramEnd"/>
            <w:r w:rsidR="00CA4A8A">
              <w:rPr>
                <w:sz w:val="24"/>
                <w:szCs w:val="24"/>
              </w:rPr>
              <w:t xml:space="preserve"> Сотрудники этих лабораторий столкнулись с проблемой: при наборе текстов на компьютере не распознаются ошибки на это правило</w:t>
            </w:r>
            <w:r w:rsidR="00047EEC">
              <w:rPr>
                <w:sz w:val="24"/>
                <w:szCs w:val="24"/>
              </w:rPr>
              <w:t>. Наша задача им помочь.</w:t>
            </w:r>
          </w:p>
          <w:p w:rsidR="00A25F7E" w:rsidRDefault="00A25F7E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какие цели будем преследовать на уроке? (Повторить и сравнить правила написания разделительных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, уметь различать знаки при написании слов с ними</w:t>
            </w:r>
            <w:r w:rsidR="00F019D2">
              <w:rPr>
                <w:sz w:val="24"/>
                <w:szCs w:val="24"/>
              </w:rPr>
              <w:t xml:space="preserve"> и при редактировании текстов на компьютере</w:t>
            </w:r>
            <w:r>
              <w:rPr>
                <w:sz w:val="24"/>
                <w:szCs w:val="24"/>
              </w:rPr>
              <w:t>)</w:t>
            </w:r>
            <w:r w:rsidR="00F019D2">
              <w:rPr>
                <w:sz w:val="24"/>
                <w:szCs w:val="24"/>
              </w:rPr>
              <w:t xml:space="preserve"> На слайде демонстрируются глаголы, с которых начинается формулировка цели: повторить…</w:t>
            </w:r>
          </w:p>
          <w:p w:rsidR="00F019D2" w:rsidRDefault="00F019D2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Сравнить…</w:t>
            </w:r>
          </w:p>
          <w:p w:rsidR="00F019D2" w:rsidRDefault="00F019D2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Различать…</w:t>
            </w:r>
          </w:p>
          <w:p w:rsidR="00F019D2" w:rsidRPr="0032515A" w:rsidRDefault="00F019D2" w:rsidP="008C53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Редактировать…)</w:t>
            </w:r>
            <w:proofErr w:type="gramEnd"/>
          </w:p>
        </w:tc>
        <w:tc>
          <w:tcPr>
            <w:tcW w:w="2268" w:type="dxa"/>
          </w:tcPr>
          <w:p w:rsidR="00575044" w:rsidRPr="0032515A" w:rsidRDefault="00A25F7E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 Строят понятные для партнёра высказывания. Формулируют собственные мысли, высказывают и обосновывают свою точку зрения.  В сотрудничестве с учителем и одноклассниками делают выводы.</w:t>
            </w:r>
          </w:p>
        </w:tc>
        <w:tc>
          <w:tcPr>
            <w:tcW w:w="1985" w:type="dxa"/>
          </w:tcPr>
          <w:p w:rsidR="00575044" w:rsidRPr="0032515A" w:rsidRDefault="00A25F7E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учебно-познавательные действия, осуществляют для решения учебных задач операции анализа, синтеза, сравнения, классификации, устанавливают причинно-следственные связи.</w:t>
            </w:r>
          </w:p>
        </w:tc>
        <w:tc>
          <w:tcPr>
            <w:tcW w:w="1559" w:type="dxa"/>
          </w:tcPr>
          <w:p w:rsidR="00575044" w:rsidRPr="0032515A" w:rsidRDefault="00A25F7E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мотивацию к учебной деятельности</w:t>
            </w:r>
          </w:p>
        </w:tc>
        <w:tc>
          <w:tcPr>
            <w:tcW w:w="1701" w:type="dxa"/>
          </w:tcPr>
          <w:p w:rsidR="00575044" w:rsidRPr="0032515A" w:rsidRDefault="00A25F7E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Задают вопросы, отвечают на вопросы других, высказывают и обосновывают свою точку зрения</w:t>
            </w:r>
          </w:p>
        </w:tc>
        <w:tc>
          <w:tcPr>
            <w:tcW w:w="1353" w:type="dxa"/>
          </w:tcPr>
          <w:p w:rsidR="00575044" w:rsidRPr="0032515A" w:rsidRDefault="00A25F7E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и сохраняют учебную задачу</w:t>
            </w:r>
          </w:p>
        </w:tc>
      </w:tr>
      <w:tr w:rsidR="0032515A" w:rsidRPr="0032515A" w:rsidTr="008C53F7">
        <w:tc>
          <w:tcPr>
            <w:tcW w:w="1809" w:type="dxa"/>
          </w:tcPr>
          <w:p w:rsidR="00575044" w:rsidRPr="0032515A" w:rsidRDefault="0032515A" w:rsidP="008C53F7">
            <w:pPr>
              <w:pStyle w:val="a4"/>
              <w:numPr>
                <w:ilvl w:val="0"/>
                <w:numId w:val="1"/>
              </w:numPr>
              <w:ind w:left="-142"/>
              <w:rPr>
                <w:sz w:val="24"/>
                <w:szCs w:val="24"/>
              </w:rPr>
            </w:pPr>
            <w:r w:rsidRPr="0032515A">
              <w:rPr>
                <w:sz w:val="24"/>
                <w:szCs w:val="24"/>
              </w:rPr>
              <w:t>Актуализация</w:t>
            </w:r>
          </w:p>
        </w:tc>
        <w:tc>
          <w:tcPr>
            <w:tcW w:w="4111" w:type="dxa"/>
          </w:tcPr>
          <w:p w:rsidR="00575044" w:rsidRDefault="00B90EE6" w:rsidP="008C53F7">
            <w:pPr>
              <w:rPr>
                <w:sz w:val="24"/>
                <w:szCs w:val="24"/>
              </w:rPr>
            </w:pPr>
            <w:proofErr w:type="spellStart"/>
            <w:r w:rsidRPr="00EB49E2">
              <w:rPr>
                <w:b/>
                <w:sz w:val="24"/>
                <w:szCs w:val="24"/>
              </w:rPr>
              <w:t>Уч</w:t>
            </w:r>
            <w:proofErr w:type="spellEnd"/>
            <w:r w:rsidRPr="00EB49E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B49E2">
              <w:rPr>
                <w:b/>
                <w:sz w:val="24"/>
                <w:szCs w:val="24"/>
              </w:rPr>
              <w:t>Рус</w:t>
            </w:r>
            <w:proofErr w:type="gramStart"/>
            <w:r w:rsidRPr="00EB49E2">
              <w:rPr>
                <w:b/>
                <w:sz w:val="24"/>
                <w:szCs w:val="24"/>
              </w:rPr>
              <w:t>.я</w:t>
            </w:r>
            <w:proofErr w:type="gramEnd"/>
            <w:r w:rsidRPr="00EB49E2"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.-</w:t>
            </w:r>
            <w:r w:rsidR="00A05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Итак</w:t>
            </w:r>
            <w:r w:rsidR="00A05E78"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</w:rPr>
              <w:t xml:space="preserve">ы будем сопоставлять разделительные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Чтение стихотворения. Инсценировка.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-Не чересчур ли ты добряк?-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lastRenderedPageBreak/>
              <w:t xml:space="preserve">Так </w:t>
            </w:r>
            <w:proofErr w:type="gramStart"/>
            <w:r w:rsidRPr="00A05E78">
              <w:rPr>
                <w:i/>
              </w:rPr>
              <w:t>мягкому</w:t>
            </w:r>
            <w:proofErr w:type="gramEnd"/>
            <w:r w:rsidRPr="00A05E78">
              <w:rPr>
                <w:i/>
              </w:rPr>
              <w:t xml:space="preserve"> промолвил твёрдый знак.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-Слова и звуки ты всегда смягчить стремишься.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Нет, в алфавит ты не годишься!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-Кто б говорил, но ты б уж помолчал!-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 xml:space="preserve">Знак </w:t>
            </w:r>
            <w:proofErr w:type="spellStart"/>
            <w:r w:rsidRPr="00A05E78">
              <w:rPr>
                <w:i/>
              </w:rPr>
              <w:t>ь</w:t>
            </w:r>
            <w:proofErr w:type="spellEnd"/>
            <w:r w:rsidRPr="00A05E78">
              <w:rPr>
                <w:i/>
              </w:rPr>
              <w:t xml:space="preserve"> </w:t>
            </w:r>
            <w:proofErr w:type="gramStart"/>
            <w:r w:rsidRPr="00A05E78">
              <w:rPr>
                <w:i/>
              </w:rPr>
              <w:t>твёрдому</w:t>
            </w:r>
            <w:proofErr w:type="gramEnd"/>
            <w:r w:rsidRPr="00A05E78">
              <w:rPr>
                <w:i/>
              </w:rPr>
              <w:t xml:space="preserve"> на это отвечал.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-Ты твёрд и груб, как суковатый дуб.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Давным-давно пора, как букву ять, тебя из азбуки изъять!..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-Друзья! Ваш разговор – никчёмные слова,-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Услышав этот спор, сказала буква А.-</w:t>
            </w:r>
          </w:p>
          <w:p w:rsidR="00B90EE6" w:rsidRPr="00A05E78" w:rsidRDefault="00C377C5" w:rsidP="008C53F7">
            <w:pPr>
              <w:rPr>
                <w:i/>
              </w:rPr>
            </w:pPr>
            <w:r w:rsidRPr="00A05E78">
              <w:rPr>
                <w:i/>
              </w:rPr>
              <w:t xml:space="preserve">Вы оба </w:t>
            </w:r>
            <w:r w:rsidR="00B90EE6" w:rsidRPr="00A05E78">
              <w:rPr>
                <w:i/>
              </w:rPr>
              <w:t>хороши, достойны чести,</w:t>
            </w:r>
          </w:p>
          <w:p w:rsidR="00B90EE6" w:rsidRPr="00A05E78" w:rsidRDefault="00B90EE6" w:rsidP="008C53F7">
            <w:pPr>
              <w:rPr>
                <w:i/>
              </w:rPr>
            </w:pPr>
            <w:r w:rsidRPr="00A05E78">
              <w:rPr>
                <w:i/>
              </w:rPr>
              <w:t>Когда стоите в нужном месте.</w:t>
            </w:r>
          </w:p>
          <w:p w:rsidR="00EB49E2" w:rsidRPr="00A05E78" w:rsidRDefault="00EB49E2" w:rsidP="008C53F7">
            <w:pPr>
              <w:rPr>
                <w:i/>
              </w:rPr>
            </w:pPr>
            <w:r w:rsidRPr="00A05E78">
              <w:rPr>
                <w:i/>
              </w:rPr>
              <w:t>-Что общего у этих букв, чем они интересны? В чём их различие? На эти вопросы мы найдём ответы, проведя исследование.</w:t>
            </w:r>
          </w:p>
          <w:p w:rsidR="00EB49E2" w:rsidRPr="00A05E78" w:rsidRDefault="00EB49E2" w:rsidP="008C53F7">
            <w:pPr>
              <w:rPr>
                <w:i/>
              </w:rPr>
            </w:pPr>
            <w:proofErr w:type="gramStart"/>
            <w:r w:rsidRPr="00A05E78">
              <w:rPr>
                <w:i/>
              </w:rPr>
              <w:t xml:space="preserve">-Вспомните, какую «работу» выполняет </w:t>
            </w:r>
            <w:proofErr w:type="spellStart"/>
            <w:r w:rsidRPr="00A05E78">
              <w:rPr>
                <w:i/>
              </w:rPr>
              <w:t>ь</w:t>
            </w:r>
            <w:proofErr w:type="spellEnd"/>
            <w:r w:rsidRPr="00A05E78">
              <w:rPr>
                <w:i/>
              </w:rPr>
              <w:t xml:space="preserve"> в словах? (обозначает мягкость.</w:t>
            </w:r>
            <w:proofErr w:type="gramEnd"/>
            <w:r w:rsidRPr="00A05E78">
              <w:rPr>
                <w:i/>
              </w:rPr>
              <w:t xml:space="preserve"> </w:t>
            </w:r>
            <w:proofErr w:type="gramStart"/>
            <w:r w:rsidRPr="00A05E78">
              <w:rPr>
                <w:i/>
              </w:rPr>
              <w:t>Разделяет звуки)</w:t>
            </w:r>
            <w:proofErr w:type="gramEnd"/>
          </w:p>
          <w:p w:rsidR="00966D52" w:rsidRDefault="00966D52" w:rsidP="008C53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-Как связан с правописанием </w:t>
            </w:r>
            <w:proofErr w:type="gramStart"/>
            <w:r>
              <w:rPr>
                <w:i/>
                <w:sz w:val="24"/>
                <w:szCs w:val="24"/>
              </w:rPr>
              <w:t>разделительных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ь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ъ</w:t>
            </w:r>
            <w:proofErr w:type="spellEnd"/>
            <w:r>
              <w:rPr>
                <w:i/>
                <w:sz w:val="24"/>
                <w:szCs w:val="24"/>
              </w:rPr>
              <w:t xml:space="preserve"> звук Й?</w:t>
            </w:r>
          </w:p>
          <w:p w:rsidR="00C377C5" w:rsidRPr="00A05E78" w:rsidRDefault="00A05E78" w:rsidP="008C53F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A05E78">
              <w:rPr>
                <w:sz w:val="24"/>
                <w:szCs w:val="24"/>
              </w:rPr>
              <w:t>-Демонстрация видеофрагмента  из познавательной детской программы БИБИГОН «</w:t>
            </w:r>
            <w:proofErr w:type="gramStart"/>
            <w:r w:rsidRPr="00A05E78">
              <w:rPr>
                <w:sz w:val="24"/>
                <w:szCs w:val="24"/>
              </w:rPr>
              <w:t>Разделительный</w:t>
            </w:r>
            <w:proofErr w:type="gramEnd"/>
            <w:r w:rsidRPr="00A05E78">
              <w:rPr>
                <w:sz w:val="24"/>
                <w:szCs w:val="24"/>
              </w:rPr>
              <w:t xml:space="preserve">  Ь и Ъ»</w:t>
            </w:r>
          </w:p>
        </w:tc>
        <w:tc>
          <w:tcPr>
            <w:tcW w:w="2268" w:type="dxa"/>
          </w:tcPr>
          <w:p w:rsidR="00575044" w:rsidRDefault="00EB49E2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Задают вопросы для уточнения информации</w:t>
            </w: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Pr="0032515A" w:rsidRDefault="00A05E78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видеофрагмент и заполняют рефлексивный лист</w:t>
            </w:r>
          </w:p>
        </w:tc>
        <w:tc>
          <w:tcPr>
            <w:tcW w:w="1985" w:type="dxa"/>
          </w:tcPr>
          <w:p w:rsidR="00575044" w:rsidRPr="0032515A" w:rsidRDefault="00EB49E2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Устанавливают причинно-следственные связи, делают </w:t>
            </w:r>
            <w:r>
              <w:rPr>
                <w:sz w:val="24"/>
                <w:szCs w:val="24"/>
              </w:rPr>
              <w:lastRenderedPageBreak/>
              <w:t>выводы.</w:t>
            </w:r>
          </w:p>
        </w:tc>
        <w:tc>
          <w:tcPr>
            <w:tcW w:w="1559" w:type="dxa"/>
          </w:tcPr>
          <w:p w:rsidR="00575044" w:rsidRPr="0032515A" w:rsidRDefault="00EB49E2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Осознают свои трудности и стремятся к </w:t>
            </w:r>
            <w:r>
              <w:rPr>
                <w:sz w:val="24"/>
                <w:szCs w:val="24"/>
              </w:rPr>
              <w:lastRenderedPageBreak/>
              <w:t>их преодолению, проявляют способность к самооценке своих действий, поступков.</w:t>
            </w:r>
          </w:p>
        </w:tc>
        <w:tc>
          <w:tcPr>
            <w:tcW w:w="1701" w:type="dxa"/>
          </w:tcPr>
          <w:p w:rsidR="00575044" w:rsidRPr="0032515A" w:rsidRDefault="00EB49E2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Задают вопросы с целью получения </w:t>
            </w:r>
            <w:r>
              <w:rPr>
                <w:sz w:val="24"/>
                <w:szCs w:val="24"/>
              </w:rPr>
              <w:lastRenderedPageBreak/>
              <w:t>необходимой для решения проблемы информации</w:t>
            </w:r>
          </w:p>
        </w:tc>
        <w:tc>
          <w:tcPr>
            <w:tcW w:w="1353" w:type="dxa"/>
          </w:tcPr>
          <w:p w:rsidR="00575044" w:rsidRPr="0032515A" w:rsidRDefault="00EB49E2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Осознают недостаточность своих </w:t>
            </w:r>
            <w:r>
              <w:rPr>
                <w:sz w:val="24"/>
                <w:szCs w:val="24"/>
              </w:rPr>
              <w:lastRenderedPageBreak/>
              <w:t>знаний</w:t>
            </w:r>
          </w:p>
        </w:tc>
      </w:tr>
      <w:tr w:rsidR="0032515A" w:rsidRPr="0032515A" w:rsidTr="008C53F7">
        <w:tc>
          <w:tcPr>
            <w:tcW w:w="1809" w:type="dxa"/>
          </w:tcPr>
          <w:p w:rsidR="00575044" w:rsidRPr="0032515A" w:rsidRDefault="00DF682E" w:rsidP="008C53F7">
            <w:pPr>
              <w:pStyle w:val="a4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Первичное закрепление</w:t>
            </w:r>
            <w:r w:rsidR="0032515A" w:rsidRPr="0032515A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4111" w:type="dxa"/>
          </w:tcPr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153B1D" w:rsidRDefault="00153B1D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 давайте это правило представим в схеме, (появляется незаконченная схема)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Давайте эту схему отредактируем. Чтобы она стала «помощницей» на сегодняшнем уроке.</w:t>
            </w: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A05E78" w:rsidRDefault="00A05E78" w:rsidP="008C53F7">
            <w:pPr>
              <w:rPr>
                <w:sz w:val="24"/>
                <w:szCs w:val="24"/>
              </w:rPr>
            </w:pPr>
          </w:p>
          <w:p w:rsidR="00153B1D" w:rsidRDefault="00153B1D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-Что значит отредактировать?</w:t>
            </w:r>
          </w:p>
          <w:p w:rsidR="002C0BDA" w:rsidRDefault="002C0BDA" w:rsidP="008C53F7">
            <w:pPr>
              <w:rPr>
                <w:sz w:val="24"/>
                <w:szCs w:val="24"/>
              </w:rPr>
            </w:pPr>
          </w:p>
          <w:p w:rsidR="002C0BDA" w:rsidRDefault="009B5AD0" w:rsidP="008C53F7">
            <w:pPr>
              <w:rPr>
                <w:sz w:val="24"/>
                <w:szCs w:val="24"/>
              </w:rPr>
            </w:pP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61.05pt;margin-top:-.15pt;width:12pt;height:.05pt;flip:y;z-index:251670528" o:connectortype="straight"/>
              </w:pict>
            </w: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61.05pt;margin-top:12.65pt;width:12pt;height:.05pt;flip:y;z-index:251669504" o:connectortype="straight"/>
              </w:pict>
            </w: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119.85pt;margin-top:-.05pt;width:12pt;height:.05pt;flip:y;z-index:251666432" o:connectortype="straight"/>
              </w:pict>
            </w: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19.85pt;margin-top:12.75pt;width:12pt;height:.05pt;flip:y;z-index:251665408" o:connectortype="straight"/>
              </w:pict>
            </w: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19.85pt;margin-top:6pt;width:12pt;height:.05pt;flip:y;z-index:251664384" o:connectortype="straight"/>
              </w:pict>
            </w: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61.05pt;margin-top:6.1pt;width:12pt;height:.05pt;flip:y;z-index:251661312" o:connectortype="straight"/>
              </w:pict>
            </w: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51.45pt;margin-top:.1pt;width:0;height:6.05pt;z-index:251659264" o:connectortype="straight"/>
              </w:pict>
            </w: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16.65pt;margin-top:.15pt;width:34.8pt;height:0;z-index:251658240" o:connectortype="straight"/>
              </w:pict>
            </w:r>
            <w:r w:rsidR="002C0BDA" w:rsidRPr="002C0BDA">
              <w:rPr>
                <w:b/>
                <w:sz w:val="24"/>
                <w:szCs w:val="24"/>
              </w:rPr>
              <w:t xml:space="preserve">        СОГЛ  Ъ</w:t>
            </w:r>
            <w:r w:rsidR="002C0BDA">
              <w:rPr>
                <w:sz w:val="24"/>
                <w:szCs w:val="24"/>
              </w:rPr>
              <w:t xml:space="preserve">                  </w:t>
            </w:r>
            <w:r w:rsidR="002C0BDA" w:rsidRPr="002C0BDA">
              <w:rPr>
                <w:b/>
                <w:sz w:val="24"/>
                <w:szCs w:val="24"/>
              </w:rPr>
              <w:t xml:space="preserve"> Ь</w:t>
            </w:r>
          </w:p>
          <w:p w:rsidR="002C0BDA" w:rsidRDefault="009B5AD0" w:rsidP="008C53F7">
            <w:pPr>
              <w:rPr>
                <w:sz w:val="24"/>
                <w:szCs w:val="24"/>
              </w:rPr>
            </w:pP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61.05pt;margin-top:3.45pt;width:12pt;height:.05pt;flip:y;z-index:251671552" o:connectortype="straight"/>
              </w:pict>
            </w: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119.85pt;margin-top:9.45pt;width:12pt;height:.05pt;flip:y;z-index:251668480" o:connectortype="straight"/>
              </w:pict>
            </w:r>
            <w:r w:rsidRPr="009B5AD0">
              <w:rPr>
                <w:b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119.85pt;margin-top:3.35pt;width:12pt;height:.05pt;flip:y;z-index:251667456" o:connectortype="straight"/>
              </w:pict>
            </w:r>
          </w:p>
          <w:p w:rsidR="002C0BDA" w:rsidRDefault="002C0BDA" w:rsidP="008C53F7">
            <w:pPr>
              <w:rPr>
                <w:sz w:val="24"/>
                <w:szCs w:val="24"/>
              </w:rPr>
            </w:pPr>
          </w:p>
          <w:p w:rsidR="002C515A" w:rsidRPr="0032515A" w:rsidRDefault="002C515A" w:rsidP="008C53F7">
            <w:pPr>
              <w:rPr>
                <w:sz w:val="24"/>
                <w:szCs w:val="24"/>
              </w:rPr>
            </w:pPr>
            <w:proofErr w:type="spellStart"/>
            <w:r w:rsidRPr="002C515A">
              <w:rPr>
                <w:b/>
                <w:sz w:val="24"/>
                <w:szCs w:val="24"/>
              </w:rPr>
              <w:t>Уч</w:t>
            </w:r>
            <w:proofErr w:type="gramStart"/>
            <w:r w:rsidRPr="002C515A">
              <w:rPr>
                <w:b/>
                <w:sz w:val="24"/>
                <w:szCs w:val="24"/>
              </w:rPr>
              <w:t>.р</w:t>
            </w:r>
            <w:proofErr w:type="gramEnd"/>
            <w:r w:rsidRPr="002C515A">
              <w:rPr>
                <w:b/>
                <w:sz w:val="24"/>
                <w:szCs w:val="24"/>
              </w:rPr>
              <w:t>ус.яз</w:t>
            </w:r>
            <w:proofErr w:type="spellEnd"/>
            <w:r>
              <w:rPr>
                <w:sz w:val="24"/>
                <w:szCs w:val="24"/>
              </w:rPr>
              <w:t xml:space="preserve">. – А теперь давайте озвучим схему и вспомним правило написания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75044" w:rsidRPr="0032515A" w:rsidRDefault="00153B1D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Выходят и выполняют задание</w:t>
            </w:r>
            <w:r w:rsidR="002C515A">
              <w:rPr>
                <w:sz w:val="24"/>
                <w:szCs w:val="24"/>
              </w:rPr>
              <w:t>. Ведут диалог.</w:t>
            </w:r>
          </w:p>
        </w:tc>
        <w:tc>
          <w:tcPr>
            <w:tcW w:w="1985" w:type="dxa"/>
          </w:tcPr>
          <w:p w:rsidR="00575044" w:rsidRPr="0032515A" w:rsidRDefault="002C515A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Систематизируют собственные знания, извлекают необходимую информацию</w:t>
            </w:r>
          </w:p>
        </w:tc>
        <w:tc>
          <w:tcPr>
            <w:tcW w:w="1559" w:type="dxa"/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5044" w:rsidRPr="0032515A" w:rsidRDefault="002C515A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небольшие монологические высказывания</w:t>
            </w:r>
          </w:p>
        </w:tc>
        <w:tc>
          <w:tcPr>
            <w:tcW w:w="1353" w:type="dxa"/>
          </w:tcPr>
          <w:p w:rsidR="00575044" w:rsidRPr="0032515A" w:rsidRDefault="002C515A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Планируют деятельность по правилу</w:t>
            </w:r>
          </w:p>
        </w:tc>
      </w:tr>
      <w:tr w:rsidR="00CB0C5C" w:rsidRPr="0032515A" w:rsidTr="008C53F7">
        <w:tc>
          <w:tcPr>
            <w:tcW w:w="13433" w:type="dxa"/>
            <w:gridSpan w:val="6"/>
          </w:tcPr>
          <w:p w:rsidR="00CB0C5C" w:rsidRDefault="00CB0C5C" w:rsidP="002C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1353" w:type="dxa"/>
          </w:tcPr>
          <w:p w:rsidR="00CB0C5C" w:rsidRDefault="00CB0C5C" w:rsidP="008C53F7">
            <w:pPr>
              <w:rPr>
                <w:sz w:val="24"/>
                <w:szCs w:val="24"/>
              </w:rPr>
            </w:pPr>
          </w:p>
        </w:tc>
      </w:tr>
      <w:tr w:rsidR="0032515A" w:rsidRPr="0032515A" w:rsidTr="008C53F7">
        <w:tc>
          <w:tcPr>
            <w:tcW w:w="1809" w:type="dxa"/>
          </w:tcPr>
          <w:p w:rsidR="00575044" w:rsidRPr="0032515A" w:rsidRDefault="002C515A" w:rsidP="008C53F7">
            <w:pPr>
              <w:pStyle w:val="a4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применение и добывание знаний в новой </w:t>
            </w:r>
            <w:r w:rsidR="009F19FD">
              <w:rPr>
                <w:sz w:val="24"/>
                <w:szCs w:val="24"/>
              </w:rPr>
              <w:t>ситу</w:t>
            </w:r>
            <w:r>
              <w:rPr>
                <w:sz w:val="24"/>
                <w:szCs w:val="24"/>
              </w:rPr>
              <w:t>ации</w:t>
            </w:r>
          </w:p>
        </w:tc>
        <w:tc>
          <w:tcPr>
            <w:tcW w:w="4111" w:type="dxa"/>
          </w:tcPr>
          <w:p w:rsidR="00575044" w:rsidRDefault="00CB0C5C" w:rsidP="008C53F7">
            <w:pPr>
              <w:rPr>
                <w:sz w:val="24"/>
                <w:szCs w:val="24"/>
              </w:rPr>
            </w:pPr>
            <w:proofErr w:type="spellStart"/>
            <w:r w:rsidRPr="00CB0C5C">
              <w:rPr>
                <w:b/>
                <w:sz w:val="24"/>
                <w:szCs w:val="24"/>
              </w:rPr>
              <w:t>Уч.ин</w:t>
            </w:r>
            <w:proofErr w:type="spellEnd"/>
            <w:r w:rsidRPr="00CB0C5C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Следующим этапом нашей работы будет практическая работа на компьютере, мы с вами поучаствуем в работе лабораторий по правописанию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Объясняет путь к заданию)</w:t>
            </w:r>
          </w:p>
          <w:p w:rsidR="00CB0C5C" w:rsidRDefault="00CB0C5C" w:rsidP="008C53F7">
            <w:pPr>
              <w:rPr>
                <w:sz w:val="24"/>
                <w:szCs w:val="24"/>
              </w:rPr>
            </w:pPr>
            <w:r w:rsidRPr="00CB0C5C">
              <w:rPr>
                <w:b/>
                <w:sz w:val="24"/>
                <w:szCs w:val="24"/>
              </w:rPr>
              <w:t>-</w:t>
            </w:r>
            <w:proofErr w:type="spellStart"/>
            <w:r w:rsidRPr="00CB0C5C">
              <w:rPr>
                <w:b/>
                <w:sz w:val="24"/>
                <w:szCs w:val="24"/>
              </w:rPr>
              <w:t>уч</w:t>
            </w:r>
            <w:proofErr w:type="gramStart"/>
            <w:r w:rsidRPr="00CB0C5C">
              <w:rPr>
                <w:b/>
                <w:sz w:val="24"/>
                <w:szCs w:val="24"/>
              </w:rPr>
              <w:t>.р</w:t>
            </w:r>
            <w:proofErr w:type="gramEnd"/>
            <w:r w:rsidRPr="00CB0C5C">
              <w:rPr>
                <w:b/>
                <w:sz w:val="24"/>
                <w:szCs w:val="24"/>
              </w:rPr>
              <w:t>ус.яз</w:t>
            </w:r>
            <w:proofErr w:type="spellEnd"/>
            <w:r w:rsidRPr="00CB0C5C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Ребята, вам предстоит отредактировать </w:t>
            </w:r>
            <w:r w:rsidRPr="002C0BDA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>, вставив пропущенные буквы, а затем распределить слова в 3 столбика.</w:t>
            </w:r>
          </w:p>
          <w:p w:rsidR="002C0BDA" w:rsidRPr="002C0BDA" w:rsidRDefault="002C0BDA" w:rsidP="002C0BDA">
            <w:pPr>
              <w:rPr>
                <w:i/>
              </w:rPr>
            </w:pPr>
            <w:r w:rsidRPr="002C0BDA">
              <w:rPr>
                <w:i/>
              </w:rPr>
              <w:t>Бур..</w:t>
            </w:r>
            <w:proofErr w:type="spellStart"/>
            <w:r w:rsidRPr="002C0BDA">
              <w:rPr>
                <w:i/>
              </w:rPr>
              <w:t>ян</w:t>
            </w:r>
            <w:proofErr w:type="spellEnd"/>
            <w:r w:rsidRPr="002C0BDA">
              <w:rPr>
                <w:i/>
              </w:rPr>
              <w:t xml:space="preserve">, </w:t>
            </w:r>
            <w:proofErr w:type="gramStart"/>
            <w:r w:rsidRPr="002C0BDA">
              <w:rPr>
                <w:i/>
              </w:rPr>
              <w:t>под..</w:t>
            </w:r>
            <w:proofErr w:type="spellStart"/>
            <w:r w:rsidRPr="002C0BDA">
              <w:rPr>
                <w:i/>
              </w:rPr>
              <w:t>езд</w:t>
            </w:r>
            <w:proofErr w:type="spellEnd"/>
            <w:proofErr w:type="gramEnd"/>
            <w:r w:rsidRPr="002C0BDA">
              <w:rPr>
                <w:i/>
              </w:rPr>
              <w:t>, л..</w:t>
            </w:r>
            <w:proofErr w:type="spellStart"/>
            <w:r w:rsidRPr="002C0BDA">
              <w:rPr>
                <w:i/>
              </w:rPr>
              <w:t>ются</w:t>
            </w:r>
            <w:proofErr w:type="spellEnd"/>
            <w:r w:rsidRPr="002C0BDA">
              <w:rPr>
                <w:i/>
              </w:rPr>
              <w:t>, об..</w:t>
            </w:r>
            <w:proofErr w:type="spellStart"/>
            <w:r w:rsidRPr="002C0BDA">
              <w:rPr>
                <w:i/>
              </w:rPr>
              <w:t>яснение</w:t>
            </w:r>
            <w:proofErr w:type="spellEnd"/>
            <w:r w:rsidRPr="002C0BDA">
              <w:rPr>
                <w:i/>
              </w:rPr>
              <w:t>, с..</w:t>
            </w:r>
            <w:proofErr w:type="spellStart"/>
            <w:r w:rsidRPr="002C0BDA">
              <w:rPr>
                <w:i/>
              </w:rPr>
              <w:t>езд</w:t>
            </w:r>
            <w:proofErr w:type="spellEnd"/>
            <w:r w:rsidRPr="002C0BDA">
              <w:rPr>
                <w:i/>
              </w:rPr>
              <w:t>, с..экономить, в..</w:t>
            </w:r>
            <w:proofErr w:type="spellStart"/>
            <w:r w:rsidRPr="002C0BDA">
              <w:rPr>
                <w:i/>
              </w:rPr>
              <w:t>юнок</w:t>
            </w:r>
            <w:proofErr w:type="spellEnd"/>
            <w:r w:rsidRPr="002C0BDA">
              <w:rPr>
                <w:i/>
              </w:rPr>
              <w:t xml:space="preserve">, </w:t>
            </w:r>
            <w:proofErr w:type="spellStart"/>
            <w:r w:rsidRPr="002C0BDA">
              <w:rPr>
                <w:i/>
              </w:rPr>
              <w:t>вороб</w:t>
            </w:r>
            <w:proofErr w:type="spellEnd"/>
            <w:r w:rsidRPr="002C0BDA">
              <w:rPr>
                <w:i/>
              </w:rPr>
              <w:t xml:space="preserve">..и, об..ем, </w:t>
            </w:r>
            <w:proofErr w:type="spellStart"/>
            <w:r w:rsidRPr="002C0BDA">
              <w:rPr>
                <w:i/>
              </w:rPr>
              <w:t>мурав</w:t>
            </w:r>
            <w:proofErr w:type="spellEnd"/>
            <w:r w:rsidRPr="002C0BDA">
              <w:rPr>
                <w:i/>
              </w:rPr>
              <w:t>..и, под..</w:t>
            </w:r>
            <w:proofErr w:type="spellStart"/>
            <w:r w:rsidRPr="002C0BDA">
              <w:rPr>
                <w:i/>
              </w:rPr>
              <w:t>емный</w:t>
            </w:r>
            <w:proofErr w:type="spellEnd"/>
            <w:r w:rsidRPr="002C0BDA">
              <w:rPr>
                <w:i/>
              </w:rPr>
              <w:t>, от..</w:t>
            </w:r>
            <w:proofErr w:type="spellStart"/>
            <w:r w:rsidRPr="002C0BDA">
              <w:rPr>
                <w:i/>
              </w:rPr>
              <w:t>езд</w:t>
            </w:r>
            <w:proofErr w:type="spellEnd"/>
            <w:r w:rsidRPr="002C0BDA">
              <w:rPr>
                <w:i/>
              </w:rPr>
              <w:t xml:space="preserve">, </w:t>
            </w:r>
            <w:proofErr w:type="spellStart"/>
            <w:r w:rsidRPr="002C0BDA">
              <w:rPr>
                <w:i/>
              </w:rPr>
              <w:t>солов</w:t>
            </w:r>
            <w:proofErr w:type="spellEnd"/>
            <w:r w:rsidRPr="002C0BDA">
              <w:rPr>
                <w:i/>
              </w:rPr>
              <w:t>..и, жил..ё, с..</w:t>
            </w:r>
            <w:proofErr w:type="spellStart"/>
            <w:r w:rsidRPr="002C0BDA">
              <w:rPr>
                <w:i/>
              </w:rPr>
              <w:t>узить</w:t>
            </w:r>
            <w:proofErr w:type="spellEnd"/>
            <w:r w:rsidRPr="002C0BDA">
              <w:rPr>
                <w:i/>
              </w:rPr>
              <w:t xml:space="preserve">, ул..и, </w:t>
            </w:r>
            <w:proofErr w:type="spellStart"/>
            <w:r w:rsidRPr="002C0BDA">
              <w:rPr>
                <w:i/>
              </w:rPr>
              <w:t>обез</w:t>
            </w:r>
            <w:proofErr w:type="spellEnd"/>
            <w:r w:rsidRPr="002C0BDA">
              <w:rPr>
                <w:i/>
              </w:rPr>
              <w:t>..</w:t>
            </w:r>
            <w:proofErr w:type="spellStart"/>
            <w:r w:rsidRPr="002C0BDA">
              <w:rPr>
                <w:i/>
              </w:rPr>
              <w:t>яна</w:t>
            </w:r>
            <w:proofErr w:type="spellEnd"/>
            <w:r w:rsidRPr="002C0BDA">
              <w:rPr>
                <w:i/>
              </w:rPr>
              <w:t xml:space="preserve">, от..утюжить, </w:t>
            </w:r>
            <w:proofErr w:type="spellStart"/>
            <w:r w:rsidRPr="002C0BDA">
              <w:rPr>
                <w:i/>
              </w:rPr>
              <w:t>приш</w:t>
            </w:r>
            <w:proofErr w:type="spellEnd"/>
            <w:r w:rsidRPr="002C0BDA">
              <w:rPr>
                <w:i/>
              </w:rPr>
              <w:t xml:space="preserve">..ют, </w:t>
            </w:r>
            <w:proofErr w:type="spellStart"/>
            <w:r w:rsidRPr="002C0BDA">
              <w:rPr>
                <w:i/>
              </w:rPr>
              <w:t>помест</w:t>
            </w:r>
            <w:proofErr w:type="spellEnd"/>
            <w:r w:rsidRPr="002C0BDA">
              <w:rPr>
                <w:i/>
              </w:rPr>
              <w:t xml:space="preserve">..е, бел..ё, </w:t>
            </w:r>
            <w:proofErr w:type="spellStart"/>
            <w:r w:rsidRPr="002C0BDA">
              <w:rPr>
                <w:i/>
              </w:rPr>
              <w:t>необ</w:t>
            </w:r>
            <w:proofErr w:type="spellEnd"/>
            <w:r w:rsidRPr="002C0BDA">
              <w:rPr>
                <w:i/>
              </w:rPr>
              <w:t>..</w:t>
            </w:r>
            <w:proofErr w:type="spellStart"/>
            <w:r w:rsidRPr="002C0BDA">
              <w:rPr>
                <w:i/>
              </w:rPr>
              <w:t>ятный</w:t>
            </w:r>
            <w:proofErr w:type="spellEnd"/>
            <w:r w:rsidRPr="002C0BDA">
              <w:rPr>
                <w:i/>
              </w:rPr>
              <w:t>.</w:t>
            </w:r>
          </w:p>
          <w:p w:rsidR="002C0BDA" w:rsidRDefault="002C0BDA" w:rsidP="008C53F7">
            <w:pPr>
              <w:rPr>
                <w:sz w:val="24"/>
                <w:szCs w:val="24"/>
              </w:rPr>
            </w:pPr>
          </w:p>
          <w:p w:rsidR="00CB0C5C" w:rsidRDefault="00CB0C5C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CB0C5C">
              <w:rPr>
                <w:b/>
                <w:sz w:val="24"/>
                <w:szCs w:val="24"/>
              </w:rPr>
              <w:t>уч.ин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аким спосо</w:t>
            </w:r>
            <w:r w:rsidR="00E02E43">
              <w:rPr>
                <w:sz w:val="24"/>
                <w:szCs w:val="24"/>
              </w:rPr>
              <w:t>бо</w:t>
            </w:r>
            <w:r>
              <w:rPr>
                <w:sz w:val="24"/>
                <w:szCs w:val="24"/>
              </w:rPr>
              <w:t>м мы можем распределить слова на столбики, если писать вновь их нельзя?</w:t>
            </w:r>
          </w:p>
          <w:p w:rsidR="00562EAB" w:rsidRDefault="00562EAB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проверим. Сравните получившийся результат с образцом.</w:t>
            </w:r>
          </w:p>
          <w:p w:rsidR="00562EAB" w:rsidRDefault="00562EAB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562EAB">
              <w:rPr>
                <w:b/>
                <w:sz w:val="24"/>
                <w:szCs w:val="24"/>
              </w:rPr>
              <w:t>уч.ин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сли есть ошибка, выделите зелёным цветом. Сохраните этот документ и закройте его,</w:t>
            </w:r>
            <w:r w:rsidR="00E02E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откройте </w:t>
            </w:r>
            <w:proofErr w:type="spellStart"/>
            <w:r>
              <w:rPr>
                <w:sz w:val="24"/>
                <w:szCs w:val="24"/>
              </w:rPr>
              <w:t>фаил</w:t>
            </w:r>
            <w:proofErr w:type="spellEnd"/>
            <w:r>
              <w:rPr>
                <w:sz w:val="24"/>
                <w:szCs w:val="24"/>
              </w:rPr>
              <w:t xml:space="preserve"> «Найди ошибку»</w:t>
            </w:r>
          </w:p>
          <w:p w:rsidR="002C0BDA" w:rsidRPr="002C0BDA" w:rsidRDefault="00562EAB" w:rsidP="002C0BD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 w:rsidRPr="00562EAB">
              <w:rPr>
                <w:b/>
                <w:sz w:val="24"/>
                <w:szCs w:val="24"/>
              </w:rPr>
              <w:t>уч</w:t>
            </w:r>
            <w:proofErr w:type="gramStart"/>
            <w:r w:rsidRPr="00562EAB">
              <w:rPr>
                <w:b/>
                <w:sz w:val="24"/>
                <w:szCs w:val="24"/>
              </w:rPr>
              <w:t>.р</w:t>
            </w:r>
            <w:proofErr w:type="gramEnd"/>
            <w:r w:rsidRPr="00562EAB">
              <w:rPr>
                <w:b/>
                <w:sz w:val="24"/>
                <w:szCs w:val="24"/>
              </w:rPr>
              <w:t>ус.яз</w:t>
            </w:r>
            <w:proofErr w:type="spellEnd"/>
            <w:r w:rsidRPr="00562EAB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Мы продолжаем работать с редактированием текста. Перед вами </w:t>
            </w:r>
            <w:r w:rsidR="007B1073">
              <w:rPr>
                <w:sz w:val="24"/>
                <w:szCs w:val="24"/>
              </w:rPr>
              <w:t xml:space="preserve">на доске и у вас на экранах </w:t>
            </w:r>
            <w:r>
              <w:rPr>
                <w:sz w:val="24"/>
                <w:szCs w:val="24"/>
              </w:rPr>
              <w:t>текст с ошибками. Вам предстоит найти и исправить их. Место исправления выделите красным цветом.</w:t>
            </w:r>
            <w:r w:rsidR="002C0BDA">
              <w:rPr>
                <w:sz w:val="24"/>
                <w:szCs w:val="24"/>
              </w:rPr>
              <w:br/>
            </w:r>
            <w:r w:rsidR="002C0BDA" w:rsidRPr="002C0BDA">
              <w:rPr>
                <w:rFonts w:ascii="Arial" w:eastAsia="Times New Roman" w:hAnsi="Arial" w:cs="Arial"/>
                <w:bCs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С чем </w:t>
            </w:r>
            <w:proofErr w:type="spell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подьехал</w:t>
            </w:r>
            <w:proofErr w:type="spell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, с тем и отъехал. Лето собирает, а зима подъедает. Из песка веревки не </w:t>
            </w:r>
            <w:proofErr w:type="spell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въют</w:t>
            </w:r>
            <w:proofErr w:type="gram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людях Илья, а дома свинья. Не стреляй из пушки по </w:t>
            </w:r>
            <w:proofErr w:type="spell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воробъям</w:t>
            </w:r>
            <w:proofErr w:type="spell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. Не учись </w:t>
            </w:r>
            <w:proofErr w:type="spell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безделью</w:t>
            </w:r>
            <w:proofErr w:type="gram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учись рукоделью. Не за то волка </w:t>
            </w:r>
            <w:proofErr w:type="spell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бъют</w:t>
            </w:r>
            <w:proofErr w:type="spell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, что </w:t>
            </w:r>
            <w:proofErr w:type="spell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сер</w:t>
            </w:r>
            <w:proofErr w:type="gram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за то, что овцу </w:t>
            </w:r>
            <w:proofErr w:type="spell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сьел</w:t>
            </w:r>
            <w:proofErr w:type="spell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. Знает кошка, </w:t>
            </w:r>
            <w:proofErr w:type="gram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чьё</w:t>
            </w:r>
            <w:proofErr w:type="gram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мясосьела</w:t>
            </w:r>
            <w:proofErr w:type="spell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. От безделья не бывает веселья. Ученье-свет, а </w:t>
            </w:r>
            <w:proofErr w:type="spellStart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>неученье</w:t>
            </w:r>
            <w:proofErr w:type="spellEnd"/>
            <w:r w:rsidR="002C0BDA" w:rsidRPr="002C0BD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- тьма.</w:t>
            </w:r>
          </w:p>
          <w:p w:rsidR="00562EAB" w:rsidRDefault="00562EAB" w:rsidP="008C53F7">
            <w:pPr>
              <w:rPr>
                <w:sz w:val="24"/>
                <w:szCs w:val="24"/>
              </w:rPr>
            </w:pPr>
          </w:p>
          <w:p w:rsidR="007B1073" w:rsidRDefault="007B1073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доске приглашается… для исправления ошибок.</w:t>
            </w:r>
          </w:p>
          <w:p w:rsidR="00E02E43" w:rsidRDefault="007B1073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Проведите самооценку.</w:t>
            </w:r>
          </w:p>
          <w:p w:rsidR="00562EAB" w:rsidRPr="0032515A" w:rsidRDefault="00E02E43" w:rsidP="008C53F7">
            <w:pPr>
              <w:rPr>
                <w:sz w:val="24"/>
                <w:szCs w:val="24"/>
              </w:rPr>
            </w:pPr>
            <w:proofErr w:type="spellStart"/>
            <w:r w:rsidRPr="00E02E43">
              <w:rPr>
                <w:b/>
                <w:sz w:val="24"/>
                <w:szCs w:val="24"/>
              </w:rPr>
              <w:t>уч.ин</w:t>
            </w:r>
            <w:proofErr w:type="spellEnd"/>
            <w:r>
              <w:rPr>
                <w:sz w:val="24"/>
                <w:szCs w:val="24"/>
              </w:rPr>
              <w:t>.- Ребята, мы сегодня побыли сотрудниками компьютерной лаборатории редактора</w:t>
            </w:r>
            <w:r w:rsidR="00862F63">
              <w:rPr>
                <w:sz w:val="24"/>
                <w:szCs w:val="24"/>
              </w:rPr>
              <w:t xml:space="preserve"> и отработали навык редактирования текста. </w:t>
            </w:r>
          </w:p>
        </w:tc>
        <w:tc>
          <w:tcPr>
            <w:tcW w:w="2268" w:type="dxa"/>
          </w:tcPr>
          <w:p w:rsidR="00575044" w:rsidRPr="0032515A" w:rsidRDefault="00CB0C5C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творческое задание, работают в группах</w:t>
            </w:r>
          </w:p>
        </w:tc>
        <w:tc>
          <w:tcPr>
            <w:tcW w:w="1985" w:type="dxa"/>
          </w:tcPr>
          <w:p w:rsidR="00575044" w:rsidRPr="0032515A" w:rsidRDefault="00CB0C5C" w:rsidP="008C53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Выполняют учебно-познавательные действия, классифицируют материал, решают проблему творческого </w:t>
            </w:r>
            <w:proofErr w:type="spellStart"/>
            <w:r>
              <w:rPr>
                <w:sz w:val="24"/>
                <w:szCs w:val="24"/>
              </w:rPr>
              <w:t>зарактера</w:t>
            </w:r>
            <w:proofErr w:type="spellEnd"/>
            <w:proofErr w:type="gramEnd"/>
          </w:p>
        </w:tc>
        <w:tc>
          <w:tcPr>
            <w:tcW w:w="1559" w:type="dxa"/>
          </w:tcPr>
          <w:p w:rsidR="00575044" w:rsidRPr="0032515A" w:rsidRDefault="00CB0C5C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мотивацию к учебной деятельности</w:t>
            </w:r>
          </w:p>
        </w:tc>
        <w:tc>
          <w:tcPr>
            <w:tcW w:w="1701" w:type="dxa"/>
          </w:tcPr>
          <w:p w:rsidR="00575044" w:rsidRPr="0032515A" w:rsidRDefault="00562EAB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Умеют согласовано работать в группе</w:t>
            </w:r>
          </w:p>
        </w:tc>
        <w:tc>
          <w:tcPr>
            <w:tcW w:w="1353" w:type="dxa"/>
          </w:tcPr>
          <w:p w:rsidR="00575044" w:rsidRPr="0032515A" w:rsidRDefault="00562EAB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работу, исправляют и объясняют ошибки</w:t>
            </w:r>
          </w:p>
        </w:tc>
      </w:tr>
      <w:tr w:rsidR="0032515A" w:rsidRPr="0032515A" w:rsidTr="008C53F7">
        <w:tc>
          <w:tcPr>
            <w:tcW w:w="1809" w:type="dxa"/>
          </w:tcPr>
          <w:p w:rsidR="00575044" w:rsidRPr="00E02E43" w:rsidRDefault="00E02E43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о домашнем задании, инструктаж по его выполнению.</w:t>
            </w:r>
          </w:p>
        </w:tc>
        <w:tc>
          <w:tcPr>
            <w:tcW w:w="4111" w:type="dxa"/>
          </w:tcPr>
          <w:p w:rsidR="00575044" w:rsidRPr="0032515A" w:rsidRDefault="00E02E43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ус.яз</w:t>
            </w:r>
            <w:proofErr w:type="spellEnd"/>
            <w:r>
              <w:rPr>
                <w:sz w:val="24"/>
                <w:szCs w:val="24"/>
              </w:rPr>
              <w:t>. – составьте словарный диктант</w:t>
            </w:r>
            <w:r w:rsidR="00862F63">
              <w:rPr>
                <w:sz w:val="24"/>
                <w:szCs w:val="24"/>
              </w:rPr>
              <w:t xml:space="preserve"> их 15 слов. В которых встречалась бы отработанная нами орфограмма</w:t>
            </w:r>
            <w:proofErr w:type="gramStart"/>
            <w:r w:rsidR="00862F63">
              <w:rPr>
                <w:sz w:val="24"/>
                <w:szCs w:val="24"/>
              </w:rPr>
              <w:t>.</w:t>
            </w:r>
            <w:proofErr w:type="gramEnd"/>
            <w:r w:rsidR="00862F63">
              <w:rPr>
                <w:sz w:val="24"/>
                <w:szCs w:val="24"/>
              </w:rPr>
              <w:t xml:space="preserve"> (</w:t>
            </w:r>
            <w:proofErr w:type="gramStart"/>
            <w:r w:rsidR="00862F63">
              <w:rPr>
                <w:sz w:val="24"/>
                <w:szCs w:val="24"/>
              </w:rPr>
              <w:t>п</w:t>
            </w:r>
            <w:proofErr w:type="gramEnd"/>
            <w:r w:rsidR="00862F63">
              <w:rPr>
                <w:sz w:val="24"/>
                <w:szCs w:val="24"/>
              </w:rPr>
              <w:t>о возможности на компьютере)</w:t>
            </w:r>
          </w:p>
        </w:tc>
        <w:tc>
          <w:tcPr>
            <w:tcW w:w="2268" w:type="dxa"/>
          </w:tcPr>
          <w:p w:rsidR="00575044" w:rsidRPr="0032515A" w:rsidRDefault="00862F63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985" w:type="dxa"/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575044" w:rsidRPr="0032515A" w:rsidRDefault="00575044" w:rsidP="008C53F7">
            <w:pPr>
              <w:rPr>
                <w:sz w:val="24"/>
                <w:szCs w:val="24"/>
              </w:rPr>
            </w:pPr>
          </w:p>
        </w:tc>
      </w:tr>
      <w:tr w:rsidR="0032515A" w:rsidRPr="0032515A" w:rsidTr="008C53F7">
        <w:tc>
          <w:tcPr>
            <w:tcW w:w="1809" w:type="dxa"/>
          </w:tcPr>
          <w:p w:rsidR="0032515A" w:rsidRPr="00862F63" w:rsidRDefault="00862F63" w:rsidP="008C53F7">
            <w:pPr>
              <w:ind w:right="33"/>
              <w:rPr>
                <w:sz w:val="24"/>
                <w:szCs w:val="24"/>
              </w:rPr>
            </w:pPr>
            <w:r w:rsidRPr="00862F63">
              <w:rPr>
                <w:sz w:val="24"/>
                <w:szCs w:val="24"/>
              </w:rPr>
              <w:t>Рефлексия. Подведение итогов занятия</w:t>
            </w:r>
          </w:p>
        </w:tc>
        <w:tc>
          <w:tcPr>
            <w:tcW w:w="4111" w:type="dxa"/>
          </w:tcPr>
          <w:p w:rsidR="0032515A" w:rsidRPr="0032515A" w:rsidRDefault="00862F63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ус</w:t>
            </w:r>
            <w:proofErr w:type="spellEnd"/>
            <w:r>
              <w:rPr>
                <w:sz w:val="24"/>
                <w:szCs w:val="24"/>
              </w:rPr>
              <w:t xml:space="preserve"> яз. – Встаньте те, кто отработал на 5, на 4, остальным предстоит ещё поработать.</w:t>
            </w:r>
          </w:p>
        </w:tc>
        <w:tc>
          <w:tcPr>
            <w:tcW w:w="2268" w:type="dxa"/>
          </w:tcPr>
          <w:p w:rsidR="0032515A" w:rsidRPr="0032515A" w:rsidRDefault="00314F95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итоги своей работы.</w:t>
            </w:r>
          </w:p>
        </w:tc>
        <w:tc>
          <w:tcPr>
            <w:tcW w:w="1985" w:type="dxa"/>
          </w:tcPr>
          <w:p w:rsidR="0032515A" w:rsidRPr="0032515A" w:rsidRDefault="00314F95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результатов деятельности</w:t>
            </w:r>
          </w:p>
        </w:tc>
        <w:tc>
          <w:tcPr>
            <w:tcW w:w="1559" w:type="dxa"/>
          </w:tcPr>
          <w:p w:rsidR="0032515A" w:rsidRPr="0032515A" w:rsidRDefault="00862F63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на основе критерия успешности</w:t>
            </w:r>
          </w:p>
        </w:tc>
        <w:tc>
          <w:tcPr>
            <w:tcW w:w="1701" w:type="dxa"/>
          </w:tcPr>
          <w:p w:rsidR="0032515A" w:rsidRPr="0032515A" w:rsidRDefault="0032515A" w:rsidP="008C53F7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2515A" w:rsidRPr="0032515A" w:rsidRDefault="00314F95" w:rsidP="008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на основе критерия успешности</w:t>
            </w:r>
          </w:p>
        </w:tc>
      </w:tr>
    </w:tbl>
    <w:p w:rsidR="00575044" w:rsidRPr="00A05E78" w:rsidRDefault="00575044" w:rsidP="00575044">
      <w:pPr>
        <w:rPr>
          <w:sz w:val="24"/>
          <w:szCs w:val="24"/>
        </w:rPr>
      </w:pPr>
    </w:p>
    <w:sectPr w:rsidR="00575044" w:rsidRPr="00A05E78" w:rsidSect="00F044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253A"/>
    <w:multiLevelType w:val="hybridMultilevel"/>
    <w:tmpl w:val="112A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044"/>
    <w:rsid w:val="0002327A"/>
    <w:rsid w:val="00047EEC"/>
    <w:rsid w:val="00136E57"/>
    <w:rsid w:val="00153B1D"/>
    <w:rsid w:val="002C0BDA"/>
    <w:rsid w:val="002C33B4"/>
    <w:rsid w:val="002C515A"/>
    <w:rsid w:val="00314F95"/>
    <w:rsid w:val="0032515A"/>
    <w:rsid w:val="00562EAB"/>
    <w:rsid w:val="00575044"/>
    <w:rsid w:val="007B1073"/>
    <w:rsid w:val="007B6D67"/>
    <w:rsid w:val="00862F63"/>
    <w:rsid w:val="00864DC0"/>
    <w:rsid w:val="008C53F7"/>
    <w:rsid w:val="00966D52"/>
    <w:rsid w:val="009B5AD0"/>
    <w:rsid w:val="009C6A22"/>
    <w:rsid w:val="009F19FD"/>
    <w:rsid w:val="00A04D28"/>
    <w:rsid w:val="00A05E78"/>
    <w:rsid w:val="00A25F7E"/>
    <w:rsid w:val="00B90EE6"/>
    <w:rsid w:val="00C377C5"/>
    <w:rsid w:val="00C72A1F"/>
    <w:rsid w:val="00CA4A8A"/>
    <w:rsid w:val="00CB0C5C"/>
    <w:rsid w:val="00CF0FFD"/>
    <w:rsid w:val="00DF682E"/>
    <w:rsid w:val="00E02E43"/>
    <w:rsid w:val="00E27384"/>
    <w:rsid w:val="00E95FFD"/>
    <w:rsid w:val="00EB49E2"/>
    <w:rsid w:val="00F019D2"/>
    <w:rsid w:val="00F0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6"/>
        <o:r id="V:Rule13" type="connector" idref="#_x0000_s1037"/>
        <o:r id="V:Rule14" type="connector" idref="#_x0000_s1038"/>
        <o:r id="V:Rule15" type="connector" idref="#_x0000_s1027"/>
        <o:r id="V:Rule16" type="connector" idref="#_x0000_s1039"/>
        <o:r id="V:Rule17" type="connector" idref="#_x0000_s1032"/>
        <o:r id="V:Rule18" type="connector" idref="#_x0000_s1036"/>
        <o:r id="V:Rule19" type="connector" idref="#_x0000_s1029"/>
        <o:r id="V:Rule20" type="connector" idref="#_x0000_s1035"/>
        <o:r id="V:Rule21" type="connector" idref="#_x0000_s1033"/>
        <o:r id="V:Rule2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0515-82A4-44F0-8F55-9C5E3045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№2 С УИОП П.ВОСТОЧНЫЙ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cp:lastPrinted>2014-11-05T05:03:00Z</cp:lastPrinted>
  <dcterms:created xsi:type="dcterms:W3CDTF">2014-10-20T12:00:00Z</dcterms:created>
  <dcterms:modified xsi:type="dcterms:W3CDTF">2014-11-05T05:04:00Z</dcterms:modified>
</cp:coreProperties>
</file>