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87" w:rsidRPr="00003987" w:rsidRDefault="00003987" w:rsidP="00003987">
      <w:pPr>
        <w:jc w:val="center"/>
        <w:rPr>
          <w:rFonts w:ascii="Times New Roman" w:hAnsi="Times New Roman" w:cs="Times New Roman"/>
          <w:b/>
        </w:rPr>
      </w:pPr>
      <w:r w:rsidRPr="00003987">
        <w:rPr>
          <w:rFonts w:ascii="Times New Roman" w:hAnsi="Times New Roman" w:cs="Times New Roman"/>
          <w:b/>
        </w:rPr>
        <w:t>ПАМЯТКА ДЛЯ РОДИТЕЛЕЙ</w:t>
      </w:r>
    </w:p>
    <w:p w:rsidR="00003987" w:rsidRPr="00003987" w:rsidRDefault="00003987" w:rsidP="00003987">
      <w:pPr>
        <w:jc w:val="center"/>
        <w:rPr>
          <w:rFonts w:ascii="Times New Roman" w:hAnsi="Times New Roman" w:cs="Times New Roman"/>
          <w:b/>
        </w:rPr>
      </w:pPr>
      <w:r w:rsidRPr="00003987">
        <w:rPr>
          <w:rFonts w:ascii="Times New Roman" w:hAnsi="Times New Roman" w:cs="Times New Roman"/>
          <w:b/>
        </w:rPr>
        <w:t>«ВАШ РЕБЁНОК-ПЯТИКЛАССНИК»</w:t>
      </w:r>
    </w:p>
    <w:tbl>
      <w:tblPr>
        <w:tblW w:w="10305" w:type="dxa"/>
        <w:jc w:val="center"/>
        <w:tblCellSpacing w:w="0" w:type="dxa"/>
        <w:shd w:val="clear" w:color="auto" w:fill="06080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5"/>
      </w:tblGrid>
      <w:tr w:rsidR="00003987" w:rsidRPr="00003987" w:rsidTr="00003987">
        <w:trPr>
          <w:tblCellSpacing w:w="0" w:type="dxa"/>
          <w:jc w:val="center"/>
        </w:trPr>
        <w:tc>
          <w:tcPr>
            <w:tcW w:w="10305" w:type="dxa"/>
            <w:shd w:val="clear" w:color="auto" w:fill="FFFFFF"/>
            <w:hideMark/>
          </w:tcPr>
          <w:p w:rsidR="00003987" w:rsidRPr="00003987" w:rsidRDefault="00003987" w:rsidP="00003987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</w:t>
            </w: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Первое условие школьного успеха пятиклассника – безусловное принятие ребенка, несмотря </w:t>
            </w:r>
            <w:proofErr w:type="gramStart"/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те</w:t>
            </w:r>
            <w:proofErr w:type="gramEnd"/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неудачи, с которыми он уже столкнулся или может столкнуться.</w:t>
            </w:r>
          </w:p>
          <w:p w:rsidR="00003987" w:rsidRPr="00003987" w:rsidRDefault="00003987" w:rsidP="00003987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</w:t>
            </w: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Обязательное проявление родителями интереса к школе, классу, в котором учится ребенок, к каждому прожитому им школьному дню. Неформальное общение со своим ребенком после прошедшего школьного дня.</w:t>
            </w:r>
          </w:p>
          <w:p w:rsidR="00003987" w:rsidRPr="00003987" w:rsidRDefault="00003987" w:rsidP="00003987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</w:t>
            </w: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Обязательное знакомство с его одноклассниками и возможность общения ребят после школы.</w:t>
            </w:r>
          </w:p>
          <w:p w:rsidR="00003987" w:rsidRPr="00003987" w:rsidRDefault="00003987" w:rsidP="00003987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4.      </w:t>
            </w: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Недопустимость физических мер воздействия, запугивания, критики в адрес ребенка, особенно в присутствии других людей (бабушек, дедушек, сверстников).</w:t>
            </w:r>
          </w:p>
          <w:p w:rsidR="00003987" w:rsidRPr="00003987" w:rsidRDefault="00003987" w:rsidP="00003987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5.      </w:t>
            </w: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Исключение таких мер наказания, как лишение удовольствий, физические и психические наказания.</w:t>
            </w:r>
          </w:p>
          <w:p w:rsidR="00003987" w:rsidRPr="00003987" w:rsidRDefault="00003987" w:rsidP="00003987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      Учет темперамента ребенка в период адаптации к школьному обучению. Медлительные и малообщительные дети гораздо труднее привыкают к классу, быстро теряют к нему интерес, если чувствуют со стороны взрослых и сверстников непонимание.</w:t>
            </w:r>
          </w:p>
          <w:p w:rsidR="00003987" w:rsidRPr="00003987" w:rsidRDefault="00003987" w:rsidP="00003987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7.      </w:t>
            </w: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Предоставление ребенку самостоятельности в учебной работе и организация обоснованного </w:t>
            </w:r>
            <w:proofErr w:type="gramStart"/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его учебной деятельностью.</w:t>
            </w:r>
          </w:p>
          <w:p w:rsidR="00003987" w:rsidRPr="00003987" w:rsidRDefault="00003987" w:rsidP="00003987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8.      </w:t>
            </w: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Поощрение ребенка, и не только за учебные успехи. Моральное стимулирование достижений ребенка.</w:t>
            </w:r>
          </w:p>
          <w:p w:rsidR="00003987" w:rsidRPr="00003987" w:rsidRDefault="00003987" w:rsidP="0000398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003987" w:rsidRPr="00003987" w:rsidRDefault="00003987" w:rsidP="00003987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Известный педагог и психолог Симон Соловейчик в одной из своих книг опубликовал правила, которые могут помочь родителям подготовить ребенка к самостоятельной жизни среди своих одноклассников в школе во время адаптационного периода. Родителям необходимо объяснить эти правила ребенку и с их помощью готовить ребенка к взрослой жизни:</w:t>
            </w:r>
          </w:p>
          <w:p w:rsidR="00003987" w:rsidRPr="00003987" w:rsidRDefault="00003987" w:rsidP="00003987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</w:t>
            </w: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 отнимай чужого, но и свое не отдавай.</w:t>
            </w:r>
          </w:p>
          <w:p w:rsidR="00003987" w:rsidRPr="00003987" w:rsidRDefault="00003987" w:rsidP="00003987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</w:t>
            </w: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Попросили – дай, пытаются отнять – старайся защищаться.</w:t>
            </w:r>
          </w:p>
          <w:p w:rsidR="00003987" w:rsidRPr="00003987" w:rsidRDefault="00003987" w:rsidP="00003987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</w:t>
            </w: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 дерись без причины.</w:t>
            </w:r>
          </w:p>
          <w:p w:rsidR="00003987" w:rsidRPr="00003987" w:rsidRDefault="00003987" w:rsidP="00003987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4.      </w:t>
            </w: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Зовут играть – иди, не зовут – спроси разрешения играть вместе, это не стыдно.</w:t>
            </w:r>
          </w:p>
          <w:p w:rsidR="00003987" w:rsidRPr="00003987" w:rsidRDefault="00003987" w:rsidP="00003987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5.      </w:t>
            </w: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Играй честно, не подводи своих товарищей.</w:t>
            </w:r>
          </w:p>
          <w:p w:rsidR="00003987" w:rsidRPr="00003987" w:rsidRDefault="00003987" w:rsidP="00003987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6.      </w:t>
            </w: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Не дразни никого, не </w:t>
            </w:r>
            <w:proofErr w:type="gramStart"/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канючь</w:t>
            </w:r>
            <w:proofErr w:type="gramEnd"/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не выпрашивай ничего. Два раза ни у кого ничего не проси.</w:t>
            </w:r>
          </w:p>
          <w:p w:rsidR="00003987" w:rsidRPr="00003987" w:rsidRDefault="00003987" w:rsidP="00003987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7.      </w:t>
            </w: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Будь внимателен везде, где нужно проявить внимательность.</w:t>
            </w:r>
          </w:p>
          <w:p w:rsidR="00003987" w:rsidRPr="00003987" w:rsidRDefault="00003987" w:rsidP="00003987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8.      </w:t>
            </w: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Из-за отметок не плачь, будь гордым.</w:t>
            </w:r>
          </w:p>
          <w:p w:rsidR="00003987" w:rsidRPr="00003987" w:rsidRDefault="00003987" w:rsidP="00003987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9.      </w:t>
            </w: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учителем из-за отметок не спорь и на учителя за отметки не обижайся.</w:t>
            </w:r>
          </w:p>
          <w:p w:rsidR="00003987" w:rsidRPr="00003987" w:rsidRDefault="00003987" w:rsidP="00003987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10.  </w:t>
            </w: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Старайся все делать вовремя и думай о хороших результатах, они обязательно у тебя будут.</w:t>
            </w:r>
          </w:p>
          <w:p w:rsidR="00003987" w:rsidRPr="00003987" w:rsidRDefault="00003987" w:rsidP="00003987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11.  </w:t>
            </w: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 ябедничай и не наговаривай ни на кого.</w:t>
            </w:r>
          </w:p>
          <w:p w:rsidR="00003987" w:rsidRPr="00003987" w:rsidRDefault="00003987" w:rsidP="00003987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12.  </w:t>
            </w: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Старайся быть аккуратным.</w:t>
            </w:r>
          </w:p>
          <w:p w:rsidR="00003987" w:rsidRPr="00003987" w:rsidRDefault="00003987" w:rsidP="00003987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13.  </w:t>
            </w:r>
            <w:proofErr w:type="gramStart"/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Почаще</w:t>
            </w:r>
            <w:proofErr w:type="gramEnd"/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говори: давай дружить, давай играть, давай вместе пойдем домой.</w:t>
            </w:r>
          </w:p>
          <w:p w:rsidR="00003987" w:rsidRPr="00003987" w:rsidRDefault="00003987" w:rsidP="00003987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14.  </w:t>
            </w: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Помни! Ты не лучше всех, ты не хуже всех!</w:t>
            </w:r>
          </w:p>
          <w:p w:rsidR="00003987" w:rsidRPr="00003987" w:rsidRDefault="00003987" w:rsidP="00003987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15.  </w:t>
            </w: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Ты – неповторимый для самого себя, родителей, учителей, друзей!</w:t>
            </w:r>
          </w:p>
          <w:p w:rsidR="00003987" w:rsidRPr="00003987" w:rsidRDefault="00003987" w:rsidP="00003987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16.  </w:t>
            </w: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Необходимость смены учебной деятельности ребенка дома, создание условий для двигательной активности детей между выполнением домашних заданий.</w:t>
            </w:r>
          </w:p>
          <w:p w:rsidR="00003987" w:rsidRPr="00003987" w:rsidRDefault="00003987" w:rsidP="00003987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17.  </w:t>
            </w: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Наблюдение родителей за правильной позой во время домашних занятий, правильности светового режима.</w:t>
            </w:r>
          </w:p>
          <w:p w:rsidR="00003987" w:rsidRPr="00003987" w:rsidRDefault="00003987" w:rsidP="00003987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18.  </w:t>
            </w: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Предупреждение близорукости, искривления позвоночника, тренировка мелких мышц кистей рук.</w:t>
            </w:r>
          </w:p>
          <w:p w:rsidR="00003987" w:rsidRPr="00003987" w:rsidRDefault="00003987" w:rsidP="00003987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19.  </w:t>
            </w: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Обязательное введение в рацион ребенка витаминных препаратов, фруктов и овощей. Организация правильного питания.</w:t>
            </w:r>
          </w:p>
          <w:p w:rsidR="00003987" w:rsidRPr="00003987" w:rsidRDefault="00003987" w:rsidP="00003987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20.  </w:t>
            </w: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Забота родителей о закаливании ребенка, максимальное развитие двигательной активности, создание в доме спортивного уголка, приобретение спортивного инвентаря: скакалки, гантели и т. д.</w:t>
            </w:r>
          </w:p>
          <w:p w:rsidR="00003987" w:rsidRPr="00003987" w:rsidRDefault="00003987" w:rsidP="00003987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21.  </w:t>
            </w: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Активное участие членов семьи в развитии двигательной активности ребенка.</w:t>
            </w:r>
          </w:p>
          <w:p w:rsidR="00003987" w:rsidRPr="00003987" w:rsidRDefault="00003987" w:rsidP="00003987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22.  </w:t>
            </w: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Воспитание самостоятельности и ответственности ребенка как главных условий сохранения здоровья.</w:t>
            </w:r>
          </w:p>
          <w:p w:rsidR="00003987" w:rsidRPr="00003987" w:rsidRDefault="00003987" w:rsidP="00003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415E6" w:rsidRPr="00003987" w:rsidRDefault="000415E6" w:rsidP="00003987">
      <w:pPr>
        <w:jc w:val="center"/>
        <w:rPr>
          <w:rFonts w:ascii="Times New Roman" w:hAnsi="Times New Roman" w:cs="Times New Roman"/>
        </w:rPr>
      </w:pPr>
    </w:p>
    <w:sectPr w:rsidR="000415E6" w:rsidRPr="0000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87"/>
    <w:rsid w:val="00003987"/>
    <w:rsid w:val="0004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3611">
          <w:marLeft w:val="30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2014-11-09T14:47:00Z</dcterms:created>
  <dcterms:modified xsi:type="dcterms:W3CDTF">2014-11-09T14:50:00Z</dcterms:modified>
</cp:coreProperties>
</file>