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8F" w:rsidRDefault="006B4218" w:rsidP="006B421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B4218">
        <w:rPr>
          <w:rFonts w:ascii="Times New Roman" w:hAnsi="Times New Roman" w:cs="Times New Roman"/>
          <w:b/>
          <w:color w:val="FF0000"/>
          <w:sz w:val="28"/>
        </w:rPr>
        <w:t>Имена существительные общего рода</w:t>
      </w:r>
    </w:p>
    <w:p w:rsidR="006B4218" w:rsidRPr="006B4218" w:rsidRDefault="006B4218" w:rsidP="006B4218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 xml:space="preserve">Цели: </w:t>
      </w:r>
      <w:r w:rsidRPr="006B4218">
        <w:rPr>
          <w:rFonts w:ascii="Times New Roman" w:hAnsi="Times New Roman" w:cs="Times New Roman"/>
          <w:color w:val="000000" w:themeColor="text1"/>
          <w:sz w:val="28"/>
        </w:rPr>
        <w:t>1. Дать понятие о существительных общего рода.</w:t>
      </w:r>
    </w:p>
    <w:p w:rsidR="006B4218" w:rsidRPr="006B4218" w:rsidRDefault="006B4218" w:rsidP="006B4218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6B4218">
        <w:rPr>
          <w:rFonts w:ascii="Times New Roman" w:hAnsi="Times New Roman" w:cs="Times New Roman"/>
          <w:color w:val="000000" w:themeColor="text1"/>
          <w:sz w:val="28"/>
        </w:rPr>
        <w:t xml:space="preserve">            2. Сформировать умения находить существительные общего рода, начать формировать умения употреблять в речи существительные общего рода.</w:t>
      </w:r>
    </w:p>
    <w:p w:rsidR="006B4218" w:rsidRDefault="006B4218" w:rsidP="006B4218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6B4218">
        <w:rPr>
          <w:rFonts w:ascii="Times New Roman" w:hAnsi="Times New Roman" w:cs="Times New Roman"/>
          <w:color w:val="000000" w:themeColor="text1"/>
          <w:sz w:val="28"/>
        </w:rPr>
        <w:t xml:space="preserve">             3. Развитие речи учащихся и воспитание уважения к русскому языку.</w:t>
      </w:r>
    </w:p>
    <w:p w:rsidR="006B4218" w:rsidRDefault="006B4218" w:rsidP="006B4218">
      <w:pPr>
        <w:pStyle w:val="a3"/>
        <w:rPr>
          <w:rFonts w:ascii="Times New Roman" w:hAnsi="Times New Roman" w:cs="Times New Roman"/>
          <w:sz w:val="28"/>
        </w:rPr>
      </w:pPr>
      <w:r w:rsidRPr="006B4218">
        <w:rPr>
          <w:rFonts w:ascii="Times New Roman" w:hAnsi="Times New Roman" w:cs="Times New Roman"/>
          <w:b/>
          <w:color w:val="00B050"/>
          <w:sz w:val="28"/>
        </w:rPr>
        <w:t xml:space="preserve">Оборудование: </w:t>
      </w:r>
      <w:r w:rsidRPr="006B4218">
        <w:rPr>
          <w:rFonts w:ascii="Times New Roman" w:hAnsi="Times New Roman" w:cs="Times New Roman"/>
          <w:sz w:val="28"/>
        </w:rPr>
        <w:t>компьютер, проектор, экран, толковые словари</w:t>
      </w:r>
      <w:r>
        <w:rPr>
          <w:rFonts w:ascii="Times New Roman" w:hAnsi="Times New Roman" w:cs="Times New Roman"/>
          <w:sz w:val="28"/>
        </w:rPr>
        <w:t>.</w:t>
      </w:r>
    </w:p>
    <w:p w:rsidR="006B4218" w:rsidRDefault="006B4218" w:rsidP="006B4218">
      <w:pPr>
        <w:pStyle w:val="a3"/>
        <w:rPr>
          <w:rFonts w:ascii="Times New Roman" w:hAnsi="Times New Roman" w:cs="Times New Roman"/>
          <w:sz w:val="28"/>
        </w:rPr>
      </w:pPr>
    </w:p>
    <w:p w:rsidR="006B4218" w:rsidRDefault="006B4218" w:rsidP="006B421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6B4218">
        <w:rPr>
          <w:rFonts w:ascii="Times New Roman" w:hAnsi="Times New Roman" w:cs="Times New Roman"/>
          <w:b/>
          <w:color w:val="00B050"/>
          <w:sz w:val="28"/>
        </w:rPr>
        <w:t>Ход урока</w:t>
      </w:r>
    </w:p>
    <w:p w:rsidR="006B4218" w:rsidRDefault="006B4218" w:rsidP="004C42E6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Организационный момент.</w:t>
      </w:r>
    </w:p>
    <w:p w:rsidR="006B4218" w:rsidRDefault="006B4218" w:rsidP="004C42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Приветствие. Запись в тетради: число, классная работа, оставляем свободными 2 строки  для темы урока. </w:t>
      </w:r>
    </w:p>
    <w:p w:rsidR="006B4218" w:rsidRDefault="006B4218" w:rsidP="004C42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Мы продолжаем изучение имени существительного, и вы уже достаточно много знаете об этой части речи. </w:t>
      </w:r>
    </w:p>
    <w:p w:rsidR="006B4218" w:rsidRDefault="006B4218" w:rsidP="004C42E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Мне приходилось слышать такой ответ: «Имена существительные изменяются по родам, числам и падежам. Верно?»</w:t>
      </w:r>
    </w:p>
    <w:p w:rsidR="006B4218" w:rsidRDefault="006B4218" w:rsidP="004C42E6">
      <w:pPr>
        <w:jc w:val="both"/>
      </w:pPr>
      <w:proofErr w:type="gramStart"/>
      <w:r>
        <w:t>(Нет.</w:t>
      </w:r>
      <w:proofErr w:type="gramEnd"/>
      <w:r>
        <w:t xml:space="preserve"> Имена существительные относятся к одному из трех родов: мужскому, женскому или среднему.)</w:t>
      </w:r>
    </w:p>
    <w:p w:rsidR="006B4218" w:rsidRDefault="006B4218" w:rsidP="004C42E6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род? (грамматическое значение)</w:t>
      </w:r>
    </w:p>
    <w:p w:rsidR="006B4218" w:rsidRDefault="006B4218" w:rsidP="004C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части речи (знаменательные или служебные) имеют значение рода?     </w:t>
      </w:r>
      <w:r w:rsidRPr="006B4218">
        <w:rPr>
          <w:sz w:val="28"/>
          <w:szCs w:val="28"/>
        </w:rPr>
        <w:t>(</w:t>
      </w:r>
      <w:r>
        <w:rPr>
          <w:sz w:val="28"/>
          <w:szCs w:val="28"/>
        </w:rPr>
        <w:t>знаменательные)</w:t>
      </w:r>
    </w:p>
    <w:p w:rsidR="006B4218" w:rsidRDefault="006B4218" w:rsidP="004C42E6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 ли знаменательные части речи имеют значение рода? (не имеют числительные и наречия)</w:t>
      </w:r>
    </w:p>
    <w:p w:rsidR="006B4218" w:rsidRPr="006B4218" w:rsidRDefault="006B4218" w:rsidP="004C42E6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родов в русском языке? (называют)</w:t>
      </w:r>
    </w:p>
    <w:p w:rsidR="006B4218" w:rsidRPr="006B4218" w:rsidRDefault="006B4218" w:rsidP="004C42E6">
      <w:pPr>
        <w:jc w:val="both"/>
        <w:rPr>
          <w:sz w:val="28"/>
        </w:rPr>
      </w:pPr>
      <w:r w:rsidRPr="006B4218">
        <w:rPr>
          <w:sz w:val="28"/>
        </w:rPr>
        <w:t>- Действительно, в русском языке, в отличие от английского, финского, турецкого, армянского, узбекского, где нет деления по родам, существительные относятся к одному из трех родов.</w:t>
      </w:r>
    </w:p>
    <w:p w:rsidR="006B4218" w:rsidRPr="004C42E6" w:rsidRDefault="004C42E6" w:rsidP="006B4218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 xml:space="preserve">    </w:t>
      </w:r>
      <w:r w:rsidRPr="004C42E6">
        <w:rPr>
          <w:rFonts w:ascii="Times New Roman" w:hAnsi="Times New Roman" w:cs="Times New Roman"/>
          <w:b/>
          <w:color w:val="002060"/>
          <w:sz w:val="28"/>
        </w:rPr>
        <w:t xml:space="preserve">   </w:t>
      </w:r>
      <w:r w:rsidRPr="004C42E6">
        <w:rPr>
          <w:rFonts w:ascii="Times New Roman" w:hAnsi="Times New Roman" w:cs="Times New Roman"/>
          <w:b/>
          <w:color w:val="002060"/>
          <w:sz w:val="28"/>
          <w:lang w:val="en-US"/>
        </w:rPr>
        <w:t>II</w:t>
      </w:r>
      <w:r w:rsidRPr="004C42E6">
        <w:rPr>
          <w:rFonts w:ascii="Times New Roman" w:hAnsi="Times New Roman" w:cs="Times New Roman"/>
          <w:b/>
          <w:color w:val="002060"/>
          <w:sz w:val="28"/>
        </w:rPr>
        <w:t>. Повторение пройденных тем.</w:t>
      </w:r>
    </w:p>
    <w:p w:rsidR="004C42E6" w:rsidRDefault="004C42E6" w:rsidP="006B421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 xml:space="preserve">Задание: </w:t>
      </w:r>
      <w:r>
        <w:rPr>
          <w:rFonts w:ascii="Times New Roman" w:hAnsi="Times New Roman" w:cs="Times New Roman"/>
          <w:sz w:val="28"/>
        </w:rPr>
        <w:t>распределить имена существительные по родам в три столбика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Записать слова в именительном падеже, единственном числе: </w:t>
      </w:r>
      <w:r w:rsidRPr="004C42E6">
        <w:rPr>
          <w:rFonts w:ascii="Times New Roman" w:hAnsi="Times New Roman" w:cs="Times New Roman"/>
          <w:i/>
          <w:sz w:val="28"/>
        </w:rPr>
        <w:t>вещи, яблоки, хлеба, кольца, книги, пеналы, ружья, мячи, умницы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 xml:space="preserve">а доске 3 ученика, остальные в тетрадях). </w:t>
      </w:r>
    </w:p>
    <w:p w:rsidR="004C42E6" w:rsidRDefault="004C42E6" w:rsidP="006B421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Молодцы, ребята. Мы еще вернемся к слову «умница», а теперь посмотрим на доску. </w:t>
      </w:r>
    </w:p>
    <w:p w:rsidR="004C42E6" w:rsidRDefault="004C42E6" w:rsidP="006B4218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4C42E6">
        <w:rPr>
          <w:rFonts w:ascii="Times New Roman" w:hAnsi="Times New Roman" w:cs="Times New Roman"/>
          <w:b/>
          <w:color w:val="002060"/>
          <w:sz w:val="28"/>
        </w:rPr>
        <w:t xml:space="preserve">       </w:t>
      </w:r>
      <w:r w:rsidRPr="004C42E6">
        <w:rPr>
          <w:rFonts w:ascii="Times New Roman" w:hAnsi="Times New Roman" w:cs="Times New Roman"/>
          <w:b/>
          <w:color w:val="002060"/>
          <w:sz w:val="28"/>
          <w:lang w:val="en-US"/>
        </w:rPr>
        <w:t>III</w:t>
      </w:r>
      <w:r w:rsidRPr="004C42E6">
        <w:rPr>
          <w:rFonts w:ascii="Times New Roman" w:hAnsi="Times New Roman" w:cs="Times New Roman"/>
          <w:b/>
          <w:color w:val="002060"/>
          <w:sz w:val="28"/>
        </w:rPr>
        <w:t>. Изучение новой темы.</w:t>
      </w:r>
    </w:p>
    <w:p w:rsidR="004C42E6" w:rsidRDefault="004C42E6" w:rsidP="006B421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записаны предложения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Отгадайте, о ком идет речь –  о мальчике или о девочке?</w:t>
      </w:r>
    </w:p>
    <w:p w:rsidR="00D513AC" w:rsidRDefault="00D513AC" w:rsidP="00D513A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“Умница!” - сказала мама.</w:t>
      </w:r>
    </w:p>
    <w:p w:rsidR="00D513AC" w:rsidRDefault="00D513AC" w:rsidP="00D513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“Что же ты за непоседа!” – воскликнула       </w:t>
      </w:r>
    </w:p>
    <w:p w:rsidR="00D513AC" w:rsidRDefault="00D513AC" w:rsidP="00D513A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бабушка.</w:t>
      </w:r>
    </w:p>
    <w:p w:rsidR="00D513AC" w:rsidRDefault="00D513AC" w:rsidP="00D513A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“Ну и </w:t>
      </w:r>
      <w:proofErr w:type="gramStart"/>
      <w:r>
        <w:rPr>
          <w:b/>
          <w:bCs/>
          <w:sz w:val="28"/>
          <w:szCs w:val="28"/>
        </w:rPr>
        <w:t>недотепа</w:t>
      </w:r>
      <w:proofErr w:type="gramEnd"/>
      <w:r>
        <w:rPr>
          <w:b/>
          <w:bCs/>
          <w:sz w:val="28"/>
          <w:szCs w:val="28"/>
        </w:rPr>
        <w:t xml:space="preserve"> же ты!” - не выдержал отец.</w:t>
      </w:r>
    </w:p>
    <w:p w:rsidR="00D513AC" w:rsidRDefault="00D513AC" w:rsidP="00D513AC">
      <w:pPr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Как</w:t>
      </w:r>
      <w:proofErr w:type="gramEnd"/>
      <w:r>
        <w:rPr>
          <w:bCs/>
          <w:sz w:val="28"/>
          <w:szCs w:val="28"/>
        </w:rPr>
        <w:t xml:space="preserve"> по-вашему, можно ли определить, к кому относятся эти слова?</w:t>
      </w:r>
    </w:p>
    <w:p w:rsidR="00D513AC" w:rsidRDefault="00D513AC" w:rsidP="00D513AC">
      <w:pPr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Что обозначают данные слова?</w:t>
      </w:r>
    </w:p>
    <w:p w:rsidR="00D513AC" w:rsidRPr="00D513AC" w:rsidRDefault="00D513AC" w:rsidP="00D513AC">
      <w:pPr>
        <w:ind w:left="360"/>
        <w:jc w:val="both"/>
        <w:rPr>
          <w:bCs/>
          <w:sz w:val="28"/>
          <w:szCs w:val="28"/>
        </w:rPr>
      </w:pPr>
      <w:r w:rsidRPr="00D513AC">
        <w:rPr>
          <w:bCs/>
          <w:sz w:val="28"/>
          <w:szCs w:val="28"/>
        </w:rPr>
        <w:t>(Качества людей, лица мужского и женского пола).</w:t>
      </w:r>
    </w:p>
    <w:p w:rsidR="00D513AC" w:rsidRPr="00D513AC" w:rsidRDefault="00D513AC" w:rsidP="00D513AC">
      <w:pPr>
        <w:rPr>
          <w:sz w:val="28"/>
          <w:szCs w:val="28"/>
        </w:rPr>
      </w:pPr>
      <w:r w:rsidRPr="00D513AC">
        <w:rPr>
          <w:sz w:val="28"/>
          <w:szCs w:val="28"/>
        </w:rPr>
        <w:t xml:space="preserve">      - Есть ли что-то общее у этих существительных? (Окончание </w:t>
      </w:r>
      <w:proofErr w:type="gramStart"/>
      <w:r w:rsidRPr="00D513AC">
        <w:rPr>
          <w:sz w:val="28"/>
          <w:szCs w:val="28"/>
        </w:rPr>
        <w:t>–а</w:t>
      </w:r>
      <w:proofErr w:type="gramEnd"/>
      <w:r w:rsidRPr="00D513AC">
        <w:rPr>
          <w:sz w:val="28"/>
          <w:szCs w:val="28"/>
        </w:rPr>
        <w:t>, -я)</w:t>
      </w:r>
    </w:p>
    <w:p w:rsidR="00D513AC" w:rsidRPr="00D513AC" w:rsidRDefault="00D513AC" w:rsidP="00D513AC">
      <w:pPr>
        <w:rPr>
          <w:sz w:val="28"/>
          <w:szCs w:val="28"/>
        </w:rPr>
      </w:pPr>
      <w:r w:rsidRPr="00D513AC">
        <w:rPr>
          <w:sz w:val="28"/>
          <w:szCs w:val="28"/>
        </w:rPr>
        <w:lastRenderedPageBreak/>
        <w:t>- Какого же рода эти существительные</w:t>
      </w:r>
      <w:proofErr w:type="gramStart"/>
      <w:r w:rsidRPr="00D513AC">
        <w:rPr>
          <w:sz w:val="28"/>
          <w:szCs w:val="28"/>
        </w:rPr>
        <w:t xml:space="preserve">? (………). </w:t>
      </w:r>
      <w:proofErr w:type="gramEnd"/>
      <w:r w:rsidRPr="00D513AC">
        <w:rPr>
          <w:sz w:val="28"/>
          <w:szCs w:val="28"/>
        </w:rPr>
        <w:t>Давайте придумаем, как их можно назвать.</w:t>
      </w:r>
    </w:p>
    <w:p w:rsidR="00D513AC" w:rsidRDefault="00D513AC" w:rsidP="00D513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3AC">
        <w:rPr>
          <w:sz w:val="28"/>
          <w:szCs w:val="28"/>
          <w:u w:val="single"/>
        </w:rPr>
        <w:t>Тема нашего урока</w:t>
      </w:r>
      <w:r w:rsidRPr="00D513AC">
        <w:rPr>
          <w:sz w:val="28"/>
          <w:szCs w:val="28"/>
        </w:rPr>
        <w:t xml:space="preserve"> «</w:t>
      </w:r>
      <w:r w:rsidRPr="00D513AC">
        <w:rPr>
          <w:b/>
          <w:sz w:val="28"/>
          <w:szCs w:val="28"/>
        </w:rPr>
        <w:t>Имена существительные общего рода</w:t>
      </w:r>
      <w:r w:rsidRPr="00D513AC">
        <w:rPr>
          <w:sz w:val="28"/>
          <w:szCs w:val="28"/>
        </w:rPr>
        <w:t>». Запишем ее в тетрадь.</w:t>
      </w:r>
    </w:p>
    <w:p w:rsidR="00D513AC" w:rsidRPr="00D513AC" w:rsidRDefault="00D513AC" w:rsidP="00D513AC">
      <w:pPr>
        <w:rPr>
          <w:sz w:val="28"/>
          <w:szCs w:val="28"/>
        </w:rPr>
      </w:pPr>
      <w:r>
        <w:rPr>
          <w:sz w:val="28"/>
          <w:szCs w:val="28"/>
        </w:rPr>
        <w:t>- Исходя из темы урока, сформулируйте его цели</w:t>
      </w:r>
      <w:r w:rsidR="004A4F05">
        <w:rPr>
          <w:sz w:val="28"/>
          <w:szCs w:val="28"/>
        </w:rPr>
        <w:t xml:space="preserve"> (уметь находить существительные общего рода….)</w:t>
      </w:r>
      <w:proofErr w:type="gramStart"/>
      <w:r w:rsidR="004A4F05">
        <w:rPr>
          <w:sz w:val="28"/>
          <w:szCs w:val="28"/>
        </w:rPr>
        <w:t xml:space="preserve"> .</w:t>
      </w:r>
      <w:proofErr w:type="gramEnd"/>
      <w:r w:rsidR="004A4F05">
        <w:rPr>
          <w:sz w:val="28"/>
          <w:szCs w:val="28"/>
        </w:rPr>
        <w:t xml:space="preserve"> </w:t>
      </w:r>
    </w:p>
    <w:p w:rsidR="00D513AC" w:rsidRDefault="00D513AC" w:rsidP="00D513AC">
      <w:pPr>
        <w:jc w:val="both"/>
        <w:rPr>
          <w:sz w:val="28"/>
          <w:szCs w:val="28"/>
        </w:rPr>
      </w:pPr>
      <w:r>
        <w:rPr>
          <w:b/>
          <w:color w:val="FF00FF"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УМНИЦА, НЕПОСЕДА, </w:t>
      </w:r>
      <w:proofErr w:type="gramStart"/>
      <w:r>
        <w:rPr>
          <w:b/>
          <w:sz w:val="28"/>
          <w:szCs w:val="28"/>
        </w:rPr>
        <w:t>НЕДОТЕПА</w:t>
      </w:r>
      <w:proofErr w:type="gramEnd"/>
      <w:r>
        <w:rPr>
          <w:sz w:val="28"/>
          <w:szCs w:val="28"/>
        </w:rPr>
        <w:t xml:space="preserve"> – слова общего рода. Это имена существительные с окончанием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, -я, которые относятся и к мужскому, и к женскому роду. Такие существительные называются существительными  </w:t>
      </w:r>
      <w:r>
        <w:rPr>
          <w:b/>
          <w:sz w:val="28"/>
          <w:szCs w:val="28"/>
        </w:rPr>
        <w:t>ОБЩЕГО</w:t>
      </w:r>
      <w:r>
        <w:rPr>
          <w:sz w:val="28"/>
          <w:szCs w:val="28"/>
        </w:rPr>
        <w:t xml:space="preserve"> рода.</w:t>
      </w:r>
    </w:p>
    <w:p w:rsidR="00D513AC" w:rsidRDefault="00D513AC" w:rsidP="00D51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Можно ли определить их род? (добавляются опорные слова)</w:t>
      </w:r>
    </w:p>
    <w:p w:rsidR="00D513AC" w:rsidRDefault="00D513AC" w:rsidP="00D513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“Умница, Танюшка!” - сказала мама.</w:t>
      </w:r>
    </w:p>
    <w:p w:rsidR="00D513AC" w:rsidRDefault="00D513AC" w:rsidP="00D513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“Что же ты за непоседа, внучок!” - воскликнула бабушка.</w:t>
      </w:r>
    </w:p>
    <w:p w:rsidR="00D513AC" w:rsidRDefault="0000602F" w:rsidP="00D513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“Ну и </w:t>
      </w:r>
      <w:proofErr w:type="gramStart"/>
      <w:r>
        <w:rPr>
          <w:b/>
          <w:sz w:val="28"/>
          <w:szCs w:val="28"/>
        </w:rPr>
        <w:t>недотепа</w:t>
      </w:r>
      <w:proofErr w:type="gramEnd"/>
      <w:r w:rsidR="00D513AC">
        <w:rPr>
          <w:b/>
          <w:sz w:val="28"/>
          <w:szCs w:val="28"/>
        </w:rPr>
        <w:t xml:space="preserve"> же ты, Степа!” - не выдержал отец.</w:t>
      </w:r>
    </w:p>
    <w:p w:rsidR="004A4F05" w:rsidRDefault="00D513AC" w:rsidP="00D513AC">
      <w:pPr>
        <w:jc w:val="both"/>
        <w:rPr>
          <w:sz w:val="28"/>
          <w:szCs w:val="28"/>
        </w:rPr>
      </w:pPr>
      <w:r>
        <w:rPr>
          <w:b/>
          <w:color w:val="FF00FF"/>
          <w:sz w:val="28"/>
          <w:szCs w:val="28"/>
        </w:rPr>
        <w:t>Вывод:</w:t>
      </w:r>
      <w:r>
        <w:rPr>
          <w:sz w:val="28"/>
          <w:szCs w:val="28"/>
        </w:rPr>
        <w:t xml:space="preserve"> Существительные общего рода относятся к мужскому роду, если обозначают лица мужского рода и относятся к женскому роду, если обозначают лица женского рода.</w:t>
      </w:r>
    </w:p>
    <w:p w:rsidR="00D513AC" w:rsidRPr="004A4F05" w:rsidRDefault="004A4F05" w:rsidP="004A4F05">
      <w:pPr>
        <w:pStyle w:val="a3"/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памятки. </w:t>
      </w:r>
    </w:p>
    <w:p w:rsidR="00D513AC" w:rsidRDefault="00D513AC" w:rsidP="00D513AC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</w:t>
      </w:r>
      <w:r w:rsidRPr="00D513AC">
        <w:rPr>
          <w:b/>
          <w:color w:val="00B050"/>
          <w:sz w:val="28"/>
          <w:szCs w:val="28"/>
          <w:lang w:val="en-US"/>
        </w:rPr>
        <w:t>IV</w:t>
      </w:r>
      <w:r w:rsidRPr="00D513AC">
        <w:rPr>
          <w:b/>
          <w:color w:val="00B050"/>
          <w:sz w:val="28"/>
          <w:szCs w:val="28"/>
        </w:rPr>
        <w:t>. Закрепление изученной темы</w:t>
      </w:r>
    </w:p>
    <w:p w:rsidR="00D513AC" w:rsidRDefault="00D513AC" w:rsidP="00D513A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Проверяем себя</w:t>
      </w:r>
      <w:r>
        <w:rPr>
          <w:sz w:val="28"/>
          <w:szCs w:val="28"/>
        </w:rPr>
        <w:t>. Почитаем правила §41</w:t>
      </w:r>
      <w:r w:rsidR="004A4F05">
        <w:rPr>
          <w:sz w:val="28"/>
          <w:szCs w:val="28"/>
        </w:rPr>
        <w:t>, стр. 96 – 97</w:t>
      </w:r>
      <w:r>
        <w:rPr>
          <w:sz w:val="28"/>
          <w:szCs w:val="28"/>
        </w:rPr>
        <w:t>.</w:t>
      </w:r>
    </w:p>
    <w:p w:rsidR="00D513AC" w:rsidRDefault="00D513AC" w:rsidP="00D513AC">
      <w:pPr>
        <w:jc w:val="both"/>
        <w:rPr>
          <w:b/>
          <w:color w:val="339966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</w:t>
      </w:r>
      <w:proofErr w:type="gramStart"/>
      <w:r w:rsidRPr="00D513AC">
        <w:rPr>
          <w:b/>
          <w:color w:val="00B050"/>
          <w:sz w:val="28"/>
          <w:szCs w:val="28"/>
          <w:lang w:val="en-US"/>
        </w:rPr>
        <w:t>V</w:t>
      </w:r>
      <w:r w:rsidRPr="00D513AC">
        <w:rPr>
          <w:b/>
          <w:color w:val="00B05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color w:val="339966"/>
          <w:sz w:val="28"/>
          <w:szCs w:val="28"/>
        </w:rPr>
        <w:t>Физкультминутка.</w:t>
      </w:r>
      <w:proofErr w:type="gramEnd"/>
    </w:p>
    <w:p w:rsidR="00D513AC" w:rsidRPr="00D513AC" w:rsidRDefault="00D513AC" w:rsidP="00D513AC">
      <w:pPr>
        <w:jc w:val="both"/>
        <w:rPr>
          <w:sz w:val="28"/>
          <w:szCs w:val="28"/>
        </w:rPr>
      </w:pPr>
    </w:p>
    <w:p w:rsidR="00D513AC" w:rsidRDefault="004A4F05" w:rsidP="00D513AC">
      <w:pPr>
        <w:jc w:val="both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</w:t>
      </w:r>
      <w:r w:rsidRPr="004A4F05">
        <w:rPr>
          <w:b/>
          <w:color w:val="00B050"/>
          <w:sz w:val="28"/>
          <w:szCs w:val="28"/>
          <w:lang w:val="en-US"/>
        </w:rPr>
        <w:t>VI</w:t>
      </w:r>
      <w:r w:rsidRPr="004A4F05">
        <w:rPr>
          <w:b/>
          <w:color w:val="00B050"/>
          <w:sz w:val="28"/>
          <w:szCs w:val="28"/>
        </w:rPr>
        <w:t>. Закрепление материала</w:t>
      </w:r>
      <w:r>
        <w:rPr>
          <w:sz w:val="28"/>
          <w:szCs w:val="28"/>
        </w:rPr>
        <w:t xml:space="preserve">. </w:t>
      </w:r>
    </w:p>
    <w:p w:rsidR="004A4F05" w:rsidRDefault="004A4F05" w:rsidP="004A4F0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Обозначьте род выделенных имен существительных. Допишите окончания прилагательных.</w:t>
      </w:r>
    </w:p>
    <w:p w:rsidR="004A4F05" w:rsidRDefault="004A4F05" w:rsidP="004A4F0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Миша – </w:t>
      </w:r>
      <w:proofErr w:type="spellStart"/>
      <w:r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 xml:space="preserve">… </w:t>
      </w:r>
      <w:r>
        <w:rPr>
          <w:b/>
          <w:bCs/>
          <w:sz w:val="28"/>
          <w:szCs w:val="28"/>
        </w:rPr>
        <w:t>забияка</w:t>
      </w:r>
      <w:r>
        <w:rPr>
          <w:sz w:val="28"/>
          <w:szCs w:val="28"/>
        </w:rPr>
        <w:t>.</w:t>
      </w:r>
    </w:p>
    <w:p w:rsidR="004A4F05" w:rsidRDefault="004A4F05" w:rsidP="004A4F0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Сережа – кругл… </w:t>
      </w:r>
      <w:r>
        <w:rPr>
          <w:b/>
          <w:bCs/>
          <w:sz w:val="28"/>
          <w:szCs w:val="28"/>
        </w:rPr>
        <w:t>сирота</w:t>
      </w:r>
      <w:r>
        <w:rPr>
          <w:sz w:val="28"/>
          <w:szCs w:val="28"/>
        </w:rPr>
        <w:t>.</w:t>
      </w:r>
    </w:p>
    <w:p w:rsidR="004A4F05" w:rsidRDefault="004A4F05" w:rsidP="004A4F0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– </w:t>
      </w:r>
      <w:proofErr w:type="spellStart"/>
      <w:r>
        <w:rPr>
          <w:sz w:val="28"/>
          <w:szCs w:val="28"/>
        </w:rPr>
        <w:t>удивительн</w:t>
      </w:r>
      <w:proofErr w:type="spellEnd"/>
      <w:r>
        <w:rPr>
          <w:sz w:val="28"/>
          <w:szCs w:val="28"/>
        </w:rPr>
        <w:t xml:space="preserve">… </w:t>
      </w:r>
      <w:r>
        <w:rPr>
          <w:b/>
          <w:bCs/>
          <w:sz w:val="28"/>
          <w:szCs w:val="28"/>
        </w:rPr>
        <w:t>забияка</w:t>
      </w:r>
      <w:r>
        <w:rPr>
          <w:sz w:val="28"/>
          <w:szCs w:val="28"/>
        </w:rPr>
        <w:t>.</w:t>
      </w:r>
    </w:p>
    <w:p w:rsidR="00391C76" w:rsidRDefault="00391C76" w:rsidP="00391C76">
      <w:pPr>
        <w:jc w:val="both"/>
        <w:rPr>
          <w:b/>
          <w:color w:val="008000"/>
          <w:sz w:val="28"/>
          <w:szCs w:val="28"/>
        </w:rPr>
      </w:pPr>
    </w:p>
    <w:p w:rsidR="004A4F05" w:rsidRDefault="004A4F05" w:rsidP="00391C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Поставьте глаголы в прошедшем времени.</w:t>
      </w:r>
    </w:p>
    <w:p w:rsidR="004A4F05" w:rsidRDefault="004A4F05" w:rsidP="004A4F05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Дежурн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bCs/>
          <w:sz w:val="28"/>
          <w:szCs w:val="28"/>
        </w:rPr>
        <w:t>доктор</w:t>
      </w:r>
      <w:r>
        <w:rPr>
          <w:sz w:val="28"/>
          <w:szCs w:val="28"/>
        </w:rPr>
        <w:t xml:space="preserve"> Смирнова (выписать) рецепт.</w:t>
      </w:r>
    </w:p>
    <w:p w:rsidR="004A4F05" w:rsidRDefault="004A4F05" w:rsidP="004A4F0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Молод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bCs/>
          <w:sz w:val="28"/>
          <w:szCs w:val="28"/>
        </w:rPr>
        <w:t xml:space="preserve">агроном </w:t>
      </w:r>
      <w:r>
        <w:rPr>
          <w:sz w:val="28"/>
          <w:szCs w:val="28"/>
        </w:rPr>
        <w:t xml:space="preserve">Виктор (сортировать) семена.  </w:t>
      </w:r>
    </w:p>
    <w:p w:rsidR="004A4F05" w:rsidRDefault="004A4F05" w:rsidP="00391C76">
      <w:pPr>
        <w:pStyle w:val="a3"/>
        <w:ind w:left="360"/>
        <w:jc w:val="both"/>
        <w:rPr>
          <w:rFonts w:ascii="Times New Roman" w:hAnsi="Times New Roman" w:cs="Times New Roman"/>
          <w:color w:val="00B050"/>
          <w:sz w:val="28"/>
        </w:rPr>
      </w:pPr>
    </w:p>
    <w:p w:rsidR="00391C76" w:rsidRDefault="00391C76" w:rsidP="00391C76">
      <w:pPr>
        <w:pStyle w:val="a3"/>
        <w:jc w:val="both"/>
        <w:rPr>
          <w:rFonts w:ascii="Times New Roman" w:hAnsi="Times New Roman" w:cs="Times New Roman"/>
          <w:sz w:val="28"/>
        </w:rPr>
      </w:pPr>
      <w:r w:rsidRPr="00391C76">
        <w:rPr>
          <w:rFonts w:ascii="Times New Roman" w:hAnsi="Times New Roman" w:cs="Times New Roman"/>
          <w:sz w:val="28"/>
        </w:rPr>
        <w:t xml:space="preserve">Упражнение </w:t>
      </w:r>
      <w:r>
        <w:rPr>
          <w:rFonts w:ascii="Times New Roman" w:hAnsi="Times New Roman" w:cs="Times New Roman"/>
          <w:sz w:val="28"/>
        </w:rPr>
        <w:t xml:space="preserve">229, 231 (комментированное письмо, работа у доски). </w:t>
      </w:r>
    </w:p>
    <w:p w:rsidR="00391C76" w:rsidRDefault="00391C76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91C76" w:rsidRDefault="00391C76" w:rsidP="00391C76">
      <w:pPr>
        <w:jc w:val="both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Грамматическая задача</w:t>
      </w:r>
    </w:p>
    <w:p w:rsidR="00391C76" w:rsidRDefault="00391C76" w:rsidP="00391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значениям слов угадать слова общего рода, имеющие положительную эмоциональную окраску.</w:t>
      </w:r>
    </w:p>
    <w:p w:rsidR="00391C76" w:rsidRDefault="00391C76" w:rsidP="00391C76">
      <w:pPr>
        <w:jc w:val="both"/>
        <w:rPr>
          <w:b/>
          <w:color w:val="00B050"/>
          <w:sz w:val="28"/>
          <w:szCs w:val="28"/>
        </w:rPr>
      </w:pPr>
      <w:proofErr w:type="gramStart"/>
      <w:r>
        <w:rPr>
          <w:sz w:val="28"/>
          <w:szCs w:val="28"/>
        </w:rPr>
        <w:t>Очень трудолюбивый, старательный человек (</w:t>
      </w:r>
      <w:r>
        <w:rPr>
          <w:b/>
          <w:color w:val="008000"/>
          <w:sz w:val="28"/>
          <w:szCs w:val="28"/>
        </w:rPr>
        <w:t>трудяга, работяга</w:t>
      </w:r>
      <w:r>
        <w:rPr>
          <w:sz w:val="28"/>
          <w:szCs w:val="28"/>
        </w:rPr>
        <w:t xml:space="preserve">), умный человек </w:t>
      </w:r>
      <w:r>
        <w:rPr>
          <w:b/>
          <w:color w:val="008000"/>
          <w:sz w:val="28"/>
          <w:szCs w:val="28"/>
        </w:rPr>
        <w:t>(умница</w:t>
      </w:r>
      <w:r>
        <w:rPr>
          <w:sz w:val="28"/>
          <w:szCs w:val="28"/>
        </w:rPr>
        <w:t>), неопрятный, грязный человек (</w:t>
      </w:r>
      <w:proofErr w:type="spellStart"/>
      <w:r>
        <w:rPr>
          <w:b/>
          <w:color w:val="008000"/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 xml:space="preserve">), тот, кто много и часто плачет </w:t>
      </w:r>
      <w:r>
        <w:rPr>
          <w:b/>
          <w:color w:val="008000"/>
          <w:sz w:val="28"/>
          <w:szCs w:val="28"/>
        </w:rPr>
        <w:t>(плакса)</w:t>
      </w:r>
      <w:r>
        <w:rPr>
          <w:sz w:val="28"/>
          <w:szCs w:val="28"/>
        </w:rPr>
        <w:t>, рассеянный, невнимательный человек (</w:t>
      </w:r>
      <w:r>
        <w:rPr>
          <w:b/>
          <w:color w:val="008000"/>
          <w:sz w:val="28"/>
          <w:szCs w:val="28"/>
        </w:rPr>
        <w:t>разиня),</w:t>
      </w:r>
      <w:r>
        <w:rPr>
          <w:sz w:val="28"/>
          <w:szCs w:val="28"/>
        </w:rPr>
        <w:t xml:space="preserve"> человек, который зазнается (</w:t>
      </w:r>
      <w:r>
        <w:rPr>
          <w:b/>
          <w:color w:val="008000"/>
          <w:sz w:val="28"/>
          <w:szCs w:val="28"/>
        </w:rPr>
        <w:t>зазнайка)</w:t>
      </w:r>
      <w:r>
        <w:rPr>
          <w:sz w:val="28"/>
          <w:szCs w:val="28"/>
        </w:rPr>
        <w:t xml:space="preserve">, человек, который любит затевать драки, ссоры </w:t>
      </w:r>
      <w:r w:rsidRPr="00391C76">
        <w:rPr>
          <w:b/>
          <w:color w:val="00B050"/>
          <w:sz w:val="28"/>
          <w:szCs w:val="28"/>
        </w:rPr>
        <w:t xml:space="preserve">(забияка), </w:t>
      </w:r>
      <w:r>
        <w:rPr>
          <w:sz w:val="28"/>
          <w:szCs w:val="28"/>
        </w:rPr>
        <w:t xml:space="preserve">живой, энергичный человек, увлекающих за собой других </w:t>
      </w:r>
      <w:r w:rsidRPr="00391C76">
        <w:rPr>
          <w:b/>
          <w:color w:val="00B050"/>
          <w:sz w:val="28"/>
          <w:szCs w:val="28"/>
        </w:rPr>
        <w:t>(заводила)</w:t>
      </w:r>
      <w:r>
        <w:rPr>
          <w:b/>
          <w:color w:val="00B050"/>
          <w:sz w:val="28"/>
          <w:szCs w:val="28"/>
        </w:rPr>
        <w:t xml:space="preserve">. </w:t>
      </w:r>
      <w:proofErr w:type="gramEnd"/>
    </w:p>
    <w:p w:rsidR="00391C76" w:rsidRDefault="00391C76" w:rsidP="00391C76">
      <w:pPr>
        <w:pStyle w:val="a3"/>
        <w:rPr>
          <w:rFonts w:ascii="Times New Roman" w:eastAsia="TimesNewRomanPS-BoldMT" w:hAnsi="Times New Roman" w:cs="Times New Roman"/>
          <w:sz w:val="28"/>
        </w:rPr>
      </w:pPr>
      <w:r>
        <w:rPr>
          <w:rFonts w:ascii="Times New Roman" w:eastAsia="TimesNewRomanPS-BoldMT" w:hAnsi="Times New Roman" w:cs="Times New Roman"/>
          <w:sz w:val="28"/>
        </w:rPr>
        <w:lastRenderedPageBreak/>
        <w:t xml:space="preserve">- </w:t>
      </w:r>
      <w:r w:rsidRPr="00391C76">
        <w:rPr>
          <w:rFonts w:ascii="Times New Roman" w:eastAsia="TimesNewRomanPS-BoldMT" w:hAnsi="Times New Roman" w:cs="Times New Roman"/>
          <w:sz w:val="28"/>
        </w:rPr>
        <w:t>Составьте 3 предложения с любыми из предложенных слов. Определите род этих существительных.</w:t>
      </w:r>
    </w:p>
    <w:p w:rsidR="00391C76" w:rsidRDefault="00391C76" w:rsidP="00391C76">
      <w:pPr>
        <w:jc w:val="both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  <w:lang w:val="en-US"/>
        </w:rPr>
        <w:t>VII</w:t>
      </w:r>
      <w:r>
        <w:rPr>
          <w:b/>
          <w:color w:val="339966"/>
          <w:sz w:val="28"/>
          <w:szCs w:val="28"/>
        </w:rPr>
        <w:t>. Подведение итогов урока.</w:t>
      </w:r>
    </w:p>
    <w:p w:rsidR="00391C76" w:rsidRDefault="00391C76" w:rsidP="00391C76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нового узнали на уроке?</w:t>
      </w:r>
    </w:p>
    <w:p w:rsidR="00391C76" w:rsidRDefault="00391C76" w:rsidP="00391C76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особенности имеют имена существительные общего рода?</w:t>
      </w:r>
    </w:p>
    <w:p w:rsidR="00391C76" w:rsidRDefault="00391C76" w:rsidP="00391C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 а)§41. Упражнение 232 (письменно).</w:t>
      </w:r>
    </w:p>
    <w:p w:rsidR="00391C76" w:rsidRDefault="00391C76" w:rsidP="00391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б) Словарная работа. Найти значение слов </w:t>
      </w:r>
      <w:r>
        <w:rPr>
          <w:b/>
          <w:sz w:val="28"/>
          <w:szCs w:val="28"/>
        </w:rPr>
        <w:t>невежа</w:t>
      </w:r>
      <w:r>
        <w:rPr>
          <w:sz w:val="28"/>
          <w:szCs w:val="28"/>
        </w:rPr>
        <w:t xml:space="preserve"> и </w:t>
      </w:r>
    </w:p>
    <w:p w:rsidR="00391C76" w:rsidRDefault="00391C76" w:rsidP="00391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невежда</w:t>
      </w:r>
      <w:r>
        <w:rPr>
          <w:sz w:val="28"/>
          <w:szCs w:val="28"/>
        </w:rPr>
        <w:t xml:space="preserve"> по толковому словарю. Придумать с этими </w:t>
      </w:r>
    </w:p>
    <w:p w:rsidR="00391C76" w:rsidRDefault="00391C76" w:rsidP="00391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словами предложения, применяя их к лицам мужского и</w:t>
      </w:r>
    </w:p>
    <w:p w:rsidR="00391C76" w:rsidRDefault="00391C76" w:rsidP="00391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женского пола.</w:t>
      </w:r>
    </w:p>
    <w:p w:rsidR="00391C76" w:rsidRDefault="00391C76" w:rsidP="00391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C76" w:rsidRDefault="00391C76" w:rsidP="00391C76"/>
    <w:p w:rsidR="00391C76" w:rsidRPr="00391C76" w:rsidRDefault="00391C76" w:rsidP="00391C76">
      <w:pPr>
        <w:pStyle w:val="a3"/>
        <w:rPr>
          <w:rFonts w:ascii="Times New Roman" w:eastAsia="TimesNewRomanPS-BoldMT" w:hAnsi="Times New Roman" w:cs="Times New Roman"/>
          <w:sz w:val="28"/>
        </w:rPr>
      </w:pPr>
    </w:p>
    <w:p w:rsidR="00391C76" w:rsidRDefault="00391C76" w:rsidP="00391C76">
      <w:pPr>
        <w:jc w:val="both"/>
        <w:rPr>
          <w:sz w:val="28"/>
          <w:szCs w:val="28"/>
        </w:rPr>
      </w:pPr>
    </w:p>
    <w:p w:rsidR="00391C76" w:rsidRDefault="00391C76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91C76" w:rsidRDefault="00391C76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307B" w:rsidRPr="00391C76" w:rsidRDefault="00FF307B" w:rsidP="00391C7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rect id="_x0000_s1031" style="position:absolute;left:0;text-align:left;margin-left:212.4pt;margin-top:349.3pt;width:278.35pt;height:192.6pt;z-index:251663360">
            <v:textbox>
              <w:txbxContent>
                <w:p w:rsidR="00FF307B" w:rsidRPr="00FF307B" w:rsidRDefault="00FF307B" w:rsidP="00FF307B">
                  <w:pPr>
                    <w:pStyle w:val="a4"/>
                    <w:jc w:val="center"/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  <w:t xml:space="preserve">Памятка </w:t>
                  </w:r>
                </w:p>
                <w:p w:rsidR="00FF307B" w:rsidRPr="00FF307B" w:rsidRDefault="00FF307B" w:rsidP="00FF307B">
                  <w:pPr>
                    <w:pStyle w:val="a4"/>
                    <w:jc w:val="center"/>
                    <w:rPr>
                      <w:b/>
                      <w:color w:val="00B050"/>
                      <w:sz w:val="10"/>
                      <w:szCs w:val="24"/>
                    </w:rPr>
                  </w:pP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1. Помни: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имена существительные общего рода, оканчивающиеся на </w:t>
                  </w:r>
                  <w:proofErr w:type="gramStart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–а</w:t>
                  </w:r>
                  <w:proofErr w:type="gramEnd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(-я), могут обозначать как лиц мужского, так и женского пола.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2. Определи,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к кому относится существительное общего рода.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3.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мужского пола, то прилагательное согласуется с этим существительным в мужском роде.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4.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женского пола, то прилагательное употребляется в форме женского рода.</w:t>
                  </w:r>
                </w:p>
                <w:p w:rsidR="00FF307B" w:rsidRPr="00FF307B" w:rsidRDefault="00FF307B" w:rsidP="00FF307B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0" style="position:absolute;left:0;text-align:left;margin-left:-65.95pt;margin-top:349.3pt;width:278.35pt;height:192.6pt;z-index:251662336">
            <v:textbox>
              <w:txbxContent>
                <w:p w:rsidR="00FF307B" w:rsidRPr="00FF307B" w:rsidRDefault="00FF307B" w:rsidP="00FF307B">
                  <w:pPr>
                    <w:pStyle w:val="a4"/>
                    <w:jc w:val="center"/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  <w:t xml:space="preserve">Памятка </w:t>
                  </w:r>
                </w:p>
                <w:p w:rsidR="00FF307B" w:rsidRPr="00FF307B" w:rsidRDefault="00FF307B" w:rsidP="00FF307B">
                  <w:pPr>
                    <w:pStyle w:val="a4"/>
                    <w:jc w:val="center"/>
                    <w:rPr>
                      <w:b/>
                      <w:color w:val="00B050"/>
                      <w:sz w:val="10"/>
                      <w:szCs w:val="24"/>
                    </w:rPr>
                  </w:pP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1. Помни: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имена существительные общего рода, оканчивающиеся на </w:t>
                  </w:r>
                  <w:proofErr w:type="gramStart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–а</w:t>
                  </w:r>
                  <w:proofErr w:type="gramEnd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(-я), могут обозначать как лиц мужского, так и женского пола.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2. Определи,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к кому относится существительное общего рода.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3.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мужского пола, то прилагательное согласуется с этим существительным в мужском роде.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4.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женского пола, то прилагательное употребляется в форме женского рода.</w:t>
                  </w:r>
                </w:p>
                <w:p w:rsidR="00FF307B" w:rsidRPr="00FF307B" w:rsidRDefault="00FF307B" w:rsidP="00FF307B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left:0;text-align:left;margin-left:212.4pt;margin-top:156.7pt;width:278.35pt;height:192.6pt;z-index:251661312">
            <v:textbox>
              <w:txbxContent>
                <w:p w:rsidR="00FF307B" w:rsidRPr="00FF307B" w:rsidRDefault="00FF307B" w:rsidP="00FF307B">
                  <w:pPr>
                    <w:pStyle w:val="a4"/>
                    <w:jc w:val="center"/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  <w:t xml:space="preserve">Памятка </w:t>
                  </w:r>
                </w:p>
                <w:p w:rsidR="00FF307B" w:rsidRPr="00FF307B" w:rsidRDefault="00FF307B" w:rsidP="00FF307B">
                  <w:pPr>
                    <w:pStyle w:val="a4"/>
                    <w:jc w:val="center"/>
                    <w:rPr>
                      <w:b/>
                      <w:color w:val="00B050"/>
                      <w:sz w:val="10"/>
                      <w:szCs w:val="24"/>
                    </w:rPr>
                  </w:pP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1. Помни: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имена существительные общего рода, оканчивающиеся на </w:t>
                  </w:r>
                  <w:proofErr w:type="gramStart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–а</w:t>
                  </w:r>
                  <w:proofErr w:type="gramEnd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(-я), могут обозначать как лиц мужского, так и женского пола.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2. Определи,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к кому относится существительное общего рода.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3.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мужского пола, то прилагательное согласуется с этим существительным в мужском роде.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4.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женского пола, то прилагательное употребляется в форме женского рода.</w:t>
                  </w:r>
                </w:p>
                <w:p w:rsidR="00FF307B" w:rsidRPr="00FF307B" w:rsidRDefault="00FF307B" w:rsidP="00FF307B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8" style="position:absolute;left:0;text-align:left;margin-left:-65.95pt;margin-top:156.7pt;width:278.35pt;height:192.6pt;z-index:251660288">
            <v:textbox>
              <w:txbxContent>
                <w:p w:rsidR="00FF307B" w:rsidRPr="00FF307B" w:rsidRDefault="00FF307B" w:rsidP="00FF307B">
                  <w:pPr>
                    <w:pStyle w:val="a4"/>
                    <w:jc w:val="center"/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  <w:t xml:space="preserve">Памятка </w:t>
                  </w:r>
                </w:p>
                <w:p w:rsidR="00FF307B" w:rsidRPr="00FF307B" w:rsidRDefault="00FF307B" w:rsidP="00FF307B">
                  <w:pPr>
                    <w:pStyle w:val="a4"/>
                    <w:jc w:val="center"/>
                    <w:rPr>
                      <w:b/>
                      <w:color w:val="00B050"/>
                      <w:sz w:val="10"/>
                      <w:szCs w:val="24"/>
                    </w:rPr>
                  </w:pP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1. Помни: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имена существительные общего рода, оканчивающиеся на </w:t>
                  </w:r>
                  <w:proofErr w:type="gramStart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–а</w:t>
                  </w:r>
                  <w:proofErr w:type="gramEnd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(-я), могут обозначать как лиц мужского, так и женского пола.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2. Определи,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к кому относится существительное общего рода.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3.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мужского пола, то прилагательное согласуется с этим существительным в мужском роде.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4.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женского пола, то прилагательное употребляется в форме женского рода.</w:t>
                  </w:r>
                </w:p>
                <w:p w:rsidR="00FF307B" w:rsidRPr="00FF307B" w:rsidRDefault="00FF307B" w:rsidP="00FF307B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7" style="position:absolute;left:0;text-align:left;margin-left:212.4pt;margin-top:-35.9pt;width:278.35pt;height:192.6pt;z-index:251659264">
            <v:textbox>
              <w:txbxContent>
                <w:p w:rsidR="00FF307B" w:rsidRPr="00FF307B" w:rsidRDefault="00FF307B" w:rsidP="00FF307B">
                  <w:pPr>
                    <w:pStyle w:val="a4"/>
                    <w:jc w:val="center"/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  <w:t xml:space="preserve">Памятка </w:t>
                  </w:r>
                </w:p>
                <w:p w:rsidR="00FF307B" w:rsidRPr="00FF307B" w:rsidRDefault="00FF307B" w:rsidP="00FF307B">
                  <w:pPr>
                    <w:pStyle w:val="a4"/>
                    <w:jc w:val="center"/>
                    <w:rPr>
                      <w:b/>
                      <w:color w:val="00B050"/>
                      <w:sz w:val="10"/>
                      <w:szCs w:val="24"/>
                    </w:rPr>
                  </w:pP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1. Помни: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имена существительные общего рода, оканчивающиеся на </w:t>
                  </w:r>
                  <w:proofErr w:type="gramStart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–а</w:t>
                  </w:r>
                  <w:proofErr w:type="gramEnd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(-я), могут обозначать как лиц мужского, так и женского пола.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2. Определи,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к кому относится существительное общего рода.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3.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мужского пола, то прилагательное согласуется с этим существительным в мужском роде.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4.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женского пола, то прилагательное употребляется в форме женского рода.</w:t>
                  </w:r>
                </w:p>
                <w:p w:rsidR="00FF307B" w:rsidRPr="00FF307B" w:rsidRDefault="00FF307B" w:rsidP="00FF307B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left:0;text-align:left;margin-left:-65.95pt;margin-top:-35.9pt;width:278.35pt;height:192.6pt;z-index:251658240">
            <v:textbox>
              <w:txbxContent>
                <w:p w:rsidR="00FF307B" w:rsidRPr="00FF307B" w:rsidRDefault="00FF307B" w:rsidP="00FF307B">
                  <w:pPr>
                    <w:pStyle w:val="a4"/>
                    <w:jc w:val="center"/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00B050"/>
                      <w:sz w:val="40"/>
                      <w:szCs w:val="24"/>
                    </w:rPr>
                    <w:t xml:space="preserve">Памятка </w:t>
                  </w:r>
                </w:p>
                <w:p w:rsidR="00FF307B" w:rsidRPr="00FF307B" w:rsidRDefault="00FF307B" w:rsidP="00FF307B">
                  <w:pPr>
                    <w:pStyle w:val="a4"/>
                    <w:jc w:val="center"/>
                    <w:rPr>
                      <w:b/>
                      <w:color w:val="00B050"/>
                      <w:sz w:val="10"/>
                      <w:szCs w:val="24"/>
                    </w:rPr>
                  </w:pP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1. Помни: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имена существительные общего рода, оканчивающиеся на </w:t>
                  </w:r>
                  <w:proofErr w:type="gramStart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–а</w:t>
                  </w:r>
                  <w:proofErr w:type="gramEnd"/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(-я), могут обозначать как лиц мужского, так и женского пола.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2. Определи,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к кому относится существительное общего рода.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3.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мужского пола, то прилагательное согласуется с этим существительным в мужском роде.</w:t>
                  </w:r>
                </w:p>
                <w:p w:rsidR="00FF307B" w:rsidRPr="00FF307B" w:rsidRDefault="00FF307B" w:rsidP="00FF307B">
                  <w:pPr>
                    <w:pStyle w:val="a4"/>
                    <w:rPr>
                      <w:sz w:val="24"/>
                      <w:szCs w:val="24"/>
                    </w:rPr>
                  </w:pPr>
                  <w:r w:rsidRPr="00FF307B">
                    <w:rPr>
                      <w:rFonts w:ascii="Monotype Corsiva" w:hAnsi="Monotype Corsiva" w:cs="Monotype Corsiva"/>
                      <w:b/>
                      <w:color w:val="FF0000"/>
                      <w:sz w:val="24"/>
                      <w:szCs w:val="24"/>
                    </w:rPr>
                    <w:t>4.</w:t>
                  </w:r>
                  <w:r>
                    <w:rPr>
                      <w:rFonts w:ascii="Monotype Corsiva" w:hAnsi="Monotype Corsiva" w:cs="Monotype Corsiva"/>
                      <w:sz w:val="24"/>
                      <w:szCs w:val="24"/>
                    </w:rPr>
                    <w:t xml:space="preserve"> </w:t>
                  </w:r>
                  <w:r w:rsidRPr="00FF307B">
                    <w:rPr>
                      <w:rFonts w:ascii="Monotype Corsiva" w:hAnsi="Monotype Corsiva" w:cs="Monotype Corsiva"/>
                      <w:sz w:val="24"/>
                      <w:szCs w:val="24"/>
                    </w:rPr>
                    <w:t>Если существительное общего рода обозначает лицо женского пола, то прилагательное употребляется в форме женского рода.</w:t>
                  </w:r>
                </w:p>
                <w:p w:rsidR="00FF307B" w:rsidRPr="00FF307B" w:rsidRDefault="00FF307B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sectPr w:rsidR="00FF307B" w:rsidRPr="00391C76" w:rsidSect="0057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81B"/>
    <w:multiLevelType w:val="hybridMultilevel"/>
    <w:tmpl w:val="50C85C6A"/>
    <w:lvl w:ilvl="0" w:tplc="B1E401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EE5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40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AC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A5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EE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A0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A6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67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43F69"/>
    <w:multiLevelType w:val="hybridMultilevel"/>
    <w:tmpl w:val="A9F6BD1C"/>
    <w:lvl w:ilvl="0" w:tplc="87B48F2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E8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68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60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1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A7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E4F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2D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EB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25E8A"/>
    <w:multiLevelType w:val="hybridMultilevel"/>
    <w:tmpl w:val="32CC1BC8"/>
    <w:lvl w:ilvl="0" w:tplc="138430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3E9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08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CA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84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C3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E8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8E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C3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05971"/>
    <w:multiLevelType w:val="hybridMultilevel"/>
    <w:tmpl w:val="4020886A"/>
    <w:lvl w:ilvl="0" w:tplc="AE4C0B8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32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85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EF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A3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640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CA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EE3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46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B57B6"/>
    <w:multiLevelType w:val="hybridMultilevel"/>
    <w:tmpl w:val="49C0C6EA"/>
    <w:lvl w:ilvl="0" w:tplc="B6B827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50A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EB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E0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210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347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C0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651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B27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61B75"/>
    <w:multiLevelType w:val="hybridMultilevel"/>
    <w:tmpl w:val="D0781FD8"/>
    <w:lvl w:ilvl="0" w:tplc="F9DADF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DF57C5"/>
    <w:multiLevelType w:val="hybridMultilevel"/>
    <w:tmpl w:val="F8D6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F5CAE"/>
    <w:multiLevelType w:val="hybridMultilevel"/>
    <w:tmpl w:val="101EC5EA"/>
    <w:lvl w:ilvl="0" w:tplc="3426E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4218"/>
    <w:rsid w:val="0000316B"/>
    <w:rsid w:val="0000602F"/>
    <w:rsid w:val="00022C16"/>
    <w:rsid w:val="000279DB"/>
    <w:rsid w:val="00035627"/>
    <w:rsid w:val="000361B8"/>
    <w:rsid w:val="000A21DC"/>
    <w:rsid w:val="000A5E30"/>
    <w:rsid w:val="000B20D7"/>
    <w:rsid w:val="000B4686"/>
    <w:rsid w:val="000D7A46"/>
    <w:rsid w:val="00102D8D"/>
    <w:rsid w:val="00107FC9"/>
    <w:rsid w:val="001129E7"/>
    <w:rsid w:val="00124504"/>
    <w:rsid w:val="001269C1"/>
    <w:rsid w:val="00131F29"/>
    <w:rsid w:val="00136B01"/>
    <w:rsid w:val="001507A7"/>
    <w:rsid w:val="00164D98"/>
    <w:rsid w:val="001745EF"/>
    <w:rsid w:val="001B0A33"/>
    <w:rsid w:val="001C51C8"/>
    <w:rsid w:val="001D2A62"/>
    <w:rsid w:val="001E4E49"/>
    <w:rsid w:val="001E784C"/>
    <w:rsid w:val="00200C07"/>
    <w:rsid w:val="00212722"/>
    <w:rsid w:val="002244DD"/>
    <w:rsid w:val="00250B70"/>
    <w:rsid w:val="002554F1"/>
    <w:rsid w:val="002770A2"/>
    <w:rsid w:val="00284D63"/>
    <w:rsid w:val="002866B1"/>
    <w:rsid w:val="00287FAF"/>
    <w:rsid w:val="002B7111"/>
    <w:rsid w:val="002C29E9"/>
    <w:rsid w:val="002C39A0"/>
    <w:rsid w:val="002C7FBA"/>
    <w:rsid w:val="002D5F8F"/>
    <w:rsid w:val="002F3E5E"/>
    <w:rsid w:val="003007DC"/>
    <w:rsid w:val="00311BF7"/>
    <w:rsid w:val="0032048C"/>
    <w:rsid w:val="003249CE"/>
    <w:rsid w:val="003263B9"/>
    <w:rsid w:val="00337F29"/>
    <w:rsid w:val="0034012E"/>
    <w:rsid w:val="00340E49"/>
    <w:rsid w:val="00343B6D"/>
    <w:rsid w:val="00352186"/>
    <w:rsid w:val="00361EFE"/>
    <w:rsid w:val="00367C91"/>
    <w:rsid w:val="0038465C"/>
    <w:rsid w:val="00387E04"/>
    <w:rsid w:val="00391C76"/>
    <w:rsid w:val="00391E76"/>
    <w:rsid w:val="003A766E"/>
    <w:rsid w:val="003C02D6"/>
    <w:rsid w:val="004009C2"/>
    <w:rsid w:val="00401D6B"/>
    <w:rsid w:val="004046D0"/>
    <w:rsid w:val="004111AD"/>
    <w:rsid w:val="00415A6C"/>
    <w:rsid w:val="00457C22"/>
    <w:rsid w:val="00482D3A"/>
    <w:rsid w:val="0049667E"/>
    <w:rsid w:val="004A4F05"/>
    <w:rsid w:val="004B2AF0"/>
    <w:rsid w:val="004C1AA3"/>
    <w:rsid w:val="004C42E6"/>
    <w:rsid w:val="004C57F2"/>
    <w:rsid w:val="004D394A"/>
    <w:rsid w:val="004E7246"/>
    <w:rsid w:val="004F1E3E"/>
    <w:rsid w:val="004F2014"/>
    <w:rsid w:val="004F4718"/>
    <w:rsid w:val="005021F7"/>
    <w:rsid w:val="00505D0F"/>
    <w:rsid w:val="005100A0"/>
    <w:rsid w:val="0052680A"/>
    <w:rsid w:val="00572C03"/>
    <w:rsid w:val="0057538F"/>
    <w:rsid w:val="005D47B1"/>
    <w:rsid w:val="005E2DCD"/>
    <w:rsid w:val="005F60E0"/>
    <w:rsid w:val="00601D29"/>
    <w:rsid w:val="00640A3D"/>
    <w:rsid w:val="00650894"/>
    <w:rsid w:val="0066365C"/>
    <w:rsid w:val="006663BF"/>
    <w:rsid w:val="00674D5B"/>
    <w:rsid w:val="0068175C"/>
    <w:rsid w:val="00696DD8"/>
    <w:rsid w:val="006B4218"/>
    <w:rsid w:val="006C2939"/>
    <w:rsid w:val="006C3B08"/>
    <w:rsid w:val="006D398F"/>
    <w:rsid w:val="006D6C93"/>
    <w:rsid w:val="006E1468"/>
    <w:rsid w:val="006F4DD9"/>
    <w:rsid w:val="007022DB"/>
    <w:rsid w:val="00710AD3"/>
    <w:rsid w:val="00741F83"/>
    <w:rsid w:val="00742941"/>
    <w:rsid w:val="00744E6D"/>
    <w:rsid w:val="00793624"/>
    <w:rsid w:val="007A6926"/>
    <w:rsid w:val="007C064A"/>
    <w:rsid w:val="007D0887"/>
    <w:rsid w:val="007D46DA"/>
    <w:rsid w:val="007E6263"/>
    <w:rsid w:val="007F11F9"/>
    <w:rsid w:val="00801FE1"/>
    <w:rsid w:val="0081656D"/>
    <w:rsid w:val="00867E43"/>
    <w:rsid w:val="008757F8"/>
    <w:rsid w:val="00881E44"/>
    <w:rsid w:val="00883874"/>
    <w:rsid w:val="00893A67"/>
    <w:rsid w:val="008A0EE0"/>
    <w:rsid w:val="008B1A4B"/>
    <w:rsid w:val="008B2124"/>
    <w:rsid w:val="008B2FD9"/>
    <w:rsid w:val="008B6EAB"/>
    <w:rsid w:val="008C392D"/>
    <w:rsid w:val="008D5A47"/>
    <w:rsid w:val="008E5426"/>
    <w:rsid w:val="008E6F72"/>
    <w:rsid w:val="008F4762"/>
    <w:rsid w:val="009030CE"/>
    <w:rsid w:val="009070A9"/>
    <w:rsid w:val="0091255C"/>
    <w:rsid w:val="009153B8"/>
    <w:rsid w:val="00917462"/>
    <w:rsid w:val="009207C5"/>
    <w:rsid w:val="00926D35"/>
    <w:rsid w:val="009345B1"/>
    <w:rsid w:val="00937BA6"/>
    <w:rsid w:val="00937FA5"/>
    <w:rsid w:val="009727E0"/>
    <w:rsid w:val="00973EF5"/>
    <w:rsid w:val="0097588B"/>
    <w:rsid w:val="00987B64"/>
    <w:rsid w:val="00993E49"/>
    <w:rsid w:val="009A0C2A"/>
    <w:rsid w:val="009B6FCE"/>
    <w:rsid w:val="009D3719"/>
    <w:rsid w:val="009D4A8B"/>
    <w:rsid w:val="009E2573"/>
    <w:rsid w:val="009F44E7"/>
    <w:rsid w:val="00A12384"/>
    <w:rsid w:val="00A249A0"/>
    <w:rsid w:val="00A361EB"/>
    <w:rsid w:val="00A54CFC"/>
    <w:rsid w:val="00A63FB6"/>
    <w:rsid w:val="00A650A9"/>
    <w:rsid w:val="00A71B0B"/>
    <w:rsid w:val="00A77DFC"/>
    <w:rsid w:val="00A95D4F"/>
    <w:rsid w:val="00AA13B2"/>
    <w:rsid w:val="00AA4C6E"/>
    <w:rsid w:val="00AB6C54"/>
    <w:rsid w:val="00B11AB9"/>
    <w:rsid w:val="00B157EE"/>
    <w:rsid w:val="00B5187D"/>
    <w:rsid w:val="00B57658"/>
    <w:rsid w:val="00B75751"/>
    <w:rsid w:val="00B85B16"/>
    <w:rsid w:val="00BD2990"/>
    <w:rsid w:val="00BF0853"/>
    <w:rsid w:val="00C25226"/>
    <w:rsid w:val="00C27A3A"/>
    <w:rsid w:val="00C449F3"/>
    <w:rsid w:val="00C44CC1"/>
    <w:rsid w:val="00C455CE"/>
    <w:rsid w:val="00C75EFC"/>
    <w:rsid w:val="00C7793D"/>
    <w:rsid w:val="00C77C1E"/>
    <w:rsid w:val="00C80500"/>
    <w:rsid w:val="00C85F00"/>
    <w:rsid w:val="00C861DC"/>
    <w:rsid w:val="00C945A3"/>
    <w:rsid w:val="00C96A7E"/>
    <w:rsid w:val="00CD5753"/>
    <w:rsid w:val="00CD5BDE"/>
    <w:rsid w:val="00CE0CF8"/>
    <w:rsid w:val="00D03D1C"/>
    <w:rsid w:val="00D368E6"/>
    <w:rsid w:val="00D513AC"/>
    <w:rsid w:val="00D54AA1"/>
    <w:rsid w:val="00D664A1"/>
    <w:rsid w:val="00D766C1"/>
    <w:rsid w:val="00D85DCD"/>
    <w:rsid w:val="00D93D44"/>
    <w:rsid w:val="00DA16D9"/>
    <w:rsid w:val="00DD51FF"/>
    <w:rsid w:val="00E02D4C"/>
    <w:rsid w:val="00E26B3D"/>
    <w:rsid w:val="00E31951"/>
    <w:rsid w:val="00E41A04"/>
    <w:rsid w:val="00E6094D"/>
    <w:rsid w:val="00E6371B"/>
    <w:rsid w:val="00E80639"/>
    <w:rsid w:val="00E82048"/>
    <w:rsid w:val="00E8443C"/>
    <w:rsid w:val="00E84475"/>
    <w:rsid w:val="00EA3D66"/>
    <w:rsid w:val="00EA7F14"/>
    <w:rsid w:val="00EB355B"/>
    <w:rsid w:val="00EB35DF"/>
    <w:rsid w:val="00EB746C"/>
    <w:rsid w:val="00EC24E7"/>
    <w:rsid w:val="00EE3996"/>
    <w:rsid w:val="00EE55B6"/>
    <w:rsid w:val="00F01948"/>
    <w:rsid w:val="00F22F16"/>
    <w:rsid w:val="00F363EE"/>
    <w:rsid w:val="00F5206F"/>
    <w:rsid w:val="00F64567"/>
    <w:rsid w:val="00F6495D"/>
    <w:rsid w:val="00F746B6"/>
    <w:rsid w:val="00F86569"/>
    <w:rsid w:val="00F9787A"/>
    <w:rsid w:val="00FA2CAD"/>
    <w:rsid w:val="00FC4265"/>
    <w:rsid w:val="00FD51CA"/>
    <w:rsid w:val="00FF307B"/>
    <w:rsid w:val="00FF383E"/>
    <w:rsid w:val="00FF4F44"/>
    <w:rsid w:val="00FF6C17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218"/>
    <w:pPr>
      <w:spacing w:after="0" w:line="240" w:lineRule="auto"/>
    </w:pPr>
  </w:style>
  <w:style w:type="paragraph" w:customStyle="1" w:styleId="a4">
    <w:name w:val="???????"/>
    <w:rsid w:val="00FF307B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Чайрана</dc:creator>
  <cp:keywords/>
  <dc:description/>
  <cp:lastModifiedBy>Чайрана</cp:lastModifiedBy>
  <cp:revision>2</cp:revision>
  <cp:lastPrinted>2014-12-08T20:11:00Z</cp:lastPrinted>
  <dcterms:created xsi:type="dcterms:W3CDTF">2014-12-08T18:27:00Z</dcterms:created>
  <dcterms:modified xsi:type="dcterms:W3CDTF">2014-12-08T20:12:00Z</dcterms:modified>
</cp:coreProperties>
</file>