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DD" w:rsidRPr="0064577E" w:rsidRDefault="00B001DD" w:rsidP="00B001DD">
      <w:pPr>
        <w:pStyle w:val="1"/>
        <w:jc w:val="center"/>
        <w:rPr>
          <w:rStyle w:val="a6"/>
          <w:rFonts w:ascii="Times New Roman" w:hAnsi="Times New Roman"/>
          <w:sz w:val="28"/>
          <w:szCs w:val="24"/>
        </w:rPr>
      </w:pPr>
      <w:r w:rsidRPr="0064577E">
        <w:rPr>
          <w:rStyle w:val="a6"/>
          <w:rFonts w:ascii="Times New Roman" w:hAnsi="Times New Roman"/>
          <w:sz w:val="28"/>
          <w:szCs w:val="24"/>
        </w:rPr>
        <w:t>Муниципальное бюджетное образовательное учреждение</w:t>
      </w:r>
    </w:p>
    <w:p w:rsidR="00B001DD" w:rsidRPr="0064577E" w:rsidRDefault="00B001DD" w:rsidP="00B001DD">
      <w:pPr>
        <w:pStyle w:val="1"/>
        <w:jc w:val="center"/>
        <w:rPr>
          <w:rStyle w:val="a6"/>
          <w:rFonts w:ascii="Times New Roman" w:hAnsi="Times New Roman"/>
          <w:sz w:val="28"/>
          <w:szCs w:val="24"/>
        </w:rPr>
      </w:pPr>
      <w:r w:rsidRPr="0064577E">
        <w:rPr>
          <w:rStyle w:val="a6"/>
          <w:rFonts w:ascii="Times New Roman" w:hAnsi="Times New Roman"/>
          <w:sz w:val="28"/>
          <w:szCs w:val="24"/>
        </w:rPr>
        <w:t xml:space="preserve"> «Средняя общеобразовательная школа № 2 ст. Архонская»</w:t>
      </w:r>
    </w:p>
    <w:p w:rsidR="00B001DD" w:rsidRDefault="00B001DD" w:rsidP="00B001DD">
      <w:pPr>
        <w:shd w:val="clear" w:color="auto" w:fill="FFFFFF"/>
        <w:spacing w:after="341" w:line="350" w:lineRule="exact"/>
        <w:ind w:left="1238" w:right="461" w:hanging="187"/>
        <w:rPr>
          <w:rFonts w:ascii="Times New Roman" w:hAnsi="Times New Roman" w:cs="Times New Roman"/>
          <w:sz w:val="28"/>
        </w:rPr>
      </w:pPr>
    </w:p>
    <w:tbl>
      <w:tblPr>
        <w:tblW w:w="9172" w:type="dxa"/>
        <w:tblLook w:val="04A0"/>
      </w:tblPr>
      <w:tblGrid>
        <w:gridCol w:w="2456"/>
        <w:gridCol w:w="2970"/>
        <w:gridCol w:w="3746"/>
      </w:tblGrid>
      <w:tr w:rsidR="00B001DD" w:rsidRPr="0064577E" w:rsidTr="00E4797D">
        <w:trPr>
          <w:trHeight w:val="2035"/>
        </w:trPr>
        <w:tc>
          <w:tcPr>
            <w:tcW w:w="2456" w:type="dxa"/>
          </w:tcPr>
          <w:p w:rsidR="00B001DD" w:rsidRPr="0064577E" w:rsidRDefault="00B001DD" w:rsidP="00E4797D">
            <w:pPr>
              <w:spacing w:line="336" w:lineRule="exact"/>
              <w:rPr>
                <w:rFonts w:ascii="Times New Roman" w:hAnsi="Times New Roman" w:cs="Times New Roman"/>
                <w:bCs/>
                <w:sz w:val="28"/>
              </w:rPr>
            </w:pPr>
            <w:r w:rsidRPr="0064577E">
              <w:rPr>
                <w:rFonts w:ascii="Times New Roman" w:hAnsi="Times New Roman" w:cs="Times New Roman"/>
                <w:bCs/>
                <w:sz w:val="28"/>
              </w:rPr>
              <w:t xml:space="preserve">Рассмотрено на заседании ШМО </w:t>
            </w:r>
          </w:p>
          <w:p w:rsidR="00B001DD" w:rsidRPr="0064577E" w:rsidRDefault="00B001DD" w:rsidP="00E4797D">
            <w:pPr>
              <w:spacing w:line="336" w:lineRule="exact"/>
              <w:rPr>
                <w:rFonts w:ascii="Times New Roman" w:hAnsi="Times New Roman" w:cs="Times New Roman"/>
                <w:bCs/>
                <w:sz w:val="28"/>
              </w:rPr>
            </w:pPr>
            <w:r w:rsidRPr="0064577E">
              <w:rPr>
                <w:rFonts w:ascii="Times New Roman" w:hAnsi="Times New Roman" w:cs="Times New Roman"/>
                <w:bCs/>
                <w:sz w:val="28"/>
              </w:rPr>
              <w:t>Протокол № __ от «____»______201</w:t>
            </w:r>
            <w:r w:rsidR="00DC142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2970" w:type="dxa"/>
          </w:tcPr>
          <w:p w:rsidR="00B001DD" w:rsidRPr="0064577E" w:rsidRDefault="00B001DD" w:rsidP="00E4797D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4577E">
              <w:rPr>
                <w:rFonts w:ascii="Times New Roman" w:hAnsi="Times New Roman" w:cs="Times New Roman"/>
                <w:bCs/>
                <w:sz w:val="28"/>
              </w:rPr>
              <w:t xml:space="preserve">    СОГЛАСОВАНО:</w:t>
            </w:r>
          </w:p>
          <w:p w:rsidR="00B001DD" w:rsidRPr="0064577E" w:rsidRDefault="00B001DD" w:rsidP="00E4797D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bCs/>
                <w:spacing w:val="-1"/>
                <w:sz w:val="28"/>
              </w:rPr>
            </w:pPr>
            <w:r w:rsidRPr="0064577E">
              <w:rPr>
                <w:rFonts w:ascii="Times New Roman" w:hAnsi="Times New Roman" w:cs="Times New Roman"/>
                <w:bCs/>
                <w:spacing w:val="-1"/>
                <w:sz w:val="28"/>
              </w:rPr>
              <w:t xml:space="preserve"> Зам.директора по УВР</w:t>
            </w:r>
          </w:p>
          <w:p w:rsidR="00B001DD" w:rsidRPr="0064577E" w:rsidRDefault="00B001DD" w:rsidP="00E4797D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rPr>
                <w:rFonts w:ascii="Times New Roman" w:hAnsi="Times New Roman" w:cs="Times New Roman"/>
                <w:bCs/>
                <w:spacing w:val="-1"/>
                <w:sz w:val="28"/>
              </w:rPr>
            </w:pPr>
          </w:p>
          <w:p w:rsidR="00B001DD" w:rsidRPr="0064577E" w:rsidRDefault="00B001DD" w:rsidP="00E4797D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64577E">
              <w:rPr>
                <w:rFonts w:ascii="Times New Roman" w:hAnsi="Times New Roman" w:cs="Times New Roman"/>
                <w:sz w:val="28"/>
              </w:rPr>
              <w:t>Ю.В.Крутоголова</w:t>
            </w:r>
          </w:p>
          <w:p w:rsidR="00B001DD" w:rsidRPr="0064577E" w:rsidRDefault="00B001DD" w:rsidP="00E4797D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4577E">
              <w:rPr>
                <w:rFonts w:ascii="Times New Roman" w:hAnsi="Times New Roman" w:cs="Times New Roman"/>
                <w:bCs/>
                <w:sz w:val="28"/>
              </w:rPr>
              <w:t>«____»______201</w:t>
            </w:r>
            <w:r w:rsidR="00DC142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3746" w:type="dxa"/>
          </w:tcPr>
          <w:p w:rsidR="00B001DD" w:rsidRPr="0064577E" w:rsidRDefault="00B001DD" w:rsidP="00E4797D">
            <w:pPr>
              <w:shd w:val="clear" w:color="auto" w:fill="FFFFFF"/>
              <w:spacing w:before="48"/>
              <w:jc w:val="right"/>
              <w:rPr>
                <w:rFonts w:ascii="Times New Roman" w:hAnsi="Times New Roman" w:cs="Times New Roman"/>
                <w:sz w:val="28"/>
              </w:rPr>
            </w:pPr>
            <w:r w:rsidRPr="0064577E">
              <w:rPr>
                <w:rFonts w:ascii="Times New Roman" w:hAnsi="Times New Roman" w:cs="Times New Roman"/>
                <w:bCs/>
                <w:sz w:val="28"/>
              </w:rPr>
              <w:t>УТВЕРЖДАЮ:</w:t>
            </w:r>
          </w:p>
          <w:p w:rsidR="00B001DD" w:rsidRPr="0064577E" w:rsidRDefault="00B001DD" w:rsidP="00E4797D">
            <w:pPr>
              <w:spacing w:line="336" w:lineRule="exact"/>
              <w:jc w:val="right"/>
              <w:rPr>
                <w:rFonts w:ascii="Times New Roman" w:hAnsi="Times New Roman" w:cs="Times New Roman"/>
                <w:bCs/>
                <w:spacing w:val="-1"/>
                <w:sz w:val="28"/>
              </w:rPr>
            </w:pPr>
            <w:r w:rsidRPr="0064577E">
              <w:rPr>
                <w:rFonts w:ascii="Times New Roman" w:hAnsi="Times New Roman" w:cs="Times New Roman"/>
                <w:bCs/>
                <w:spacing w:val="-1"/>
                <w:sz w:val="28"/>
              </w:rPr>
              <w:t>Директор школы</w:t>
            </w:r>
          </w:p>
          <w:p w:rsidR="00B001DD" w:rsidRPr="0064577E" w:rsidRDefault="00B001DD" w:rsidP="00E4797D">
            <w:pPr>
              <w:spacing w:line="336" w:lineRule="exact"/>
              <w:jc w:val="right"/>
              <w:rPr>
                <w:rFonts w:ascii="Times New Roman" w:hAnsi="Times New Roman" w:cs="Times New Roman"/>
                <w:bCs/>
                <w:spacing w:val="-1"/>
                <w:sz w:val="28"/>
              </w:rPr>
            </w:pPr>
            <w:r w:rsidRPr="0064577E">
              <w:rPr>
                <w:rFonts w:ascii="Times New Roman" w:hAnsi="Times New Roman" w:cs="Times New Roman"/>
                <w:bCs/>
                <w:spacing w:val="-1"/>
                <w:sz w:val="28"/>
              </w:rPr>
              <w:t>_______________</w:t>
            </w:r>
          </w:p>
          <w:p w:rsidR="00B001DD" w:rsidRPr="0064577E" w:rsidRDefault="00B001DD" w:rsidP="00E4797D">
            <w:pPr>
              <w:spacing w:line="336" w:lineRule="exact"/>
              <w:jc w:val="right"/>
              <w:rPr>
                <w:rFonts w:ascii="Times New Roman" w:hAnsi="Times New Roman" w:cs="Times New Roman"/>
                <w:bCs/>
                <w:spacing w:val="-1"/>
                <w:sz w:val="28"/>
              </w:rPr>
            </w:pPr>
            <w:r w:rsidRPr="0064577E">
              <w:rPr>
                <w:rFonts w:ascii="Times New Roman" w:hAnsi="Times New Roman" w:cs="Times New Roman"/>
                <w:bCs/>
                <w:spacing w:val="-1"/>
                <w:sz w:val="28"/>
              </w:rPr>
              <w:t xml:space="preserve">В.Н. Гомешвили </w:t>
            </w:r>
          </w:p>
          <w:p w:rsidR="00B001DD" w:rsidRPr="0064577E" w:rsidRDefault="00B001DD" w:rsidP="00E4797D">
            <w:pPr>
              <w:shd w:val="clear" w:color="auto" w:fill="FFFFFF"/>
              <w:spacing w:before="48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64577E">
              <w:rPr>
                <w:rFonts w:ascii="Times New Roman" w:hAnsi="Times New Roman" w:cs="Times New Roman"/>
                <w:bCs/>
                <w:sz w:val="28"/>
              </w:rPr>
              <w:t>«____»______201</w:t>
            </w:r>
            <w:r w:rsidR="00DC142B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</w:tr>
    </w:tbl>
    <w:p w:rsidR="00B001DD" w:rsidRPr="0064577E" w:rsidRDefault="00B001DD" w:rsidP="00B001DD">
      <w:pPr>
        <w:pStyle w:val="a7"/>
        <w:rPr>
          <w:rFonts w:ascii="Times New Roman" w:hAnsi="Times New Roman"/>
          <w:b w:val="0"/>
          <w:sz w:val="28"/>
          <w:szCs w:val="24"/>
        </w:rPr>
      </w:pPr>
      <w:r w:rsidRPr="0064577E">
        <w:rPr>
          <w:rFonts w:ascii="Times New Roman" w:hAnsi="Times New Roman"/>
          <w:b w:val="0"/>
          <w:sz w:val="28"/>
          <w:szCs w:val="24"/>
        </w:rPr>
        <w:t>Рабочая  программа</w:t>
      </w:r>
    </w:p>
    <w:p w:rsidR="00B001DD" w:rsidRPr="0064577E" w:rsidRDefault="00B001DD" w:rsidP="00B001DD">
      <w:pPr>
        <w:pStyle w:val="a7"/>
        <w:rPr>
          <w:rFonts w:ascii="Times New Roman" w:hAnsi="Times New Roman"/>
          <w:b w:val="0"/>
          <w:sz w:val="28"/>
          <w:szCs w:val="24"/>
        </w:rPr>
      </w:pPr>
      <w:r w:rsidRPr="0064577E">
        <w:rPr>
          <w:rFonts w:ascii="Times New Roman" w:hAnsi="Times New Roman"/>
          <w:b w:val="0"/>
          <w:sz w:val="28"/>
          <w:szCs w:val="24"/>
        </w:rPr>
        <w:t>по осетин</w:t>
      </w:r>
      <w:r w:rsidR="0074067D">
        <w:rPr>
          <w:rFonts w:ascii="Times New Roman" w:hAnsi="Times New Roman"/>
          <w:b w:val="0"/>
          <w:sz w:val="28"/>
          <w:szCs w:val="24"/>
        </w:rPr>
        <w:t>скому языку как второму 7</w:t>
      </w:r>
      <w:r>
        <w:rPr>
          <w:rFonts w:ascii="Times New Roman" w:hAnsi="Times New Roman"/>
          <w:b w:val="0"/>
          <w:sz w:val="28"/>
          <w:szCs w:val="24"/>
        </w:rPr>
        <w:t xml:space="preserve"> класса</w:t>
      </w:r>
    </w:p>
    <w:p w:rsidR="00B001DD" w:rsidRPr="0064577E" w:rsidRDefault="000E3928" w:rsidP="00B001DD">
      <w:pPr>
        <w:pStyle w:val="a7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на 2014-2015</w:t>
      </w:r>
      <w:r w:rsidR="00B001DD" w:rsidRPr="0064577E">
        <w:rPr>
          <w:rFonts w:ascii="Times New Roman" w:hAnsi="Times New Roman"/>
          <w:b w:val="0"/>
          <w:sz w:val="28"/>
          <w:szCs w:val="24"/>
        </w:rPr>
        <w:t xml:space="preserve"> учебный год</w:t>
      </w:r>
    </w:p>
    <w:p w:rsidR="00B001DD" w:rsidRPr="0064577E" w:rsidRDefault="00B001DD" w:rsidP="00B001DD">
      <w:pPr>
        <w:shd w:val="clear" w:color="auto" w:fill="FFFFFF"/>
        <w:spacing w:before="62"/>
        <w:ind w:left="10" w:right="-13"/>
        <w:jc w:val="center"/>
        <w:rPr>
          <w:rFonts w:ascii="Times New Roman" w:hAnsi="Times New Roman" w:cs="Times New Roman"/>
          <w:spacing w:val="-2"/>
          <w:sz w:val="28"/>
        </w:rPr>
      </w:pPr>
    </w:p>
    <w:p w:rsidR="00B001DD" w:rsidRPr="0064577E" w:rsidRDefault="00B001DD" w:rsidP="00B001DD">
      <w:pPr>
        <w:shd w:val="clear" w:color="auto" w:fill="FFFFFF"/>
        <w:spacing w:before="62"/>
        <w:ind w:left="10" w:right="-13"/>
        <w:jc w:val="center"/>
        <w:rPr>
          <w:rFonts w:ascii="Times New Roman" w:hAnsi="Times New Roman" w:cs="Times New Roman"/>
          <w:spacing w:val="-2"/>
          <w:sz w:val="28"/>
        </w:rPr>
      </w:pPr>
    </w:p>
    <w:p w:rsidR="00B001DD" w:rsidRPr="0064577E" w:rsidRDefault="00B001DD" w:rsidP="00B001DD">
      <w:pPr>
        <w:shd w:val="clear" w:color="auto" w:fill="FFFFFF"/>
        <w:spacing w:before="62"/>
        <w:ind w:left="10" w:right="-13"/>
        <w:jc w:val="center"/>
        <w:rPr>
          <w:rFonts w:ascii="Times New Roman" w:hAnsi="Times New Roman" w:cs="Times New Roman"/>
          <w:spacing w:val="-2"/>
          <w:sz w:val="28"/>
        </w:rPr>
      </w:pPr>
    </w:p>
    <w:p w:rsidR="00B001DD" w:rsidRPr="0064577E" w:rsidRDefault="00B001DD" w:rsidP="00B001DD">
      <w:pPr>
        <w:shd w:val="clear" w:color="auto" w:fill="FFFFFF"/>
        <w:spacing w:before="62"/>
        <w:ind w:left="10" w:right="-13"/>
        <w:jc w:val="center"/>
        <w:rPr>
          <w:rFonts w:ascii="Times New Roman" w:hAnsi="Times New Roman" w:cs="Times New Roman"/>
          <w:spacing w:val="-2"/>
          <w:sz w:val="28"/>
        </w:rPr>
      </w:pPr>
    </w:p>
    <w:p w:rsidR="00B001DD" w:rsidRPr="0064577E" w:rsidRDefault="00B001DD" w:rsidP="00B001DD">
      <w:pPr>
        <w:shd w:val="clear" w:color="auto" w:fill="FFFFFF"/>
        <w:spacing w:before="62"/>
        <w:ind w:left="10" w:right="-13"/>
        <w:jc w:val="center"/>
        <w:rPr>
          <w:rFonts w:ascii="Times New Roman" w:hAnsi="Times New Roman" w:cs="Times New Roman"/>
          <w:spacing w:val="-2"/>
          <w:sz w:val="28"/>
        </w:rPr>
      </w:pPr>
    </w:p>
    <w:p w:rsidR="00B001DD" w:rsidRPr="0064577E" w:rsidRDefault="00B001DD" w:rsidP="00B001DD">
      <w:pPr>
        <w:shd w:val="clear" w:color="auto" w:fill="FFFFFF"/>
        <w:tabs>
          <w:tab w:val="left" w:pos="3780"/>
        </w:tabs>
        <w:spacing w:before="62"/>
        <w:ind w:left="10" w:right="-3636"/>
        <w:rPr>
          <w:rFonts w:ascii="Times New Roman" w:hAnsi="Times New Roman" w:cs="Times New Roman"/>
          <w:spacing w:val="-2"/>
          <w:sz w:val="28"/>
        </w:rPr>
      </w:pPr>
      <w:r w:rsidRPr="0064577E">
        <w:rPr>
          <w:rFonts w:ascii="Times New Roman" w:hAnsi="Times New Roman" w:cs="Times New Roman"/>
          <w:spacing w:val="-2"/>
          <w:sz w:val="28"/>
        </w:rPr>
        <w:tab/>
      </w:r>
    </w:p>
    <w:p w:rsidR="00B001DD" w:rsidRPr="0064577E" w:rsidRDefault="00B001DD" w:rsidP="00B001DD">
      <w:pPr>
        <w:shd w:val="clear" w:color="auto" w:fill="FFFFFF"/>
        <w:spacing w:before="62"/>
        <w:ind w:left="10" w:right="-13"/>
        <w:jc w:val="right"/>
        <w:rPr>
          <w:rFonts w:ascii="Times New Roman" w:hAnsi="Times New Roman" w:cs="Times New Roman"/>
          <w:spacing w:val="-2"/>
          <w:sz w:val="28"/>
        </w:rPr>
      </w:pPr>
      <w:r w:rsidRPr="0064577E">
        <w:rPr>
          <w:rFonts w:ascii="Times New Roman" w:hAnsi="Times New Roman" w:cs="Times New Roman"/>
          <w:spacing w:val="-2"/>
          <w:sz w:val="28"/>
        </w:rPr>
        <w:t>Учитель осетинского языка</w:t>
      </w:r>
    </w:p>
    <w:p w:rsidR="00B001DD" w:rsidRPr="0064577E" w:rsidRDefault="00B001DD" w:rsidP="00B001DD">
      <w:pPr>
        <w:shd w:val="clear" w:color="auto" w:fill="FFFFFF"/>
        <w:spacing w:before="62"/>
        <w:ind w:left="10" w:right="-13"/>
        <w:jc w:val="right"/>
        <w:rPr>
          <w:rFonts w:ascii="Times New Roman" w:hAnsi="Times New Roman" w:cs="Times New Roman"/>
          <w:spacing w:val="-2"/>
          <w:sz w:val="28"/>
        </w:rPr>
      </w:pPr>
      <w:r w:rsidRPr="0064577E">
        <w:rPr>
          <w:rFonts w:ascii="Times New Roman" w:hAnsi="Times New Roman" w:cs="Times New Roman"/>
          <w:spacing w:val="-2"/>
          <w:sz w:val="28"/>
        </w:rPr>
        <w:t xml:space="preserve"> Сланова М.Г.</w:t>
      </w:r>
    </w:p>
    <w:p w:rsidR="00B001DD" w:rsidRPr="0064577E" w:rsidRDefault="00B001DD" w:rsidP="00B001DD">
      <w:pPr>
        <w:shd w:val="clear" w:color="auto" w:fill="FFFFFF"/>
        <w:spacing w:after="341" w:line="350" w:lineRule="exact"/>
        <w:ind w:left="1238" w:right="461" w:hanging="187"/>
        <w:rPr>
          <w:rFonts w:ascii="Times New Roman" w:hAnsi="Times New Roman" w:cs="Times New Roman"/>
          <w:sz w:val="28"/>
        </w:rPr>
      </w:pPr>
    </w:p>
    <w:p w:rsidR="00DC142B" w:rsidRDefault="00DC142B" w:rsidP="00B001DD">
      <w:pPr>
        <w:shd w:val="clear" w:color="auto" w:fill="FFFFFF"/>
        <w:spacing w:after="341" w:line="350" w:lineRule="exact"/>
        <w:ind w:right="461"/>
        <w:rPr>
          <w:rFonts w:ascii="Times New Roman" w:hAnsi="Times New Roman" w:cs="Times New Roman"/>
          <w:sz w:val="28"/>
        </w:rPr>
      </w:pPr>
    </w:p>
    <w:p w:rsidR="00DC142B" w:rsidRPr="00DC142B" w:rsidRDefault="00DC142B" w:rsidP="00DC142B">
      <w:pPr>
        <w:rPr>
          <w:rFonts w:ascii="Times New Roman" w:hAnsi="Times New Roman" w:cs="Times New Roman"/>
          <w:sz w:val="28"/>
        </w:rPr>
      </w:pPr>
    </w:p>
    <w:p w:rsidR="00DC142B" w:rsidRDefault="00DC142B" w:rsidP="00DC142B">
      <w:pPr>
        <w:tabs>
          <w:tab w:val="left" w:pos="41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2014г.</w:t>
      </w:r>
    </w:p>
    <w:p w:rsidR="00DC142B" w:rsidRDefault="00DC142B" w:rsidP="00DC142B">
      <w:pPr>
        <w:rPr>
          <w:rFonts w:ascii="Times New Roman" w:hAnsi="Times New Roman" w:cs="Times New Roman"/>
          <w:sz w:val="28"/>
        </w:rPr>
      </w:pPr>
    </w:p>
    <w:p w:rsidR="00B001DD" w:rsidRPr="00DC142B" w:rsidRDefault="00B001DD" w:rsidP="00DC142B">
      <w:pPr>
        <w:rPr>
          <w:rFonts w:ascii="Times New Roman" w:hAnsi="Times New Roman" w:cs="Times New Roman"/>
          <w:sz w:val="28"/>
        </w:rPr>
        <w:sectPr w:rsidR="00B001DD" w:rsidRPr="00DC142B" w:rsidSect="00C86141">
          <w:headerReference w:type="default" r:id="rId7"/>
          <w:footerReference w:type="default" r:id="rId8"/>
          <w:headerReference w:type="first" r:id="rId9"/>
          <w:pgSz w:w="11909" w:h="16834"/>
          <w:pgMar w:top="426" w:right="710" w:bottom="720" w:left="709" w:header="720" w:footer="720" w:gutter="0"/>
          <w:cols w:space="60"/>
          <w:noEndnote/>
          <w:docGrid w:linePitch="326"/>
        </w:sectPr>
      </w:pPr>
    </w:p>
    <w:p w:rsidR="00EB15E4" w:rsidRPr="00B2734F" w:rsidRDefault="00B001DD" w:rsidP="00B00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lastRenderedPageBreak/>
        <w:t xml:space="preserve">                                                    </w:t>
      </w:r>
      <w:r w:rsidR="00EB15E4" w:rsidRPr="00B273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734F" w:rsidRPr="00B001DD" w:rsidRDefault="00B2734F" w:rsidP="00B27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5E4" w:rsidRPr="00B001DD">
        <w:rPr>
          <w:rFonts w:ascii="Times New Roman" w:hAnsi="Times New Roman" w:cs="Times New Roman"/>
          <w:sz w:val="28"/>
          <w:szCs w:val="28"/>
        </w:rPr>
        <w:t>Программа  разработана на  основе прог</w:t>
      </w:r>
      <w:r w:rsidRPr="00B001DD">
        <w:rPr>
          <w:rFonts w:ascii="Times New Roman" w:hAnsi="Times New Roman" w:cs="Times New Roman"/>
          <w:sz w:val="28"/>
          <w:szCs w:val="28"/>
        </w:rPr>
        <w:t xml:space="preserve">раммы по оӕтинскому языку (как </w:t>
      </w:r>
      <w:r w:rsidR="00EB15E4" w:rsidRPr="00B001DD">
        <w:rPr>
          <w:rFonts w:ascii="Times New Roman" w:hAnsi="Times New Roman" w:cs="Times New Roman"/>
          <w:sz w:val="28"/>
          <w:szCs w:val="28"/>
        </w:rPr>
        <w:t>второму) – Владикавказ: ИПО СОИГ</w:t>
      </w:r>
      <w:r w:rsidRPr="00B001DD">
        <w:rPr>
          <w:rFonts w:ascii="Times New Roman" w:hAnsi="Times New Roman" w:cs="Times New Roman"/>
          <w:sz w:val="28"/>
          <w:szCs w:val="28"/>
        </w:rPr>
        <w:t>СИ, 2009 авторы: Корнаева З.В. Битарова</w:t>
      </w:r>
      <w:r w:rsidR="00EB15E4" w:rsidRPr="00B001DD">
        <w:rPr>
          <w:rFonts w:ascii="Times New Roman" w:hAnsi="Times New Roman" w:cs="Times New Roman"/>
          <w:sz w:val="28"/>
          <w:szCs w:val="28"/>
        </w:rPr>
        <w:t xml:space="preserve"> Р</w:t>
      </w:r>
      <w:r w:rsidRPr="00B001DD">
        <w:rPr>
          <w:rFonts w:ascii="Times New Roman" w:hAnsi="Times New Roman" w:cs="Times New Roman"/>
          <w:sz w:val="28"/>
          <w:szCs w:val="28"/>
        </w:rPr>
        <w:t>.</w:t>
      </w:r>
    </w:p>
    <w:p w:rsidR="00EB15E4" w:rsidRPr="00B2734F" w:rsidRDefault="00EB15E4" w:rsidP="00B2734F">
      <w:pPr>
        <w:rPr>
          <w:rFonts w:ascii="Times New Roman" w:hAnsi="Times New Roman" w:cs="Times New Roman"/>
          <w:sz w:val="28"/>
          <w:szCs w:val="28"/>
        </w:rPr>
      </w:pPr>
      <w:r w:rsidRPr="00B27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34F">
        <w:rPr>
          <w:rFonts w:ascii="Times New Roman" w:hAnsi="Times New Roman" w:cs="Times New Roman"/>
          <w:sz w:val="28"/>
          <w:szCs w:val="28"/>
        </w:rPr>
        <w:t xml:space="preserve">   Разработка Программы  по о</w:t>
      </w:r>
      <w:r w:rsidR="00B2734F">
        <w:rPr>
          <w:rFonts w:ascii="Times New Roman" w:hAnsi="Times New Roman" w:cs="Times New Roman"/>
          <w:sz w:val="28"/>
          <w:szCs w:val="28"/>
        </w:rPr>
        <w:t>ӕ</w:t>
      </w:r>
      <w:r w:rsidRPr="00B2734F">
        <w:rPr>
          <w:rFonts w:ascii="Times New Roman" w:hAnsi="Times New Roman" w:cs="Times New Roman"/>
          <w:sz w:val="28"/>
          <w:szCs w:val="28"/>
        </w:rPr>
        <w:t>тинскому языку как второму обусловлено необходимостью улучшения результатов обучения о</w:t>
      </w:r>
      <w:r w:rsidR="00B2734F">
        <w:rPr>
          <w:rFonts w:ascii="Times New Roman" w:hAnsi="Times New Roman" w:cs="Times New Roman"/>
          <w:sz w:val="28"/>
          <w:szCs w:val="28"/>
        </w:rPr>
        <w:t>ӕ</w:t>
      </w:r>
      <w:r w:rsidRPr="00B2734F">
        <w:rPr>
          <w:rFonts w:ascii="Times New Roman" w:hAnsi="Times New Roman" w:cs="Times New Roman"/>
          <w:sz w:val="28"/>
          <w:szCs w:val="28"/>
        </w:rPr>
        <w:t>тинскому языку в соответствии с целями и приоритетами многоязычного образования.</w:t>
      </w:r>
    </w:p>
    <w:p w:rsidR="00EB15E4" w:rsidRPr="00B2734F" w:rsidRDefault="00EB15E4" w:rsidP="00B2734F">
      <w:pPr>
        <w:rPr>
          <w:rFonts w:ascii="Times New Roman" w:hAnsi="Times New Roman" w:cs="Times New Roman"/>
          <w:sz w:val="28"/>
          <w:szCs w:val="28"/>
        </w:rPr>
      </w:pPr>
      <w:r w:rsidRPr="00B2734F">
        <w:rPr>
          <w:rFonts w:ascii="Times New Roman" w:hAnsi="Times New Roman" w:cs="Times New Roman"/>
          <w:sz w:val="28"/>
          <w:szCs w:val="28"/>
        </w:rPr>
        <w:t xml:space="preserve">     Основная цель обучения о</w:t>
      </w:r>
      <w:r w:rsidR="00B2734F">
        <w:rPr>
          <w:rFonts w:ascii="Times New Roman" w:hAnsi="Times New Roman" w:cs="Times New Roman"/>
          <w:sz w:val="28"/>
          <w:szCs w:val="28"/>
        </w:rPr>
        <w:t>ӕ</w:t>
      </w:r>
      <w:r w:rsidRPr="00B2734F">
        <w:rPr>
          <w:rFonts w:ascii="Times New Roman" w:hAnsi="Times New Roman" w:cs="Times New Roman"/>
          <w:sz w:val="28"/>
          <w:szCs w:val="28"/>
        </w:rPr>
        <w:t>тинскому языку– формирование элементарной коммуникативной компетенции, то есть развитие способностей готовности школьников осуществлять элементарные общения на о</w:t>
      </w:r>
      <w:r w:rsidR="00B2734F">
        <w:rPr>
          <w:rFonts w:ascii="Times New Roman" w:hAnsi="Times New Roman" w:cs="Times New Roman"/>
          <w:sz w:val="28"/>
          <w:szCs w:val="28"/>
        </w:rPr>
        <w:t>ӕ</w:t>
      </w:r>
      <w:r w:rsidRPr="00B2734F">
        <w:rPr>
          <w:rFonts w:ascii="Times New Roman" w:hAnsi="Times New Roman" w:cs="Times New Roman"/>
          <w:sz w:val="28"/>
          <w:szCs w:val="28"/>
        </w:rPr>
        <w:t>тинском языке в рамках ограниченного часа наиболее распространенных в стандартных ситуациях, их воспитание и развитие в духе любви к О</w:t>
      </w:r>
      <w:r w:rsidR="00B2734F">
        <w:rPr>
          <w:rFonts w:ascii="Times New Roman" w:hAnsi="Times New Roman" w:cs="Times New Roman"/>
          <w:sz w:val="28"/>
          <w:szCs w:val="28"/>
        </w:rPr>
        <w:t>ӕ</w:t>
      </w:r>
      <w:r w:rsidRPr="00B2734F">
        <w:rPr>
          <w:rFonts w:ascii="Times New Roman" w:hAnsi="Times New Roman" w:cs="Times New Roman"/>
          <w:sz w:val="28"/>
          <w:szCs w:val="28"/>
        </w:rPr>
        <w:t>тии и о</w:t>
      </w:r>
      <w:r w:rsidR="00B2734F">
        <w:rPr>
          <w:rFonts w:ascii="Times New Roman" w:hAnsi="Times New Roman" w:cs="Times New Roman"/>
          <w:sz w:val="28"/>
          <w:szCs w:val="28"/>
        </w:rPr>
        <w:t>ӕ</w:t>
      </w:r>
      <w:r w:rsidRPr="00B2734F">
        <w:rPr>
          <w:rFonts w:ascii="Times New Roman" w:hAnsi="Times New Roman" w:cs="Times New Roman"/>
          <w:sz w:val="28"/>
          <w:szCs w:val="28"/>
        </w:rPr>
        <w:t>тинскому языку и культуре.</w:t>
      </w:r>
    </w:p>
    <w:p w:rsidR="00EB15E4" w:rsidRPr="00B2734F" w:rsidRDefault="00EB15E4" w:rsidP="00B2734F">
      <w:pPr>
        <w:rPr>
          <w:rFonts w:ascii="Times New Roman" w:hAnsi="Times New Roman" w:cs="Times New Roman"/>
          <w:sz w:val="28"/>
          <w:szCs w:val="28"/>
        </w:rPr>
      </w:pPr>
    </w:p>
    <w:p w:rsidR="00EB15E4" w:rsidRPr="00B2734F" w:rsidRDefault="00EB15E4" w:rsidP="00B2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4F">
        <w:rPr>
          <w:rFonts w:ascii="Times New Roman" w:hAnsi="Times New Roman" w:cs="Times New Roman"/>
          <w:b/>
          <w:sz w:val="28"/>
          <w:szCs w:val="28"/>
        </w:rPr>
        <w:t>Цели и задачи обучения о</w:t>
      </w:r>
      <w:r w:rsidR="00837454">
        <w:rPr>
          <w:rFonts w:ascii="Times New Roman" w:hAnsi="Times New Roman" w:cs="Times New Roman"/>
          <w:b/>
          <w:sz w:val="28"/>
          <w:szCs w:val="28"/>
        </w:rPr>
        <w:t>се</w:t>
      </w:r>
      <w:r w:rsidRPr="00B2734F">
        <w:rPr>
          <w:rFonts w:ascii="Times New Roman" w:hAnsi="Times New Roman" w:cs="Times New Roman"/>
          <w:b/>
          <w:sz w:val="28"/>
          <w:szCs w:val="28"/>
        </w:rPr>
        <w:t>тинскому языку</w:t>
      </w:r>
      <w:r w:rsidR="00837454">
        <w:rPr>
          <w:rFonts w:ascii="Times New Roman" w:hAnsi="Times New Roman" w:cs="Times New Roman"/>
          <w:b/>
          <w:sz w:val="28"/>
          <w:szCs w:val="28"/>
        </w:rPr>
        <w:t xml:space="preserve"> в 7 кл</w:t>
      </w:r>
      <w:r w:rsidRPr="00B2734F">
        <w:rPr>
          <w:rFonts w:ascii="Times New Roman" w:hAnsi="Times New Roman" w:cs="Times New Roman"/>
          <w:b/>
          <w:sz w:val="28"/>
          <w:szCs w:val="28"/>
        </w:rPr>
        <w:t>.</w:t>
      </w:r>
    </w:p>
    <w:p w:rsidR="00EB15E4" w:rsidRPr="00B2734F" w:rsidRDefault="00EB15E4" w:rsidP="00B2734F">
      <w:pPr>
        <w:rPr>
          <w:rFonts w:ascii="Times New Roman" w:hAnsi="Times New Roman" w:cs="Times New Roman"/>
          <w:sz w:val="28"/>
          <w:szCs w:val="28"/>
        </w:rPr>
      </w:pPr>
      <w:r w:rsidRPr="00B2734F">
        <w:rPr>
          <w:rFonts w:ascii="Times New Roman" w:hAnsi="Times New Roman" w:cs="Times New Roman"/>
          <w:sz w:val="28"/>
          <w:szCs w:val="28"/>
        </w:rPr>
        <w:t xml:space="preserve">      Цель обучения о</w:t>
      </w:r>
      <w:r w:rsidR="00B2734F">
        <w:rPr>
          <w:rFonts w:ascii="Times New Roman" w:hAnsi="Times New Roman" w:cs="Times New Roman"/>
          <w:sz w:val="28"/>
          <w:szCs w:val="28"/>
        </w:rPr>
        <w:t>ӕ</w:t>
      </w:r>
      <w:r w:rsidRPr="00B2734F">
        <w:rPr>
          <w:rFonts w:ascii="Times New Roman" w:hAnsi="Times New Roman" w:cs="Times New Roman"/>
          <w:sz w:val="28"/>
          <w:szCs w:val="28"/>
        </w:rPr>
        <w:t>тинскому языку вытекает из цели многоязычного поликультурного образования в условиях многонациональной республики и заключается в формировании у учащихся коммуникативной компетенции, обеспечивающей возможность свободного общения на о</w:t>
      </w:r>
      <w:r w:rsidR="00B2734F">
        <w:rPr>
          <w:rFonts w:ascii="Times New Roman" w:hAnsi="Times New Roman" w:cs="Times New Roman"/>
          <w:sz w:val="28"/>
          <w:szCs w:val="28"/>
        </w:rPr>
        <w:t>ӕ</w:t>
      </w:r>
      <w:r w:rsidRPr="00B2734F">
        <w:rPr>
          <w:rFonts w:ascii="Times New Roman" w:hAnsi="Times New Roman" w:cs="Times New Roman"/>
          <w:sz w:val="28"/>
          <w:szCs w:val="28"/>
        </w:rPr>
        <w:t>тинском языке в социально-бытовой, учебно-трудовой и социально-культурной сферах.</w:t>
      </w:r>
    </w:p>
    <w:p w:rsidR="00EB15E4" w:rsidRPr="00D27427" w:rsidRDefault="00EB15E4" w:rsidP="00D27427">
      <w:pPr>
        <w:rPr>
          <w:rFonts w:ascii="Times New Roman" w:hAnsi="Times New Roman" w:cs="Times New Roman"/>
          <w:sz w:val="28"/>
          <w:szCs w:val="28"/>
        </w:rPr>
      </w:pPr>
      <w:r w:rsidRPr="00B2734F">
        <w:rPr>
          <w:rFonts w:ascii="Times New Roman" w:hAnsi="Times New Roman" w:cs="Times New Roman"/>
          <w:sz w:val="28"/>
          <w:szCs w:val="28"/>
        </w:rPr>
        <w:t xml:space="preserve">    Задачи, необходимые для достижения поставленной цели, заключаются в </w:t>
      </w:r>
      <w:r w:rsidRPr="00D27427">
        <w:rPr>
          <w:rFonts w:ascii="Times New Roman" w:hAnsi="Times New Roman" w:cs="Times New Roman"/>
          <w:sz w:val="28"/>
          <w:szCs w:val="28"/>
        </w:rPr>
        <w:t>формировании знаний, навыков и умений, которые должны давать им возможность:</w:t>
      </w:r>
    </w:p>
    <w:p w:rsidR="00EB15E4" w:rsidRPr="00D27427" w:rsidRDefault="00EB15E4" w:rsidP="00D2742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7427">
        <w:rPr>
          <w:rFonts w:ascii="Times New Roman" w:hAnsi="Times New Roman" w:cs="Times New Roman"/>
          <w:sz w:val="28"/>
          <w:szCs w:val="28"/>
        </w:rPr>
        <w:t>Использовать о</w:t>
      </w:r>
      <w:r w:rsidR="00837454">
        <w:rPr>
          <w:rFonts w:ascii="Times New Roman" w:hAnsi="Times New Roman" w:cs="Times New Roman"/>
          <w:sz w:val="28"/>
          <w:szCs w:val="28"/>
        </w:rPr>
        <w:t>се</w:t>
      </w:r>
      <w:r w:rsidRPr="00D27427">
        <w:rPr>
          <w:rFonts w:ascii="Times New Roman" w:hAnsi="Times New Roman" w:cs="Times New Roman"/>
          <w:sz w:val="28"/>
          <w:szCs w:val="28"/>
        </w:rPr>
        <w:t xml:space="preserve">тинский язык в </w:t>
      </w:r>
      <w:r w:rsidR="00837454">
        <w:rPr>
          <w:rFonts w:ascii="Times New Roman" w:hAnsi="Times New Roman" w:cs="Times New Roman"/>
          <w:sz w:val="28"/>
          <w:szCs w:val="28"/>
        </w:rPr>
        <w:t>различных ситуациях общения</w:t>
      </w:r>
      <w:r w:rsidRPr="00D274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5E4" w:rsidRPr="00D27427" w:rsidRDefault="00EB15E4" w:rsidP="00D2742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7427">
        <w:rPr>
          <w:rFonts w:ascii="Times New Roman" w:hAnsi="Times New Roman" w:cs="Times New Roman"/>
          <w:sz w:val="28"/>
          <w:szCs w:val="28"/>
        </w:rPr>
        <w:t>Овладеть приемами самостоятельной работы с языком;</w:t>
      </w:r>
    </w:p>
    <w:p w:rsidR="00EB15E4" w:rsidRPr="00D27427" w:rsidRDefault="00837454" w:rsidP="00D2742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7427">
        <w:rPr>
          <w:rFonts w:ascii="Times New Roman" w:hAnsi="Times New Roman" w:cs="Times New Roman"/>
          <w:sz w:val="28"/>
          <w:szCs w:val="28"/>
        </w:rPr>
        <w:t>О</w:t>
      </w:r>
      <w:r w:rsidR="00EB15E4" w:rsidRPr="00D27427">
        <w:rPr>
          <w:rFonts w:ascii="Times New Roman" w:hAnsi="Times New Roman" w:cs="Times New Roman"/>
          <w:sz w:val="28"/>
          <w:szCs w:val="28"/>
        </w:rPr>
        <w:t xml:space="preserve">сознать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B15E4" w:rsidRPr="00D27427">
        <w:rPr>
          <w:rFonts w:ascii="Times New Roman" w:hAnsi="Times New Roman" w:cs="Times New Roman"/>
          <w:sz w:val="28"/>
          <w:szCs w:val="28"/>
        </w:rPr>
        <w:t xml:space="preserve">бя представителями Республики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B15E4" w:rsidRPr="00D27427">
        <w:rPr>
          <w:rFonts w:ascii="Times New Roman" w:hAnsi="Times New Roman" w:cs="Times New Roman"/>
          <w:sz w:val="28"/>
          <w:szCs w:val="28"/>
        </w:rPr>
        <w:t>верная О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B15E4" w:rsidRPr="00D27427">
        <w:rPr>
          <w:rFonts w:ascii="Times New Roman" w:hAnsi="Times New Roman" w:cs="Times New Roman"/>
          <w:sz w:val="28"/>
          <w:szCs w:val="28"/>
        </w:rPr>
        <w:t>тия  – Алания, гражданами России;</w:t>
      </w:r>
    </w:p>
    <w:p w:rsidR="00EB15E4" w:rsidRPr="00D27427" w:rsidRDefault="00EB15E4" w:rsidP="00D2742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7427">
        <w:rPr>
          <w:rFonts w:ascii="Times New Roman" w:hAnsi="Times New Roman" w:cs="Times New Roman"/>
          <w:sz w:val="28"/>
          <w:szCs w:val="28"/>
        </w:rPr>
        <w:t>Взаимодействовать друг с другом в ходе решения различных коммуникативных задач;</w:t>
      </w:r>
    </w:p>
    <w:p w:rsidR="00837454" w:rsidRPr="00837454" w:rsidRDefault="00EB15E4" w:rsidP="00837454">
      <w:pPr>
        <w:numPr>
          <w:ilvl w:val="0"/>
          <w:numId w:val="7"/>
        </w:numPr>
        <w:spacing w:after="0"/>
        <w:rPr>
          <w:rFonts w:ascii="Times New Roman" w:eastAsia="Segoe UI" w:hAnsi="Times New Roman" w:cs="Times New Roman"/>
          <w:b/>
          <w:bCs/>
          <w:color w:val="000000"/>
          <w:spacing w:val="40"/>
          <w:sz w:val="28"/>
          <w:szCs w:val="28"/>
          <w:shd w:val="clear" w:color="auto" w:fill="FFFFFF"/>
        </w:rPr>
      </w:pPr>
      <w:r w:rsidRPr="00D27427">
        <w:rPr>
          <w:rFonts w:ascii="Times New Roman" w:hAnsi="Times New Roman" w:cs="Times New Roman"/>
          <w:sz w:val="28"/>
          <w:szCs w:val="28"/>
        </w:rPr>
        <w:t xml:space="preserve">Расширять общеобразовательный кругозор, творческий потенциал с целью формирования </w:t>
      </w:r>
    </w:p>
    <w:p w:rsidR="00837454" w:rsidRDefault="00837454" w:rsidP="00837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454" w:rsidRDefault="00837454" w:rsidP="00837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454" w:rsidRDefault="00837454" w:rsidP="00837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454" w:rsidRDefault="00837454" w:rsidP="00837454">
      <w:pPr>
        <w:spacing w:after="0"/>
        <w:rPr>
          <w:rStyle w:val="1TimesNewRoman145pt2pt"/>
          <w:rFonts w:eastAsia="Segoe UI"/>
          <w:sz w:val="28"/>
          <w:szCs w:val="28"/>
        </w:rPr>
      </w:pPr>
    </w:p>
    <w:p w:rsidR="00B001DD" w:rsidRDefault="00B001DD" w:rsidP="00B001DD">
      <w:pPr>
        <w:pStyle w:val="13"/>
        <w:keepNext/>
        <w:keepLines/>
        <w:shd w:val="clear" w:color="auto" w:fill="auto"/>
        <w:spacing w:after="164" w:line="276" w:lineRule="auto"/>
        <w:ind w:right="40"/>
        <w:rPr>
          <w:rStyle w:val="1TimesNewRoman145pt2pt"/>
          <w:rFonts w:eastAsia="Segoe UI"/>
          <w:sz w:val="28"/>
          <w:szCs w:val="28"/>
        </w:rPr>
      </w:pPr>
    </w:p>
    <w:p w:rsidR="00B001DD" w:rsidRPr="00B001DD" w:rsidRDefault="00B001DD" w:rsidP="00B001DD">
      <w:pPr>
        <w:pStyle w:val="13"/>
        <w:keepNext/>
        <w:keepLines/>
        <w:shd w:val="clear" w:color="auto" w:fill="auto"/>
        <w:spacing w:after="164" w:line="276" w:lineRule="auto"/>
        <w:ind w:right="40"/>
        <w:rPr>
          <w:rStyle w:val="1TimesNewRoman145pt2pt"/>
          <w:rFonts w:eastAsia="Segoe UI"/>
          <w:b/>
          <w:sz w:val="28"/>
          <w:szCs w:val="28"/>
        </w:rPr>
      </w:pPr>
      <w:r w:rsidRPr="00B001DD">
        <w:rPr>
          <w:rStyle w:val="1TimesNewRoman145pt2pt"/>
          <w:rFonts w:eastAsia="Segoe UI"/>
          <w:b/>
          <w:sz w:val="28"/>
          <w:szCs w:val="28"/>
        </w:rPr>
        <w:t>Содержание программы</w:t>
      </w:r>
    </w:p>
    <w:p w:rsidR="00441FBF" w:rsidRPr="00B001DD" w:rsidRDefault="00441FBF" w:rsidP="00D27427">
      <w:pPr>
        <w:pStyle w:val="13"/>
        <w:keepNext/>
        <w:keepLines/>
        <w:shd w:val="clear" w:color="auto" w:fill="auto"/>
        <w:spacing w:after="123" w:line="240" w:lineRule="auto"/>
        <w:ind w:right="100"/>
        <w:rPr>
          <w:rFonts w:ascii="Times New Roman" w:hAnsi="Times New Roman" w:cs="Times New Roman"/>
          <w:b w:val="0"/>
          <w:sz w:val="28"/>
          <w:szCs w:val="28"/>
        </w:rPr>
      </w:pPr>
      <w:r w:rsidRPr="00B001DD">
        <w:rPr>
          <w:rStyle w:val="1TimesNewRoman145pt2pt"/>
          <w:rFonts w:eastAsia="Segoe UI"/>
          <w:b/>
          <w:sz w:val="28"/>
          <w:szCs w:val="28"/>
        </w:rPr>
        <w:t>7 класс</w:t>
      </w:r>
    </w:p>
    <w:p w:rsidR="00441FBF" w:rsidRPr="00B001DD" w:rsidRDefault="00837454" w:rsidP="00441FBF">
      <w:pPr>
        <w:pStyle w:val="20"/>
        <w:shd w:val="clear" w:color="auto" w:fill="auto"/>
        <w:spacing w:before="0" w:after="0" w:line="240" w:lineRule="auto"/>
        <w:ind w:right="1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01DD">
        <w:rPr>
          <w:rStyle w:val="2TimesNewRoman"/>
          <w:rFonts w:eastAsia="Sylfaen"/>
          <w:b/>
          <w:sz w:val="28"/>
          <w:szCs w:val="28"/>
        </w:rPr>
        <w:t>136</w:t>
      </w:r>
      <w:r w:rsidR="00441FBF" w:rsidRPr="00B001DD">
        <w:rPr>
          <w:rStyle w:val="2TimesNewRoman"/>
          <w:rFonts w:eastAsia="Sylfaen"/>
          <w:b/>
          <w:sz w:val="28"/>
          <w:szCs w:val="28"/>
        </w:rPr>
        <w:t xml:space="preserve"> учебных часа (по </w:t>
      </w:r>
      <w:r w:rsidRPr="00B001DD">
        <w:rPr>
          <w:rStyle w:val="2TimesNewRoman"/>
          <w:rFonts w:eastAsia="Sylfaen"/>
          <w:b/>
          <w:sz w:val="28"/>
          <w:szCs w:val="28"/>
        </w:rPr>
        <w:t>4</w:t>
      </w:r>
      <w:r w:rsidR="00441FBF" w:rsidRPr="00B001DD">
        <w:rPr>
          <w:rStyle w:val="2TimesNewRoman"/>
          <w:rFonts w:eastAsia="Sylfaen"/>
          <w:b/>
          <w:sz w:val="28"/>
          <w:szCs w:val="28"/>
        </w:rPr>
        <w:t xml:space="preserve"> часа в течение 34 недель)</w:t>
      </w:r>
    </w:p>
    <w:p w:rsidR="00441FBF" w:rsidRPr="00B001DD" w:rsidRDefault="00441FBF" w:rsidP="00441FBF">
      <w:pPr>
        <w:pStyle w:val="340"/>
        <w:keepNext/>
        <w:keepLines/>
        <w:shd w:val="clear" w:color="auto" w:fill="auto"/>
        <w:spacing w:line="240" w:lineRule="auto"/>
        <w:ind w:right="100"/>
        <w:rPr>
          <w:rFonts w:ascii="Times New Roman" w:hAnsi="Times New Roman" w:cs="Times New Roman"/>
          <w:b/>
          <w:sz w:val="28"/>
          <w:szCs w:val="28"/>
        </w:rPr>
      </w:pPr>
      <w:bookmarkStart w:id="0" w:name="bookmark24"/>
      <w:r w:rsidRPr="00B001DD">
        <w:rPr>
          <w:rFonts w:ascii="Times New Roman" w:hAnsi="Times New Roman" w:cs="Times New Roman"/>
          <w:b/>
          <w:sz w:val="28"/>
          <w:szCs w:val="28"/>
        </w:rPr>
        <w:t>I</w:t>
      </w:r>
      <w:bookmarkEnd w:id="0"/>
    </w:p>
    <w:p w:rsidR="00441FBF" w:rsidRPr="00211A56" w:rsidRDefault="00441FBF" w:rsidP="00441FBF">
      <w:pPr>
        <w:pStyle w:val="30"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211A56">
        <w:rPr>
          <w:rFonts w:ascii="Times New Roman" w:hAnsi="Times New Roman" w:cs="Times New Roman"/>
          <w:sz w:val="28"/>
          <w:szCs w:val="28"/>
        </w:rPr>
        <w:t>Языковая компетенция</w:t>
      </w:r>
    </w:p>
    <w:p w:rsidR="00441FBF" w:rsidRPr="00B2734F" w:rsidRDefault="00441FBF" w:rsidP="00441FBF">
      <w:pPr>
        <w:pStyle w:val="20"/>
        <w:shd w:val="clear" w:color="auto" w:fill="auto"/>
        <w:spacing w:before="0" w:after="123" w:line="240" w:lineRule="auto"/>
        <w:ind w:left="20" w:firstLine="400"/>
        <w:rPr>
          <w:rFonts w:ascii="Times New Roman" w:hAnsi="Times New Roman" w:cs="Times New Roman"/>
          <w:b w:val="0"/>
          <w:sz w:val="28"/>
          <w:szCs w:val="28"/>
        </w:rPr>
      </w:pPr>
      <w:r w:rsidRPr="00B2734F">
        <w:rPr>
          <w:rStyle w:val="2TimesNewRoman"/>
          <w:rFonts w:eastAsia="Sylfaen"/>
          <w:b/>
          <w:sz w:val="28"/>
          <w:szCs w:val="28"/>
        </w:rPr>
        <w:t>Орфография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TimesNewRoman"/>
          <w:rFonts w:eastAsia="Sylfaen"/>
          <w:sz w:val="28"/>
          <w:szCs w:val="28"/>
        </w:rPr>
        <w:t xml:space="preserve">    </w:t>
      </w:r>
      <w:r w:rsidRPr="00211A56">
        <w:rPr>
          <w:rStyle w:val="TimesNewRoman"/>
          <w:rFonts w:eastAsia="Sylfaen"/>
          <w:sz w:val="28"/>
          <w:szCs w:val="28"/>
        </w:rPr>
        <w:t>Правописание личных форм глагола в сослагательном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56">
        <w:rPr>
          <w:rStyle w:val="TimesNewRoman"/>
          <w:rFonts w:eastAsia="Sylfaen"/>
          <w:sz w:val="28"/>
          <w:szCs w:val="28"/>
        </w:rPr>
        <w:t>наклонении. Правописание сложных слов. Правописание слов с удвоенными согласными.</w:t>
      </w:r>
    </w:p>
    <w:p w:rsidR="00441FBF" w:rsidRPr="00B2734F" w:rsidRDefault="00B2734F" w:rsidP="00441FBF">
      <w:pPr>
        <w:keepNext/>
        <w:keepLines/>
        <w:spacing w:after="39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bookmarkStart w:id="1" w:name="bookmark25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1FBF" w:rsidRPr="00B2734F">
        <w:rPr>
          <w:rFonts w:ascii="Times New Roman" w:hAnsi="Times New Roman" w:cs="Times New Roman"/>
          <w:b/>
          <w:sz w:val="28"/>
          <w:szCs w:val="28"/>
        </w:rPr>
        <w:t>Фонетика</w:t>
      </w:r>
      <w:bookmarkEnd w:id="1"/>
    </w:p>
    <w:p w:rsidR="00441FBF" w:rsidRPr="00211A56" w:rsidRDefault="00441FBF" w:rsidP="00441FBF">
      <w:pPr>
        <w:pStyle w:val="11"/>
        <w:shd w:val="clear" w:color="auto" w:fill="auto"/>
        <w:spacing w:after="264" w:line="240" w:lineRule="auto"/>
        <w:ind w:left="40" w:right="4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Совершенствование ранее сформированных фонетико</w:t>
      </w:r>
      <w:r w:rsidR="00B2734F">
        <w:rPr>
          <w:rStyle w:val="TimesNewRoman"/>
          <w:rFonts w:eastAsia="Sylfaen"/>
          <w:sz w:val="28"/>
          <w:szCs w:val="28"/>
        </w:rPr>
        <w:t>-</w:t>
      </w:r>
      <w:r w:rsidRPr="00211A56">
        <w:rPr>
          <w:rStyle w:val="TimesNewRoman"/>
          <w:rFonts w:eastAsia="Sylfaen"/>
          <w:sz w:val="28"/>
          <w:szCs w:val="28"/>
        </w:rPr>
        <w:softHyphen/>
        <w:t>произносительных и ритмико-интонационных навыков. Интонация в простых и сложных предложениях. Словесное и синтагматическое ударение.</w:t>
      </w:r>
    </w:p>
    <w:p w:rsidR="00441FBF" w:rsidRPr="00B2734F" w:rsidRDefault="00B2734F" w:rsidP="00441FBF">
      <w:pPr>
        <w:keepNext/>
        <w:keepLines/>
        <w:spacing w:after="31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bookmarkStart w:id="2" w:name="bookmark26"/>
      <w:r w:rsidRPr="00B273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1FBF" w:rsidRPr="00B2734F">
        <w:rPr>
          <w:rFonts w:ascii="Times New Roman" w:hAnsi="Times New Roman" w:cs="Times New Roman"/>
          <w:b/>
          <w:sz w:val="28"/>
          <w:szCs w:val="28"/>
        </w:rPr>
        <w:t>Лексика</w:t>
      </w:r>
      <w:bookmarkEnd w:id="2"/>
    </w:p>
    <w:p w:rsidR="00441FBF" w:rsidRPr="00211A56" w:rsidRDefault="00441FBF" w:rsidP="00441FBF">
      <w:pPr>
        <w:pStyle w:val="11"/>
        <w:shd w:val="clear" w:color="auto" w:fill="auto"/>
        <w:spacing w:after="268" w:line="240" w:lineRule="auto"/>
        <w:ind w:left="40" w:right="4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Список лексических единиц дается в учебнике и мето</w:t>
      </w:r>
      <w:r w:rsidRPr="00211A56">
        <w:rPr>
          <w:rStyle w:val="TimesNewRoman"/>
          <w:rFonts w:eastAsia="Sylfaen"/>
          <w:sz w:val="28"/>
          <w:szCs w:val="28"/>
        </w:rPr>
        <w:softHyphen/>
        <w:t>дических указаниях.</w:t>
      </w:r>
    </w:p>
    <w:p w:rsidR="00441FBF" w:rsidRPr="00B2734F" w:rsidRDefault="00441FBF" w:rsidP="00441FBF">
      <w:pPr>
        <w:keepNext/>
        <w:keepLines/>
        <w:spacing w:after="39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bookmarkStart w:id="3" w:name="bookmark27"/>
      <w:r w:rsidRPr="00B2734F">
        <w:rPr>
          <w:rFonts w:ascii="Times New Roman" w:hAnsi="Times New Roman" w:cs="Times New Roman"/>
          <w:b/>
          <w:sz w:val="28"/>
          <w:szCs w:val="28"/>
        </w:rPr>
        <w:t>Лексикология</w:t>
      </w:r>
      <w:bookmarkEnd w:id="3"/>
    </w:p>
    <w:p w:rsidR="00441FBF" w:rsidRPr="00211A56" w:rsidRDefault="00441FBF" w:rsidP="00441FBF">
      <w:pPr>
        <w:pStyle w:val="11"/>
        <w:shd w:val="clear" w:color="auto" w:fill="auto"/>
        <w:spacing w:after="264" w:line="240" w:lineRule="auto"/>
        <w:ind w:left="40" w:right="4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0"/>
          <w:rFonts w:eastAsia="Sylfaen"/>
          <w:sz w:val="28"/>
          <w:szCs w:val="28"/>
        </w:rPr>
        <w:t>Закрепление ранее пройденного материала:</w:t>
      </w:r>
      <w:r w:rsidRPr="00211A56">
        <w:rPr>
          <w:rStyle w:val="TimesNewRoman"/>
          <w:rFonts w:eastAsia="Sylfaen"/>
          <w:sz w:val="28"/>
          <w:szCs w:val="28"/>
        </w:rPr>
        <w:t xml:space="preserve"> одно</w:t>
      </w:r>
      <w:r w:rsidRPr="00211A56">
        <w:rPr>
          <w:rStyle w:val="TimesNewRoman"/>
          <w:rFonts w:eastAsia="Sylfaen"/>
          <w:sz w:val="28"/>
          <w:szCs w:val="28"/>
        </w:rPr>
        <w:softHyphen/>
        <w:t>значные и многозначные слова; антонимы; синонимы; омо</w:t>
      </w:r>
      <w:r w:rsidRPr="00211A56">
        <w:rPr>
          <w:rStyle w:val="TimesNewRoman"/>
          <w:rFonts w:eastAsia="Sylfaen"/>
          <w:sz w:val="28"/>
          <w:szCs w:val="28"/>
        </w:rPr>
        <w:softHyphen/>
        <w:t xml:space="preserve">нимы; глагольные фразеологизмы </w:t>
      </w:r>
      <w:r w:rsidRPr="00211A56">
        <w:rPr>
          <w:rStyle w:val="TimesNewRoman1"/>
          <w:rFonts w:eastAsia="Sylfaen"/>
          <w:sz w:val="28"/>
          <w:szCs w:val="28"/>
        </w:rPr>
        <w:t>(с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рм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 xml:space="preserve"> х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ссын, з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рд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м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 xml:space="preserve"> ц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уын, ц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х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рт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 xml:space="preserve"> акалын</w:t>
      </w:r>
      <w:r w:rsidRPr="00211A56">
        <w:rPr>
          <w:rStyle w:val="TimesNewRoman"/>
          <w:rFonts w:eastAsia="Sylfaen"/>
          <w:sz w:val="28"/>
          <w:szCs w:val="28"/>
        </w:rPr>
        <w:t xml:space="preserve"> и др.</w:t>
      </w:r>
    </w:p>
    <w:p w:rsidR="00441FBF" w:rsidRPr="00B2734F" w:rsidRDefault="00441FBF" w:rsidP="00441FBF">
      <w:pPr>
        <w:keepNext/>
        <w:keepLines/>
        <w:spacing w:after="39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bookmarkStart w:id="4" w:name="bookmark28"/>
      <w:r w:rsidRPr="00B2734F">
        <w:rPr>
          <w:rFonts w:ascii="Times New Roman" w:hAnsi="Times New Roman" w:cs="Times New Roman"/>
          <w:b/>
          <w:sz w:val="28"/>
          <w:szCs w:val="28"/>
        </w:rPr>
        <w:t>Словообразование</w:t>
      </w:r>
      <w:bookmarkEnd w:id="4"/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40" w:right="4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Образование имен существительных при помощи при</w:t>
      </w:r>
      <w:r w:rsidRPr="00211A56">
        <w:rPr>
          <w:rStyle w:val="TimesNewRoman"/>
          <w:rFonts w:eastAsia="Sylfaen"/>
          <w:sz w:val="28"/>
          <w:szCs w:val="28"/>
        </w:rPr>
        <w:softHyphen/>
        <w:t xml:space="preserve">ставок </w:t>
      </w:r>
      <w:r w:rsidRPr="00211A56">
        <w:rPr>
          <w:rStyle w:val="TimesNewRoman1"/>
          <w:rFonts w:eastAsia="Sylfaen"/>
          <w:sz w:val="28"/>
          <w:szCs w:val="28"/>
        </w:rPr>
        <w:t>раз-, ф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с-, у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л-, д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л-, мид-.</w:t>
      </w:r>
      <w:r w:rsidRPr="00211A56">
        <w:rPr>
          <w:rStyle w:val="TimesNewRoman"/>
          <w:rFonts w:eastAsia="Sylfaen"/>
          <w:sz w:val="28"/>
          <w:szCs w:val="28"/>
        </w:rPr>
        <w:t xml:space="preserve"> Послелоги </w:t>
      </w:r>
      <w:r w:rsidRPr="00211A56">
        <w:rPr>
          <w:rStyle w:val="TimesNewRoman1"/>
          <w:rFonts w:eastAsia="Sylfaen"/>
          <w:sz w:val="28"/>
          <w:szCs w:val="28"/>
        </w:rPr>
        <w:t>руаджы, ф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рцы.</w:t>
      </w:r>
      <w:r w:rsidRPr="00211A56">
        <w:rPr>
          <w:rStyle w:val="TimesNewRoman"/>
          <w:rFonts w:eastAsia="Sylfaen"/>
          <w:sz w:val="28"/>
          <w:szCs w:val="28"/>
        </w:rPr>
        <w:t xml:space="preserve"> Суффиксы имен прилагательных </w:t>
      </w:r>
      <w:r w:rsidRPr="00211A56">
        <w:rPr>
          <w:rStyle w:val="TimesNewRoman1"/>
          <w:rFonts w:eastAsia="Sylfaen"/>
          <w:sz w:val="28"/>
          <w:szCs w:val="28"/>
        </w:rPr>
        <w:t xml:space="preserve">-он, -джын, -дон. </w:t>
      </w:r>
      <w:r w:rsidRPr="00211A56">
        <w:rPr>
          <w:rStyle w:val="TimesNewRoman"/>
          <w:rFonts w:eastAsia="Sylfaen"/>
          <w:sz w:val="28"/>
          <w:szCs w:val="28"/>
        </w:rPr>
        <w:t xml:space="preserve">Образование отрицательных местоимений. Предлоги 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 xml:space="preserve">д, 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н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, ф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йн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.</w:t>
      </w:r>
    </w:p>
    <w:p w:rsidR="00441FBF" w:rsidRPr="00211A56" w:rsidRDefault="00441FBF" w:rsidP="00441FBF">
      <w:pPr>
        <w:spacing w:after="264" w:line="240" w:lineRule="auto"/>
        <w:ind w:left="40" w:right="40" w:firstLine="400"/>
        <w:jc w:val="both"/>
        <w:rPr>
          <w:sz w:val="28"/>
          <w:szCs w:val="28"/>
        </w:rPr>
      </w:pPr>
      <w:r w:rsidRPr="00211A56">
        <w:rPr>
          <w:rStyle w:val="62"/>
          <w:rFonts w:eastAsiaTheme="minorHAnsi"/>
          <w:i w:val="0"/>
          <w:iCs w:val="0"/>
          <w:sz w:val="28"/>
          <w:szCs w:val="28"/>
        </w:rPr>
        <w:t>Закрепление ранее пройденного материала.</w:t>
      </w:r>
      <w:r w:rsidRPr="00211A56">
        <w:rPr>
          <w:rStyle w:val="60"/>
          <w:rFonts w:eastAsiaTheme="minorHAnsi"/>
          <w:sz w:val="28"/>
          <w:szCs w:val="28"/>
        </w:rPr>
        <w:t xml:space="preserve"> Обра</w:t>
      </w:r>
      <w:r w:rsidRPr="00211A56">
        <w:rPr>
          <w:rStyle w:val="60"/>
          <w:rFonts w:eastAsiaTheme="minorHAnsi"/>
          <w:sz w:val="28"/>
          <w:szCs w:val="28"/>
        </w:rPr>
        <w:softHyphen/>
        <w:t xml:space="preserve">зование формы прошедшего времени глагола. Глагольные приставки: 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 xml:space="preserve">а-, ба-, 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 xml:space="preserve">р-, ра-, ны-, с-, 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ӕрба-, фӕ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-.</w:t>
      </w:r>
      <w:r w:rsidRPr="00211A56">
        <w:rPr>
          <w:rStyle w:val="60"/>
          <w:rFonts w:eastAsiaTheme="minorHAnsi"/>
          <w:sz w:val="28"/>
          <w:szCs w:val="28"/>
        </w:rPr>
        <w:t xml:space="preserve"> Образование сложных слов. Послелоги 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 xml:space="preserve">с 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р, бын, ф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ст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 xml:space="preserve">, раз, фар см 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ӕ, хуызӕ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 xml:space="preserve">н, 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нг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ӕс, тыххӕ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й, г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сг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, мид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г.</w:t>
      </w:r>
    </w:p>
    <w:p w:rsidR="00441FBF" w:rsidRPr="00B2734F" w:rsidRDefault="00441FBF" w:rsidP="00441FBF">
      <w:pPr>
        <w:keepNext/>
        <w:keepLines/>
        <w:spacing w:after="43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bookmarkStart w:id="5" w:name="bookmark29"/>
      <w:r w:rsidRPr="00B2734F">
        <w:rPr>
          <w:rFonts w:ascii="Times New Roman" w:hAnsi="Times New Roman" w:cs="Times New Roman"/>
          <w:b/>
          <w:sz w:val="28"/>
          <w:szCs w:val="28"/>
        </w:rPr>
        <w:t>Грамматика. Морфология</w:t>
      </w:r>
      <w:bookmarkEnd w:id="5"/>
    </w:p>
    <w:p w:rsidR="00441FBF" w:rsidRPr="00211A56" w:rsidRDefault="00441FBF" w:rsidP="00441FBF">
      <w:pPr>
        <w:spacing w:after="0" w:line="240" w:lineRule="auto"/>
        <w:ind w:left="40" w:right="40" w:firstLine="400"/>
        <w:jc w:val="both"/>
        <w:rPr>
          <w:sz w:val="28"/>
          <w:szCs w:val="28"/>
        </w:rPr>
      </w:pPr>
      <w:r w:rsidRPr="00211A56">
        <w:rPr>
          <w:rStyle w:val="60"/>
          <w:rFonts w:eastAsiaTheme="minorHAnsi"/>
          <w:sz w:val="28"/>
          <w:szCs w:val="28"/>
        </w:rPr>
        <w:t xml:space="preserve">Желательное наклонение глагола 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(к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син, к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сис, к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сид, кастаин, кастаис, кастаид и др.).</w:t>
      </w:r>
      <w:r w:rsidRPr="00211A56">
        <w:rPr>
          <w:rStyle w:val="60"/>
          <w:rFonts w:eastAsiaTheme="minorHAnsi"/>
          <w:sz w:val="28"/>
          <w:szCs w:val="28"/>
        </w:rPr>
        <w:t xml:space="preserve"> Каузативная форма гла</w:t>
      </w:r>
      <w:r w:rsidRPr="00211A56">
        <w:rPr>
          <w:rStyle w:val="60"/>
          <w:rFonts w:eastAsiaTheme="minorHAnsi"/>
          <w:sz w:val="28"/>
          <w:szCs w:val="28"/>
        </w:rPr>
        <w:softHyphen/>
        <w:t xml:space="preserve">гола 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(бауарзын к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нын, сбадын к</w:t>
      </w:r>
      <w:r w:rsidR="00B2734F">
        <w:rPr>
          <w:rStyle w:val="63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63"/>
          <w:rFonts w:eastAsiaTheme="minorHAnsi"/>
          <w:i w:val="0"/>
          <w:iCs w:val="0"/>
          <w:sz w:val="28"/>
          <w:szCs w:val="28"/>
        </w:rPr>
        <w:t>нын</w:t>
      </w:r>
      <w:r w:rsidRPr="00211A56">
        <w:rPr>
          <w:rStyle w:val="60"/>
          <w:rFonts w:eastAsiaTheme="minorHAnsi"/>
          <w:sz w:val="28"/>
          <w:szCs w:val="28"/>
        </w:rPr>
        <w:t xml:space="preserve"> и др.,). Сложная фор</w:t>
      </w:r>
      <w:r w:rsidRPr="00211A56">
        <w:rPr>
          <w:rStyle w:val="60"/>
          <w:rFonts w:eastAsiaTheme="minorHAnsi"/>
          <w:sz w:val="28"/>
          <w:szCs w:val="28"/>
        </w:rPr>
        <w:softHyphen/>
        <w:t xml:space="preserve">ма глагола 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>(худг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 xml:space="preserve"> к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>ньш, фысг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 xml:space="preserve"> к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>нын, к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>сг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 xml:space="preserve"> к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>нын</w:t>
      </w:r>
      <w:r w:rsidRPr="00211A56">
        <w:rPr>
          <w:rStyle w:val="TimesNewRoman"/>
          <w:rFonts w:eastAsiaTheme="minorHAnsi"/>
          <w:i/>
          <w:iCs/>
          <w:sz w:val="28"/>
          <w:szCs w:val="28"/>
        </w:rPr>
        <w:t xml:space="preserve"> и др./ Отрицательные частицы 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>нее, ма, неема, мауал</w:t>
      </w:r>
      <w:r w:rsidRPr="00211A56">
        <w:rPr>
          <w:rStyle w:val="TimesNewRoman"/>
          <w:rFonts w:eastAsiaTheme="minorHAnsi"/>
          <w:i/>
          <w:iCs/>
          <w:sz w:val="28"/>
          <w:szCs w:val="28"/>
        </w:rPr>
        <w:t xml:space="preserve"> с глаголами в изъявительном и повелительном наклонениях. Полные и краткие формы личных местоимений. Количественные и порядковые числительные. Подчинительные союзы 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ӕмӕ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>, уым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 xml:space="preserve">н 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>м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ӕ, уый тыххӕ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 xml:space="preserve">й 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>м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>, ц</w:t>
      </w:r>
      <w:r w:rsidR="00B2734F">
        <w:rPr>
          <w:rStyle w:val="TimesNewRoman1"/>
          <w:rFonts w:eastAsiaTheme="minorHAnsi"/>
          <w:i w:val="0"/>
          <w:iCs w:val="0"/>
          <w:sz w:val="28"/>
          <w:szCs w:val="28"/>
        </w:rPr>
        <w:t>ӕмӕ</w:t>
      </w:r>
      <w:r w:rsidRPr="00211A56">
        <w:rPr>
          <w:rStyle w:val="TimesNewRoman1"/>
          <w:rFonts w:eastAsiaTheme="minorHAnsi"/>
          <w:i w:val="0"/>
          <w:iCs w:val="0"/>
          <w:sz w:val="28"/>
          <w:szCs w:val="28"/>
        </w:rPr>
        <w:t>й.</w:t>
      </w:r>
    </w:p>
    <w:p w:rsidR="00441FBF" w:rsidRPr="00211A56" w:rsidRDefault="00441FBF" w:rsidP="00441FBF">
      <w:pPr>
        <w:pStyle w:val="11"/>
        <w:shd w:val="clear" w:color="auto" w:fill="auto"/>
        <w:spacing w:after="320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0"/>
          <w:rFonts w:eastAsia="Sylfaen"/>
          <w:sz w:val="28"/>
          <w:szCs w:val="28"/>
        </w:rPr>
        <w:t>Закрепление ранее пройденного материала.</w:t>
      </w:r>
      <w:r w:rsidRPr="00211A56">
        <w:rPr>
          <w:rStyle w:val="TimesNewRoman"/>
          <w:rFonts w:eastAsia="Sylfaen"/>
          <w:sz w:val="28"/>
          <w:szCs w:val="28"/>
        </w:rPr>
        <w:t xml:space="preserve"> Мно</w:t>
      </w:r>
      <w:r w:rsidRPr="00211A56">
        <w:rPr>
          <w:rStyle w:val="TimesNewRoman"/>
          <w:rFonts w:eastAsia="Sylfaen"/>
          <w:sz w:val="28"/>
          <w:szCs w:val="28"/>
        </w:rPr>
        <w:softHyphen/>
        <w:t>жественное число имен существительных; склонение су</w:t>
      </w:r>
      <w:r w:rsidRPr="00211A56">
        <w:rPr>
          <w:rStyle w:val="TimesNewRoman"/>
          <w:rFonts w:eastAsia="Sylfaen"/>
          <w:sz w:val="28"/>
          <w:szCs w:val="28"/>
        </w:rPr>
        <w:softHyphen/>
        <w:t>ществительных. Имя числительное. Имя прилагательное. Настоящее, прошедшее, будущее время глагола. Изъяви</w:t>
      </w:r>
      <w:r w:rsidRPr="00211A56">
        <w:rPr>
          <w:rStyle w:val="TimesNewRoman"/>
          <w:rFonts w:eastAsia="Sylfaen"/>
          <w:sz w:val="28"/>
          <w:szCs w:val="28"/>
        </w:rPr>
        <w:softHyphen/>
        <w:t>тельное, повелительное наклонения глагола. Разряды мес</w:t>
      </w:r>
      <w:r w:rsidRPr="00211A56">
        <w:rPr>
          <w:rStyle w:val="TimesNewRoman"/>
          <w:rFonts w:eastAsia="Sylfaen"/>
          <w:sz w:val="28"/>
          <w:szCs w:val="28"/>
        </w:rPr>
        <w:softHyphen/>
        <w:t>тоимений: личные, отрицательные, возвратные, определен</w:t>
      </w:r>
      <w:r w:rsidRPr="00211A56">
        <w:rPr>
          <w:rStyle w:val="TimesNewRoman"/>
          <w:rFonts w:eastAsia="Sylfaen"/>
          <w:sz w:val="28"/>
          <w:szCs w:val="28"/>
        </w:rPr>
        <w:softHyphen/>
        <w:t>ные, неопределенные местоимения. Склонение личных и возвратных местоимений. Сочинительные союзы.</w:t>
      </w:r>
    </w:p>
    <w:p w:rsidR="00441FBF" w:rsidRDefault="00441FBF" w:rsidP="00441FBF">
      <w:pPr>
        <w:pStyle w:val="20"/>
        <w:shd w:val="clear" w:color="auto" w:fill="auto"/>
        <w:spacing w:before="0" w:after="34" w:line="240" w:lineRule="auto"/>
        <w:ind w:left="20" w:firstLine="400"/>
        <w:rPr>
          <w:rStyle w:val="2TimesNewRoman"/>
          <w:rFonts w:eastAsia="Sylfaen"/>
          <w:sz w:val="28"/>
          <w:szCs w:val="28"/>
        </w:rPr>
      </w:pPr>
    </w:p>
    <w:p w:rsidR="00441FBF" w:rsidRPr="00B2734F" w:rsidRDefault="00441FBF" w:rsidP="00441FBF">
      <w:pPr>
        <w:pStyle w:val="20"/>
        <w:shd w:val="clear" w:color="auto" w:fill="auto"/>
        <w:spacing w:before="0" w:after="34" w:line="240" w:lineRule="auto"/>
        <w:ind w:left="20" w:firstLine="400"/>
        <w:rPr>
          <w:rFonts w:ascii="Times New Roman" w:hAnsi="Times New Roman" w:cs="Times New Roman"/>
          <w:b w:val="0"/>
          <w:sz w:val="28"/>
          <w:szCs w:val="28"/>
        </w:rPr>
      </w:pPr>
      <w:r w:rsidRPr="00B2734F">
        <w:rPr>
          <w:rStyle w:val="2TimesNewRoman"/>
          <w:rFonts w:eastAsia="Sylfaen"/>
          <w:b/>
          <w:sz w:val="28"/>
          <w:szCs w:val="28"/>
        </w:rPr>
        <w:t>Грамматика. Синтаксис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 xml:space="preserve">Сложноподчиненные предложения с придаточными цели, причины; союзы </w:t>
      </w:r>
      <w:r w:rsidRPr="00211A56">
        <w:rPr>
          <w:rStyle w:val="TimesNewRoman1"/>
          <w:rFonts w:eastAsia="Sylfaen"/>
          <w:sz w:val="28"/>
          <w:szCs w:val="28"/>
        </w:rPr>
        <w:t>уым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 xml:space="preserve">н 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м</w:t>
      </w:r>
      <w:r w:rsidR="00B2734F">
        <w:rPr>
          <w:rStyle w:val="TimesNewRoman1"/>
          <w:rFonts w:eastAsia="Sylfaen"/>
          <w:sz w:val="28"/>
          <w:szCs w:val="28"/>
        </w:rPr>
        <w:t>ӕ, уый тыххӕ</w:t>
      </w:r>
      <w:r w:rsidRPr="00211A56">
        <w:rPr>
          <w:rStyle w:val="TimesNewRoman1"/>
          <w:rFonts w:eastAsia="Sylfaen"/>
          <w:sz w:val="28"/>
          <w:szCs w:val="28"/>
        </w:rPr>
        <w:t xml:space="preserve">й 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м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, к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й...уым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 xml:space="preserve"> г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сг</w:t>
      </w:r>
      <w:r w:rsidR="00B2734F">
        <w:rPr>
          <w:rStyle w:val="TimesNewRoman1"/>
          <w:rFonts w:eastAsia="Sylfaen"/>
          <w:sz w:val="28"/>
          <w:szCs w:val="28"/>
        </w:rPr>
        <w:t>ӕ</w:t>
      </w:r>
      <w:r w:rsidRPr="00211A56">
        <w:rPr>
          <w:rStyle w:val="TimesNewRoman1"/>
          <w:rFonts w:eastAsia="Sylfaen"/>
          <w:sz w:val="28"/>
          <w:szCs w:val="28"/>
        </w:rPr>
        <w:t>)</w:t>
      </w:r>
      <w:r w:rsidRPr="00211A56">
        <w:rPr>
          <w:rStyle w:val="TimesNewRoman"/>
          <w:rFonts w:eastAsia="Sylfaen"/>
          <w:sz w:val="28"/>
          <w:szCs w:val="28"/>
        </w:rPr>
        <w:t xml:space="preserve"> соотносительные слова </w:t>
      </w:r>
      <w:r w:rsidRPr="00211A56">
        <w:rPr>
          <w:rStyle w:val="TimesNewRoman1"/>
          <w:rFonts w:eastAsia="Sylfaen"/>
          <w:sz w:val="28"/>
          <w:szCs w:val="28"/>
        </w:rPr>
        <w:t>уым</w:t>
      </w:r>
      <w:r w:rsidR="00B2734F">
        <w:rPr>
          <w:rStyle w:val="TimesNewRoman1"/>
          <w:rFonts w:eastAsia="Sylfaen"/>
          <w:sz w:val="28"/>
          <w:szCs w:val="28"/>
        </w:rPr>
        <w:t>ӕн, уый тыххӕ</w:t>
      </w:r>
      <w:r w:rsidRPr="00211A56">
        <w:rPr>
          <w:rStyle w:val="TimesNewRoman1"/>
          <w:rFonts w:eastAsia="Sylfaen"/>
          <w:sz w:val="28"/>
          <w:szCs w:val="28"/>
        </w:rPr>
        <w:t>й.</w:t>
      </w:r>
      <w:r w:rsidRPr="00211A56">
        <w:rPr>
          <w:rStyle w:val="TimesNewRoman"/>
          <w:rFonts w:eastAsia="Sylfaen"/>
          <w:sz w:val="28"/>
          <w:szCs w:val="28"/>
        </w:rPr>
        <w:t xml:space="preserve"> Бессоюзное сложное предложение. Знаки препи</w:t>
      </w:r>
      <w:r w:rsidRPr="00211A56">
        <w:rPr>
          <w:rStyle w:val="TimesNewRoman"/>
          <w:rFonts w:eastAsia="Sylfaen"/>
          <w:sz w:val="28"/>
          <w:szCs w:val="28"/>
        </w:rPr>
        <w:softHyphen/>
        <w:t>нания в бессоюзном сложном предложении.</w:t>
      </w:r>
    </w:p>
    <w:p w:rsidR="00441FBF" w:rsidRPr="00211A56" w:rsidRDefault="00441FBF" w:rsidP="00441FBF">
      <w:pPr>
        <w:pStyle w:val="11"/>
        <w:shd w:val="clear" w:color="auto" w:fill="auto"/>
        <w:spacing w:after="304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0"/>
          <w:rFonts w:eastAsia="Sylfaen"/>
          <w:sz w:val="28"/>
          <w:szCs w:val="28"/>
        </w:rPr>
        <w:t>Закрепление ранее пройденного материала.</w:t>
      </w:r>
      <w:r w:rsidRPr="00211A56">
        <w:rPr>
          <w:rStyle w:val="TimesNewRoman"/>
          <w:rFonts w:eastAsia="Sylfaen"/>
          <w:sz w:val="28"/>
          <w:szCs w:val="28"/>
        </w:rPr>
        <w:t xml:space="preserve"> Про</w:t>
      </w:r>
      <w:r w:rsidRPr="00211A56">
        <w:rPr>
          <w:rStyle w:val="TimesNewRoman"/>
          <w:rFonts w:eastAsia="Sylfaen"/>
          <w:sz w:val="28"/>
          <w:szCs w:val="28"/>
        </w:rPr>
        <w:softHyphen/>
        <w:t>стые нераспространенные и распространенные предложе</w:t>
      </w:r>
      <w:r w:rsidRPr="00211A56">
        <w:rPr>
          <w:rStyle w:val="TimesNewRoman"/>
          <w:rFonts w:eastAsia="Sylfaen"/>
          <w:sz w:val="28"/>
          <w:szCs w:val="28"/>
        </w:rPr>
        <w:softHyphen/>
        <w:t>ния. Односоставные предложения: определенно-личные, неопределенно-личные, безличные. Сложные предложения. Сложносочиненные предложения с соединительными, про</w:t>
      </w:r>
      <w:r w:rsidRPr="00211A56">
        <w:rPr>
          <w:rStyle w:val="TimesNewRoman"/>
          <w:rFonts w:eastAsia="Sylfaen"/>
          <w:sz w:val="28"/>
          <w:szCs w:val="28"/>
        </w:rPr>
        <w:softHyphen/>
        <w:t>тивительными, разделительными отношениями.</w:t>
      </w:r>
    </w:p>
    <w:p w:rsidR="00441FBF" w:rsidRPr="00211A56" w:rsidRDefault="00441FBF" w:rsidP="00441FBF">
      <w:pPr>
        <w:pStyle w:val="350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6" w:name="bookmark30"/>
      <w:r w:rsidRPr="00211A56">
        <w:rPr>
          <w:rFonts w:ascii="Times New Roman" w:hAnsi="Times New Roman" w:cs="Times New Roman"/>
          <w:sz w:val="28"/>
          <w:szCs w:val="28"/>
        </w:rPr>
        <w:t>II</w:t>
      </w:r>
      <w:bookmarkEnd w:id="6"/>
    </w:p>
    <w:p w:rsidR="00441FBF" w:rsidRDefault="00441FBF" w:rsidP="00441FBF">
      <w:pPr>
        <w:pStyle w:val="50"/>
        <w:keepNext/>
        <w:keepLines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bookmarkStart w:id="7" w:name="bookmark31"/>
      <w:r w:rsidRPr="00211A56">
        <w:rPr>
          <w:rFonts w:ascii="Times New Roman" w:hAnsi="Times New Roman" w:cs="Times New Roman"/>
          <w:sz w:val="28"/>
          <w:szCs w:val="28"/>
        </w:rPr>
        <w:t>Речевая компетенция</w:t>
      </w:r>
      <w:bookmarkEnd w:id="7"/>
    </w:p>
    <w:p w:rsidR="00B2734F" w:rsidRPr="00211A56" w:rsidRDefault="00B2734F" w:rsidP="00441FBF">
      <w:pPr>
        <w:pStyle w:val="50"/>
        <w:keepNext/>
        <w:keepLines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441FBF" w:rsidRPr="00B2734F" w:rsidRDefault="00441FBF" w:rsidP="00441FBF">
      <w:pPr>
        <w:pStyle w:val="20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rStyle w:val="2TimesNewRoman"/>
          <w:rFonts w:eastAsia="Sylfaen"/>
          <w:bCs/>
          <w:color w:val="auto"/>
          <w:sz w:val="28"/>
          <w:szCs w:val="28"/>
          <w:shd w:val="clear" w:color="auto" w:fill="auto"/>
        </w:rPr>
      </w:pPr>
      <w:r w:rsidRPr="00B2734F">
        <w:rPr>
          <w:rStyle w:val="2TimesNewRoman"/>
          <w:rFonts w:eastAsia="Sylfaen"/>
          <w:b/>
          <w:sz w:val="28"/>
          <w:szCs w:val="28"/>
        </w:rPr>
        <w:t>Сферы общения и тематика</w:t>
      </w:r>
    </w:p>
    <w:p w:rsidR="00B2734F" w:rsidRPr="00B2734F" w:rsidRDefault="00B2734F" w:rsidP="00441FBF">
      <w:pPr>
        <w:pStyle w:val="20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FBF" w:rsidRPr="00B2734F" w:rsidRDefault="00441FBF" w:rsidP="00441FBF">
      <w:pPr>
        <w:pStyle w:val="20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0" w:line="240" w:lineRule="auto"/>
        <w:ind w:right="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734F">
        <w:rPr>
          <w:rStyle w:val="2TimesNewRoman"/>
          <w:rFonts w:eastAsia="Sylfaen"/>
          <w:b/>
          <w:sz w:val="28"/>
          <w:szCs w:val="28"/>
        </w:rPr>
        <w:t>Социально-бытовая сфера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Ве</w:t>
      </w:r>
      <w:r w:rsidR="00B2734F">
        <w:rPr>
          <w:rStyle w:val="TimesNewRoman"/>
          <w:rFonts w:eastAsia="Sylfaen"/>
          <w:sz w:val="28"/>
          <w:szCs w:val="28"/>
        </w:rPr>
        <w:t>сё</w:t>
      </w:r>
      <w:r w:rsidRPr="00211A56">
        <w:rPr>
          <w:rStyle w:val="TimesNewRoman"/>
          <w:rFonts w:eastAsia="Sylfaen"/>
          <w:sz w:val="28"/>
          <w:szCs w:val="28"/>
        </w:rPr>
        <w:t xml:space="preserve">лые летние дни: каникулы в 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ле и в городе; на бе</w:t>
      </w:r>
      <w:r w:rsidRPr="00211A56">
        <w:rPr>
          <w:rStyle w:val="TimesNewRoman"/>
          <w:rFonts w:eastAsia="Sylfaen"/>
          <w:sz w:val="28"/>
          <w:szCs w:val="28"/>
        </w:rPr>
        <w:softHyphen/>
        <w:t>регу моря; поездка в Москву; ремонт школы.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2"/>
          <w:rFonts w:eastAsia="Sylfaen"/>
          <w:sz w:val="28"/>
          <w:szCs w:val="28"/>
        </w:rPr>
        <w:t xml:space="preserve">Времена года: </w:t>
      </w:r>
      <w:r w:rsidRPr="00211A56">
        <w:rPr>
          <w:rStyle w:val="TimesNewRoman"/>
          <w:rFonts w:eastAsia="Sylfaen"/>
          <w:sz w:val="28"/>
          <w:szCs w:val="28"/>
        </w:rPr>
        <w:t>изменения в природе; золотая о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нь; богатый урожай.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2"/>
          <w:rFonts w:eastAsia="Sylfaen"/>
          <w:sz w:val="28"/>
          <w:szCs w:val="28"/>
        </w:rPr>
        <w:t xml:space="preserve">Мир животных: </w:t>
      </w:r>
      <w:r w:rsidRPr="00211A56">
        <w:rPr>
          <w:rStyle w:val="TimesNewRoman"/>
          <w:rFonts w:eastAsia="Sylfaen"/>
          <w:sz w:val="28"/>
          <w:szCs w:val="28"/>
        </w:rPr>
        <w:t>чудеса природы; хитрая белка; жи</w:t>
      </w:r>
      <w:r w:rsidRPr="00211A56">
        <w:rPr>
          <w:rStyle w:val="TimesNewRoman"/>
          <w:rFonts w:eastAsia="Sylfaen"/>
          <w:sz w:val="28"/>
          <w:szCs w:val="28"/>
        </w:rPr>
        <w:softHyphen/>
        <w:t>вотные - друзья человека.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2"/>
          <w:rFonts w:eastAsia="Sylfaen"/>
          <w:sz w:val="28"/>
          <w:szCs w:val="28"/>
        </w:rPr>
        <w:t xml:space="preserve">Расскажем о </w:t>
      </w:r>
      <w:r w:rsidR="00B2734F">
        <w:rPr>
          <w:rStyle w:val="TimesNewRoman2"/>
          <w:rFonts w:eastAsia="Sylfaen"/>
          <w:sz w:val="28"/>
          <w:szCs w:val="28"/>
        </w:rPr>
        <w:t>се</w:t>
      </w:r>
      <w:r w:rsidRPr="00211A56">
        <w:rPr>
          <w:rStyle w:val="TimesNewRoman2"/>
          <w:rFonts w:eastAsia="Sylfaen"/>
          <w:sz w:val="28"/>
          <w:szCs w:val="28"/>
        </w:rPr>
        <w:t xml:space="preserve">бе: </w:t>
      </w:r>
      <w:r w:rsidRPr="00211A56">
        <w:rPr>
          <w:rStyle w:val="TimesNewRoman"/>
          <w:rFonts w:eastAsia="Sylfaen"/>
          <w:sz w:val="28"/>
          <w:szCs w:val="28"/>
        </w:rPr>
        <w:t xml:space="preserve">я и моя 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мья; после уроков; вза</w:t>
      </w:r>
      <w:r w:rsidRPr="00211A56">
        <w:rPr>
          <w:rStyle w:val="TimesNewRoman"/>
          <w:rFonts w:eastAsia="Sylfaen"/>
          <w:sz w:val="28"/>
          <w:szCs w:val="28"/>
        </w:rPr>
        <w:softHyphen/>
        <w:t>имоотношения с друзьями; поход в кино; помощь дру</w:t>
      </w:r>
      <w:r w:rsidRPr="00211A56">
        <w:rPr>
          <w:rStyle w:val="TimesNewRoman"/>
          <w:rFonts w:eastAsia="Sylfaen"/>
          <w:sz w:val="28"/>
          <w:szCs w:val="28"/>
        </w:rPr>
        <w:softHyphen/>
        <w:t>гу; катание на коньках; обсуждение фильма; зимние развлечения.</w:t>
      </w:r>
    </w:p>
    <w:p w:rsidR="00441FBF" w:rsidRPr="00211A56" w:rsidRDefault="00441FBF" w:rsidP="00441FBF">
      <w:pPr>
        <w:pStyle w:val="11"/>
        <w:shd w:val="clear" w:color="auto" w:fill="auto"/>
        <w:spacing w:after="204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2"/>
          <w:rFonts w:eastAsia="Sylfaen"/>
          <w:sz w:val="28"/>
          <w:szCs w:val="28"/>
        </w:rPr>
        <w:t xml:space="preserve">Проснулась природа - пришла весна: </w:t>
      </w:r>
      <w:r w:rsidRPr="00211A56">
        <w:rPr>
          <w:rStyle w:val="TimesNewRoman"/>
          <w:rFonts w:eastAsia="Sylfaen"/>
          <w:sz w:val="28"/>
          <w:szCs w:val="28"/>
        </w:rPr>
        <w:t>изменения в природе; погода весной; ве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нние работы; растения вес</w:t>
      </w:r>
      <w:r w:rsidRPr="00211A56">
        <w:rPr>
          <w:rStyle w:val="TimesNewRoman"/>
          <w:rFonts w:eastAsia="Sylfaen"/>
          <w:sz w:val="28"/>
          <w:szCs w:val="28"/>
        </w:rPr>
        <w:softHyphen/>
        <w:t>ной; лекарственные растения; чудеса в решете.</w:t>
      </w:r>
    </w:p>
    <w:p w:rsidR="00441FBF" w:rsidRPr="00B2734F" w:rsidRDefault="00441FBF" w:rsidP="00441FBF">
      <w:pPr>
        <w:keepNext/>
        <w:keepLines/>
        <w:widowControl w:val="0"/>
        <w:numPr>
          <w:ilvl w:val="0"/>
          <w:numId w:val="3"/>
        </w:numPr>
        <w:tabs>
          <w:tab w:val="left" w:pos="620"/>
        </w:tabs>
        <w:spacing w:after="99" w:line="240" w:lineRule="auto"/>
        <w:ind w:left="20"/>
        <w:jc w:val="center"/>
        <w:outlineLvl w:val="5"/>
        <w:rPr>
          <w:sz w:val="28"/>
          <w:szCs w:val="28"/>
        </w:rPr>
      </w:pPr>
      <w:bookmarkStart w:id="8" w:name="bookmark32"/>
      <w:r w:rsidRPr="00B2734F">
        <w:rPr>
          <w:rStyle w:val="64"/>
          <w:rFonts w:eastAsiaTheme="minorHAnsi"/>
          <w:bCs w:val="0"/>
          <w:sz w:val="28"/>
          <w:szCs w:val="28"/>
        </w:rPr>
        <w:t>Учебно-трудовая сфера</w:t>
      </w:r>
      <w:bookmarkEnd w:id="8"/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2"/>
          <w:rFonts w:eastAsia="Sylfaen"/>
          <w:sz w:val="28"/>
          <w:szCs w:val="28"/>
        </w:rPr>
        <w:t xml:space="preserve">Школа: </w:t>
      </w:r>
      <w:r w:rsidRPr="00211A56">
        <w:rPr>
          <w:rStyle w:val="TimesNewRoman"/>
          <w:rFonts w:eastAsia="Sylfaen"/>
          <w:sz w:val="28"/>
          <w:szCs w:val="28"/>
        </w:rPr>
        <w:t>поздравления по поводу начала нового учеб</w:t>
      </w:r>
      <w:r w:rsidRPr="00211A56">
        <w:rPr>
          <w:rStyle w:val="TimesNewRoman"/>
          <w:rFonts w:eastAsia="Sylfaen"/>
          <w:sz w:val="28"/>
          <w:szCs w:val="28"/>
        </w:rPr>
        <w:softHyphen/>
        <w:t xml:space="preserve">ного года; уроки в 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дьмом клас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; новые предметы - но</w:t>
      </w:r>
      <w:r w:rsidRPr="00211A56">
        <w:rPr>
          <w:rStyle w:val="TimesNewRoman"/>
          <w:rFonts w:eastAsia="Sylfaen"/>
          <w:sz w:val="28"/>
          <w:szCs w:val="28"/>
        </w:rPr>
        <w:softHyphen/>
        <w:t>вые успехи; распорядок дня школьников.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 xml:space="preserve">Жизнь </w:t>
      </w:r>
      <w:r w:rsidRPr="00211A56">
        <w:rPr>
          <w:rStyle w:val="TimesNewRoman2"/>
          <w:rFonts w:eastAsia="Sylfaen"/>
          <w:sz w:val="28"/>
          <w:szCs w:val="28"/>
        </w:rPr>
        <w:t xml:space="preserve">прекрасна трудом: </w:t>
      </w:r>
      <w:r w:rsidRPr="00211A56">
        <w:rPr>
          <w:rStyle w:val="TimesNewRoman"/>
          <w:rFonts w:eastAsia="Sylfaen"/>
          <w:sz w:val="28"/>
          <w:szCs w:val="28"/>
        </w:rPr>
        <w:t>пословицы, рассказы о тру</w:t>
      </w:r>
      <w:r w:rsidRPr="00211A56">
        <w:rPr>
          <w:rStyle w:val="TimesNewRoman"/>
          <w:rFonts w:eastAsia="Sylfaen"/>
          <w:sz w:val="28"/>
          <w:szCs w:val="28"/>
        </w:rPr>
        <w:softHyphen/>
        <w:t xml:space="preserve">де; зимние каникулы в 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ле; помощь старшим; забота о животных; взаимоотношения старших и младших.</w:t>
      </w:r>
    </w:p>
    <w:p w:rsidR="00441FBF" w:rsidRPr="00211A56" w:rsidRDefault="00441FBF" w:rsidP="00441FBF">
      <w:pPr>
        <w:pStyle w:val="11"/>
        <w:shd w:val="clear" w:color="auto" w:fill="auto"/>
        <w:spacing w:after="204"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2"/>
          <w:rFonts w:eastAsia="Sylfaen"/>
          <w:sz w:val="28"/>
          <w:szCs w:val="28"/>
        </w:rPr>
        <w:t xml:space="preserve">Дерево красиво ветвями, человек </w:t>
      </w:r>
      <w:r w:rsidRPr="00211A56">
        <w:rPr>
          <w:rStyle w:val="TimesNewRoman"/>
          <w:rFonts w:eastAsia="Sylfaen"/>
          <w:sz w:val="28"/>
          <w:szCs w:val="28"/>
        </w:rPr>
        <w:t>- трудом: парад про</w:t>
      </w:r>
      <w:r w:rsidRPr="00211A56">
        <w:rPr>
          <w:rStyle w:val="TimesNewRoman"/>
          <w:rFonts w:eastAsia="Sylfaen"/>
          <w:sz w:val="28"/>
          <w:szCs w:val="28"/>
        </w:rPr>
        <w:softHyphen/>
        <w:t>фессий: врач, военный, продавец, почтальон, певец. Извес</w:t>
      </w:r>
      <w:r w:rsidRPr="00211A56">
        <w:rPr>
          <w:rStyle w:val="TimesNewRoman"/>
          <w:rFonts w:eastAsia="Sylfaen"/>
          <w:sz w:val="28"/>
          <w:szCs w:val="28"/>
        </w:rPr>
        <w:softHyphen/>
        <w:t>тный художник Махарбег Туганов; артист мира - Валерий Гергиев.</w:t>
      </w:r>
    </w:p>
    <w:p w:rsidR="00441FBF" w:rsidRPr="00B2734F" w:rsidRDefault="00441FBF" w:rsidP="00441FBF">
      <w:pPr>
        <w:keepNext/>
        <w:keepLines/>
        <w:spacing w:after="91" w:line="240" w:lineRule="auto"/>
        <w:ind w:left="20"/>
        <w:jc w:val="center"/>
        <w:rPr>
          <w:sz w:val="28"/>
          <w:szCs w:val="28"/>
        </w:rPr>
      </w:pPr>
      <w:bookmarkStart w:id="9" w:name="bookmark33"/>
      <w:r w:rsidRPr="00211A56">
        <w:rPr>
          <w:rStyle w:val="64"/>
          <w:rFonts w:eastAsiaTheme="minorHAnsi"/>
          <w:b w:val="0"/>
          <w:bCs w:val="0"/>
          <w:sz w:val="28"/>
          <w:szCs w:val="28"/>
        </w:rPr>
        <w:t xml:space="preserve">2.1.3. </w:t>
      </w:r>
      <w:r w:rsidRPr="00B2734F">
        <w:rPr>
          <w:rStyle w:val="64"/>
          <w:rFonts w:eastAsiaTheme="minorHAnsi"/>
          <w:bCs w:val="0"/>
          <w:sz w:val="28"/>
          <w:szCs w:val="28"/>
        </w:rPr>
        <w:t>Социально-культурная сфера</w:t>
      </w:r>
      <w:bookmarkEnd w:id="9"/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2"/>
          <w:rFonts w:eastAsia="Sylfaen"/>
          <w:sz w:val="28"/>
          <w:szCs w:val="28"/>
        </w:rPr>
        <w:t xml:space="preserve">Светоч поколений: </w:t>
      </w:r>
      <w:r w:rsidRPr="00211A56">
        <w:rPr>
          <w:rStyle w:val="TimesNewRoman"/>
          <w:rFonts w:eastAsia="Sylfaen"/>
          <w:sz w:val="28"/>
          <w:szCs w:val="28"/>
        </w:rPr>
        <w:t>Коста - любимый сын О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тии; 15 октября - в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 xml:space="preserve">народный праздник; празднование дня рождения Коста Хетагурова в школе, в 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лении Нар; В. Абаев о Коста; Коста - художник.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О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тия: славные деяния наших предков; сторожевые башни и крепости; прошлое О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тии; исторические па</w:t>
      </w:r>
      <w:r w:rsidRPr="00211A56">
        <w:rPr>
          <w:rStyle w:val="TimesNewRoman"/>
          <w:rFonts w:eastAsia="Sylfaen"/>
          <w:sz w:val="28"/>
          <w:szCs w:val="28"/>
        </w:rPr>
        <w:softHyphen/>
        <w:t>мятники; святилища: Татартуп, роща Хетага, Дзивгис.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2"/>
          <w:rFonts w:eastAsia="Sylfaen"/>
          <w:sz w:val="28"/>
          <w:szCs w:val="28"/>
        </w:rPr>
        <w:t xml:space="preserve">Кавказ: </w:t>
      </w:r>
      <w:r w:rsidRPr="00211A56">
        <w:rPr>
          <w:rStyle w:val="TimesNewRoman"/>
          <w:rFonts w:eastAsia="Sylfaen"/>
          <w:sz w:val="28"/>
          <w:szCs w:val="28"/>
        </w:rPr>
        <w:t xml:space="preserve">республики 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верного Кавказа и Закавказья; горы Эльбрус и Казбек; реки; растительный и животный мир; полезные ископаемые; народы и языки; кавказцы</w:t>
      </w:r>
    </w:p>
    <w:p w:rsidR="00441FBF" w:rsidRPr="00211A56" w:rsidRDefault="00441FBF" w:rsidP="00441FBF">
      <w:pPr>
        <w:pStyle w:val="11"/>
        <w:numPr>
          <w:ilvl w:val="0"/>
          <w:numId w:val="4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трудолюбивые и талантливые люди; курортные места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 xml:space="preserve">Кавказа; Республика </w:t>
      </w:r>
      <w:r w:rsidR="00B2734F">
        <w:rPr>
          <w:rStyle w:val="TimesNewRoman"/>
          <w:rFonts w:eastAsia="Sylfaen"/>
          <w:sz w:val="28"/>
          <w:szCs w:val="28"/>
        </w:rPr>
        <w:t>ӕ</w:t>
      </w:r>
      <w:r w:rsidRPr="00211A56">
        <w:rPr>
          <w:rStyle w:val="TimesNewRoman"/>
          <w:rFonts w:eastAsia="Sylfaen"/>
          <w:sz w:val="28"/>
          <w:szCs w:val="28"/>
        </w:rPr>
        <w:t>верная О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тия-Алания; река Терек, Цейский ледник.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lastRenderedPageBreak/>
        <w:t>Россия: площадь; океаны, моря, реки; озеро Байкал; горы; острова и полуострова; регионы; численность на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ле</w:t>
      </w:r>
      <w:r w:rsidRPr="00211A56">
        <w:rPr>
          <w:rStyle w:val="TimesNewRoman"/>
          <w:rFonts w:eastAsia="Sylfaen"/>
          <w:sz w:val="28"/>
          <w:szCs w:val="28"/>
        </w:rPr>
        <w:softHyphen/>
        <w:t>ния; столица; красота природы.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За Родину: страницы истории О</w:t>
      </w:r>
      <w:r w:rsidR="00B2734F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тии; Задалесская Нана</w:t>
      </w:r>
    </w:p>
    <w:p w:rsidR="00441FBF" w:rsidRPr="00211A56" w:rsidRDefault="00441FBF" w:rsidP="00441FBF">
      <w:pPr>
        <w:pStyle w:val="11"/>
        <w:numPr>
          <w:ilvl w:val="0"/>
          <w:numId w:val="4"/>
        </w:numPr>
        <w:shd w:val="clear" w:color="auto" w:fill="auto"/>
        <w:tabs>
          <w:tab w:val="left" w:pos="246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спасительница О</w:t>
      </w:r>
      <w:r w:rsidR="00D27427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тии, ее святилище; битва за Кавказ в 1942 году.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10pt"/>
          <w:rFonts w:eastAsia="Sylfaen"/>
          <w:sz w:val="28"/>
          <w:szCs w:val="28"/>
        </w:rPr>
        <w:t xml:space="preserve">Спорт окрыляет человека: </w:t>
      </w:r>
      <w:r w:rsidRPr="00211A56">
        <w:rPr>
          <w:rStyle w:val="TimesNewRoman"/>
          <w:rFonts w:eastAsia="Sylfaen"/>
          <w:sz w:val="28"/>
          <w:szCs w:val="28"/>
        </w:rPr>
        <w:t>силач Чшиев Гаси; знаме</w:t>
      </w:r>
      <w:r w:rsidRPr="00211A56">
        <w:rPr>
          <w:rStyle w:val="TimesNewRoman"/>
          <w:rFonts w:eastAsia="Sylfaen"/>
          <w:sz w:val="28"/>
          <w:szCs w:val="28"/>
        </w:rPr>
        <w:softHyphen/>
        <w:t>нитый борец Бола Кануков и его соперники; виды спорта; футбол в О</w:t>
      </w:r>
      <w:r w:rsidR="00D27427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тии; Олимпийские игры; известные спортсме</w:t>
      </w:r>
      <w:r w:rsidRPr="00211A56">
        <w:rPr>
          <w:rStyle w:val="TimesNewRoman"/>
          <w:rFonts w:eastAsia="Sylfaen"/>
          <w:sz w:val="28"/>
          <w:szCs w:val="28"/>
        </w:rPr>
        <w:softHyphen/>
        <w:t>ны из О</w:t>
      </w:r>
      <w:r w:rsidR="00D27427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тии.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Путешествие но миру: знаменитый Ватикан; его пло</w:t>
      </w:r>
      <w:r w:rsidRPr="00211A56">
        <w:rPr>
          <w:rStyle w:val="TimesNewRoman"/>
          <w:rFonts w:eastAsia="Sylfaen"/>
          <w:sz w:val="28"/>
          <w:szCs w:val="28"/>
        </w:rPr>
        <w:softHyphen/>
        <w:t>щадь; численность на</w:t>
      </w:r>
      <w:r w:rsidR="00D27427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ления; мир океанов; мир чудес; еги</w:t>
      </w:r>
      <w:r w:rsidRPr="00211A56">
        <w:rPr>
          <w:rStyle w:val="TimesNewRoman"/>
          <w:rFonts w:eastAsia="Sylfaen"/>
          <w:sz w:val="28"/>
          <w:szCs w:val="28"/>
        </w:rPr>
        <w:softHyphen/>
        <w:t>петские пирамиды; пирамида Хеопса.</w:t>
      </w:r>
    </w:p>
    <w:p w:rsidR="00441FBF" w:rsidRPr="00211A56" w:rsidRDefault="00441FBF" w:rsidP="00441FBF">
      <w:pPr>
        <w:pStyle w:val="11"/>
        <w:shd w:val="clear" w:color="auto" w:fill="auto"/>
        <w:spacing w:after="328"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Ве</w:t>
      </w:r>
      <w:r w:rsidR="00D27427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 xml:space="preserve">нние праздники: 1 Мая - праздник труда, весны и мира; история появления праздника; сто значение </w:t>
      </w:r>
      <w:r w:rsidR="00D27427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годня; 1 Мая - глашатай счастья; общенародный праздник.</w:t>
      </w:r>
    </w:p>
    <w:p w:rsidR="00441FBF" w:rsidRPr="00D27427" w:rsidRDefault="00441FBF" w:rsidP="00441FBF">
      <w:pPr>
        <w:pStyle w:val="20"/>
        <w:shd w:val="clear" w:color="auto" w:fill="auto"/>
        <w:spacing w:before="0" w:after="234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427">
        <w:rPr>
          <w:rStyle w:val="2TimesNewRoman"/>
          <w:rFonts w:eastAsia="Sylfaen"/>
          <w:b/>
          <w:sz w:val="28"/>
          <w:szCs w:val="28"/>
        </w:rPr>
        <w:t>2.2</w:t>
      </w:r>
      <w:r w:rsidRPr="00211A56">
        <w:rPr>
          <w:rStyle w:val="2TimesNewRoman"/>
          <w:rFonts w:eastAsia="Sylfaen"/>
          <w:sz w:val="28"/>
          <w:szCs w:val="28"/>
        </w:rPr>
        <w:t xml:space="preserve">. </w:t>
      </w:r>
      <w:r w:rsidRPr="00D27427">
        <w:rPr>
          <w:rStyle w:val="2TimesNewRoman"/>
          <w:rFonts w:eastAsia="Sylfaen"/>
          <w:b/>
          <w:sz w:val="28"/>
          <w:szCs w:val="28"/>
        </w:rPr>
        <w:t>Коммуникативная компетенция</w:t>
      </w:r>
    </w:p>
    <w:p w:rsidR="00441FBF" w:rsidRPr="00D27427" w:rsidRDefault="00441FBF" w:rsidP="00441FBF">
      <w:pPr>
        <w:pStyle w:val="20"/>
        <w:shd w:val="clear" w:color="auto" w:fill="auto"/>
        <w:spacing w:before="0" w:after="91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427">
        <w:rPr>
          <w:rStyle w:val="2TimesNewRoman"/>
          <w:rFonts w:eastAsia="Sylfaen"/>
          <w:b/>
          <w:sz w:val="28"/>
          <w:szCs w:val="28"/>
        </w:rPr>
        <w:t>2.2.1. Говорение. Диалогическая речь</w:t>
      </w:r>
    </w:p>
    <w:p w:rsidR="00441FBF" w:rsidRPr="00211A56" w:rsidRDefault="00441FBF" w:rsidP="00441FBF">
      <w:pPr>
        <w:pStyle w:val="11"/>
        <w:shd w:val="clear" w:color="auto" w:fill="auto"/>
        <w:spacing w:after="328" w:line="240" w:lineRule="auto"/>
        <w:ind w:left="20" w:firstLine="40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Используя формулы речевого этикета, участвовать в диалогах / полилогах в стандартных ситуациях. Выражать просьбу, советовать. Участвовать в различных диалогах: диалоге-расспро</w:t>
      </w:r>
      <w:r w:rsidR="00D27427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, диалоге-обмене мнениями и др.</w:t>
      </w:r>
    </w:p>
    <w:p w:rsidR="00441FBF" w:rsidRPr="00D27427" w:rsidRDefault="00441FBF" w:rsidP="00441FBF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  <w:spacing w:before="0" w:after="96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427">
        <w:rPr>
          <w:rStyle w:val="2TimesNewRoman"/>
          <w:rFonts w:eastAsia="Sylfaen"/>
          <w:b/>
          <w:sz w:val="28"/>
          <w:szCs w:val="28"/>
        </w:rPr>
        <w:t>Говорение. Монологическая речь</w:t>
      </w:r>
    </w:p>
    <w:p w:rsidR="00441FBF" w:rsidRPr="00211A56" w:rsidRDefault="00441FBF" w:rsidP="00441FBF">
      <w:pPr>
        <w:pStyle w:val="11"/>
        <w:shd w:val="clear" w:color="auto" w:fill="auto"/>
        <w:spacing w:line="240" w:lineRule="auto"/>
        <w:ind w:left="20" w:firstLine="400"/>
        <w:rPr>
          <w:rFonts w:ascii="Times New Roman" w:hAnsi="Times New Roman" w:cs="Times New Roman"/>
          <w:sz w:val="28"/>
          <w:szCs w:val="28"/>
        </w:rPr>
        <w:sectPr w:rsidR="00441FBF" w:rsidRPr="00211A56" w:rsidSect="00B2734F">
          <w:pgSz w:w="11906" w:h="16838"/>
          <w:pgMar w:top="851" w:right="707" w:bottom="851" w:left="514" w:header="0" w:footer="3" w:gutter="53"/>
          <w:cols w:space="720"/>
          <w:noEndnote/>
          <w:rtlGutter/>
          <w:docGrid w:linePitch="360"/>
        </w:sectPr>
      </w:pPr>
      <w:r w:rsidRPr="00211A56">
        <w:rPr>
          <w:rStyle w:val="TimesNewRoman"/>
          <w:rFonts w:eastAsia="Sylfaen"/>
          <w:sz w:val="28"/>
          <w:szCs w:val="28"/>
        </w:rPr>
        <w:t>Небольшие сообщения по пройденным темам. Краткий пересказ программных текстов с опорой на план или без него. Выражение своего отношения к содержанию текста: нравится / не нравится, содержит знакомую / новую ин</w:t>
      </w:r>
      <w:r w:rsidRPr="00211A56">
        <w:rPr>
          <w:rStyle w:val="TimesNewRoman"/>
          <w:rFonts w:eastAsia="Sylfaen"/>
          <w:sz w:val="28"/>
          <w:szCs w:val="28"/>
        </w:rPr>
        <w:softHyphen/>
        <w:t xml:space="preserve">формацию и др. Характеристика друзей, членов </w:t>
      </w:r>
      <w:r w:rsidR="00B2734F">
        <w:rPr>
          <w:rStyle w:val="TimesNewRoman"/>
          <w:rFonts w:eastAsia="Sylfaen"/>
          <w:sz w:val="28"/>
          <w:szCs w:val="28"/>
        </w:rPr>
        <w:t>ӕ</w:t>
      </w:r>
      <w:r w:rsidRPr="00211A56">
        <w:rPr>
          <w:rStyle w:val="TimesNewRoman"/>
          <w:rFonts w:eastAsia="Sylfaen"/>
          <w:sz w:val="28"/>
          <w:szCs w:val="28"/>
        </w:rPr>
        <w:t>мьи, ли</w:t>
      </w:r>
      <w:r w:rsidRPr="00211A56">
        <w:rPr>
          <w:rStyle w:val="TimesNewRoman"/>
          <w:rFonts w:eastAsia="Sylfaen"/>
          <w:sz w:val="28"/>
          <w:szCs w:val="28"/>
        </w:rPr>
        <w:softHyphen/>
        <w:t>тературных персонажей: кто? какой? что делает? как? где? почему?</w:t>
      </w:r>
    </w:p>
    <w:p w:rsidR="00441FBF" w:rsidRPr="00211A56" w:rsidRDefault="00441FBF" w:rsidP="00441FBF">
      <w:pPr>
        <w:pStyle w:val="11"/>
        <w:shd w:val="clear" w:color="auto" w:fill="auto"/>
        <w:spacing w:after="204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TimesNewRoman"/>
          <w:rFonts w:eastAsia="Sylfaen"/>
          <w:sz w:val="28"/>
          <w:szCs w:val="28"/>
        </w:rPr>
        <w:lastRenderedPageBreak/>
        <w:t xml:space="preserve">    </w:t>
      </w:r>
      <w:r w:rsidRPr="00211A56">
        <w:rPr>
          <w:rStyle w:val="TimesNewRoman"/>
          <w:rFonts w:eastAsia="Sylfaen"/>
          <w:sz w:val="28"/>
          <w:szCs w:val="28"/>
        </w:rPr>
        <w:t>Отвечать на вопросы по содежанию прослушанно</w:t>
      </w:r>
      <w:r w:rsidRPr="00211A56">
        <w:rPr>
          <w:rStyle w:val="TimesNewRoman"/>
          <w:rFonts w:eastAsia="Sylfaen"/>
          <w:sz w:val="28"/>
          <w:szCs w:val="28"/>
        </w:rPr>
        <w:softHyphen/>
        <w:t>го текста. Составлять план текста. Исправлять данный план текста. Озаглавить текст. Определять новизну ин</w:t>
      </w:r>
      <w:r w:rsidRPr="00211A56">
        <w:rPr>
          <w:rStyle w:val="TimesNewRoman"/>
          <w:rFonts w:eastAsia="Sylfaen"/>
          <w:sz w:val="28"/>
          <w:szCs w:val="28"/>
        </w:rPr>
        <w:softHyphen/>
        <w:t>формации в прослушанном тексте. Располагать пред</w:t>
      </w:r>
      <w:r w:rsidRPr="00211A56">
        <w:rPr>
          <w:rStyle w:val="TimesNewRoman"/>
          <w:rFonts w:eastAsia="Sylfaen"/>
          <w:sz w:val="28"/>
          <w:szCs w:val="28"/>
        </w:rPr>
        <w:softHyphen/>
        <w:t>ложения, события так, как они даются в прослушанном тексте. Сравнивать композицию текстов с одинаковым содержанием.</w:t>
      </w:r>
    </w:p>
    <w:p w:rsidR="00441FBF" w:rsidRPr="00D27427" w:rsidRDefault="00441FBF" w:rsidP="00441FBF">
      <w:pPr>
        <w:pStyle w:val="20"/>
        <w:numPr>
          <w:ilvl w:val="0"/>
          <w:numId w:val="6"/>
        </w:numPr>
        <w:shd w:val="clear" w:color="auto" w:fill="auto"/>
        <w:tabs>
          <w:tab w:val="left" w:pos="610"/>
        </w:tabs>
        <w:spacing w:before="0" w:after="82" w:line="240" w:lineRule="auto"/>
        <w:ind w:right="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427">
        <w:rPr>
          <w:rStyle w:val="2TimesNewRoman"/>
          <w:rFonts w:eastAsia="Sylfaen"/>
          <w:b/>
          <w:sz w:val="28"/>
          <w:szCs w:val="28"/>
        </w:rPr>
        <w:t>Письмо</w:t>
      </w:r>
    </w:p>
    <w:p w:rsidR="00441FBF" w:rsidRPr="00211A56" w:rsidRDefault="00441FBF" w:rsidP="00441FBF">
      <w:pPr>
        <w:pStyle w:val="11"/>
        <w:shd w:val="clear" w:color="auto" w:fill="auto"/>
        <w:spacing w:after="208" w:line="240" w:lineRule="auto"/>
        <w:ind w:left="40" w:right="20" w:firstLine="38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Писать письмо другу, поздравительные открытки. Письменно выражать свое отношение к прочитанному тексту. Составлять план текста.</w:t>
      </w:r>
    </w:p>
    <w:p w:rsidR="00441FBF" w:rsidRPr="00D27427" w:rsidRDefault="00441FBF" w:rsidP="00441FBF">
      <w:pPr>
        <w:pStyle w:val="20"/>
        <w:numPr>
          <w:ilvl w:val="0"/>
          <w:numId w:val="6"/>
        </w:numPr>
        <w:shd w:val="clear" w:color="auto" w:fill="auto"/>
        <w:tabs>
          <w:tab w:val="left" w:pos="614"/>
        </w:tabs>
        <w:spacing w:before="0" w:after="87" w:line="240" w:lineRule="auto"/>
        <w:ind w:right="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427">
        <w:rPr>
          <w:rStyle w:val="2TimesNewRoman"/>
          <w:rFonts w:eastAsia="Sylfaen"/>
          <w:b/>
          <w:sz w:val="28"/>
          <w:szCs w:val="28"/>
        </w:rPr>
        <w:t>Чтение</w:t>
      </w:r>
    </w:p>
    <w:p w:rsidR="00441FBF" w:rsidRPr="00211A56" w:rsidRDefault="00441FBF" w:rsidP="00441FBF">
      <w:pPr>
        <w:pStyle w:val="11"/>
        <w:shd w:val="clear" w:color="auto" w:fill="auto"/>
        <w:spacing w:after="208" w:line="240" w:lineRule="auto"/>
        <w:ind w:left="40" w:right="20" w:firstLine="38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Определять значения незнакомых слов по контекс</w:t>
      </w:r>
      <w:r w:rsidRPr="00211A56">
        <w:rPr>
          <w:rStyle w:val="TimesNewRoman"/>
          <w:rFonts w:eastAsia="Sylfaen"/>
          <w:sz w:val="28"/>
          <w:szCs w:val="28"/>
        </w:rPr>
        <w:softHyphen/>
        <w:t>ту; правильно и с полным пониманием содержания чи</w:t>
      </w:r>
      <w:r w:rsidRPr="00211A56">
        <w:rPr>
          <w:rStyle w:val="TimesNewRoman"/>
          <w:rFonts w:eastAsia="Sylfaen"/>
          <w:sz w:val="28"/>
          <w:szCs w:val="28"/>
        </w:rPr>
        <w:softHyphen/>
        <w:t>тать программные тексты; читать адаптированные тек</w:t>
      </w:r>
      <w:r w:rsidRPr="00211A56">
        <w:rPr>
          <w:rStyle w:val="TimesNewRoman"/>
          <w:rFonts w:eastAsia="Sylfaen"/>
          <w:sz w:val="28"/>
          <w:szCs w:val="28"/>
        </w:rPr>
        <w:softHyphen/>
        <w:t>сты, используя словари.</w:t>
      </w:r>
    </w:p>
    <w:p w:rsidR="00D27427" w:rsidRDefault="00D27427" w:rsidP="00441FBF">
      <w:pPr>
        <w:pStyle w:val="20"/>
        <w:shd w:val="clear" w:color="auto" w:fill="auto"/>
        <w:spacing w:before="0" w:after="77" w:line="240" w:lineRule="auto"/>
        <w:ind w:right="60"/>
        <w:jc w:val="center"/>
        <w:rPr>
          <w:rStyle w:val="2TimesNewRoman"/>
          <w:rFonts w:eastAsia="Sylfaen"/>
          <w:b/>
          <w:sz w:val="28"/>
          <w:szCs w:val="28"/>
        </w:rPr>
      </w:pPr>
    </w:p>
    <w:p w:rsidR="00441FBF" w:rsidRPr="00D27427" w:rsidRDefault="00441FBF" w:rsidP="00441FBF">
      <w:pPr>
        <w:pStyle w:val="20"/>
        <w:shd w:val="clear" w:color="auto" w:fill="auto"/>
        <w:spacing w:before="0" w:after="77" w:line="240" w:lineRule="auto"/>
        <w:ind w:right="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427">
        <w:rPr>
          <w:rStyle w:val="2TimesNewRoman"/>
          <w:rFonts w:eastAsia="Sylfaen"/>
          <w:b/>
          <w:sz w:val="28"/>
          <w:szCs w:val="28"/>
        </w:rPr>
        <w:t>2.2.6. Речевой этикет</w:t>
      </w:r>
    </w:p>
    <w:p w:rsidR="00441FBF" w:rsidRPr="00211A56" w:rsidRDefault="00441FBF" w:rsidP="00441FBF">
      <w:pPr>
        <w:pStyle w:val="11"/>
        <w:shd w:val="clear" w:color="auto" w:fill="auto"/>
        <w:spacing w:after="320" w:line="240" w:lineRule="auto"/>
        <w:ind w:left="40" w:right="20" w:firstLine="380"/>
        <w:rPr>
          <w:rFonts w:ascii="Times New Roman" w:hAnsi="Times New Roman" w:cs="Times New Roman"/>
          <w:sz w:val="28"/>
          <w:szCs w:val="28"/>
        </w:rPr>
      </w:pPr>
      <w:r w:rsidRPr="00211A56">
        <w:rPr>
          <w:rStyle w:val="TimesNewRoman"/>
          <w:rFonts w:eastAsia="Sylfaen"/>
          <w:sz w:val="28"/>
          <w:szCs w:val="28"/>
        </w:rPr>
        <w:t>Уметь пользоваться в определенных коммуникатив</w:t>
      </w:r>
      <w:r w:rsidRPr="00211A56">
        <w:rPr>
          <w:rStyle w:val="TimesNewRoman"/>
          <w:rFonts w:eastAsia="Sylfaen"/>
          <w:sz w:val="28"/>
          <w:szCs w:val="28"/>
        </w:rPr>
        <w:softHyphen/>
        <w:t>ных ситуациях этикетными формулами: приветствия, прощания, извинения, благодарения, благопожеланий. Делать выводы; уметь продолжить бе</w:t>
      </w:r>
      <w:r w:rsidR="00D27427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ду.</w:t>
      </w:r>
    </w:p>
    <w:p w:rsidR="00441FBF" w:rsidRPr="00211A56" w:rsidRDefault="00441FBF" w:rsidP="00441FBF">
      <w:pPr>
        <w:pStyle w:val="220"/>
        <w:keepNext/>
        <w:keepLines/>
        <w:shd w:val="clear" w:color="auto" w:fill="auto"/>
        <w:spacing w:before="0" w:after="216" w:line="240" w:lineRule="auto"/>
        <w:ind w:right="6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bookmark34"/>
      <w:r w:rsidRPr="00211A56">
        <w:rPr>
          <w:rFonts w:ascii="Times New Roman" w:hAnsi="Times New Roman" w:cs="Times New Roman"/>
          <w:sz w:val="28"/>
          <w:szCs w:val="28"/>
        </w:rPr>
        <w:lastRenderedPageBreak/>
        <w:t>Ill</w:t>
      </w:r>
      <w:bookmarkEnd w:id="10"/>
    </w:p>
    <w:p w:rsidR="00D27427" w:rsidRDefault="00441FBF" w:rsidP="00441FBF">
      <w:pPr>
        <w:pStyle w:val="420"/>
        <w:keepNext/>
        <w:keepLines/>
        <w:shd w:val="clear" w:color="auto" w:fill="auto"/>
        <w:spacing w:before="0" w:after="20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bookmarkStart w:id="11" w:name="bookmark35"/>
      <w:r w:rsidRPr="00211A56">
        <w:rPr>
          <w:rFonts w:ascii="Times New Roman" w:hAnsi="Times New Roman" w:cs="Times New Roman"/>
          <w:sz w:val="28"/>
          <w:szCs w:val="28"/>
        </w:rPr>
        <w:t xml:space="preserve">Основные требования к знаниям и умениям </w:t>
      </w:r>
    </w:p>
    <w:p w:rsidR="00441FBF" w:rsidRPr="00211A56" w:rsidRDefault="00441FBF" w:rsidP="00441FBF">
      <w:pPr>
        <w:pStyle w:val="420"/>
        <w:keepNext/>
        <w:keepLines/>
        <w:shd w:val="clear" w:color="auto" w:fill="auto"/>
        <w:spacing w:before="0" w:after="20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211A56">
        <w:rPr>
          <w:rFonts w:ascii="Times New Roman" w:hAnsi="Times New Roman" w:cs="Times New Roman"/>
          <w:sz w:val="28"/>
          <w:szCs w:val="28"/>
        </w:rPr>
        <w:t>учащихся к концу учебного года</w:t>
      </w:r>
      <w:bookmarkEnd w:id="11"/>
    </w:p>
    <w:p w:rsidR="00441FBF" w:rsidRPr="00D27427" w:rsidRDefault="00441FBF" w:rsidP="00441FBF">
      <w:pPr>
        <w:pStyle w:val="20"/>
        <w:shd w:val="clear" w:color="auto" w:fill="auto"/>
        <w:tabs>
          <w:tab w:val="left" w:pos="432"/>
        </w:tabs>
        <w:spacing w:before="0" w:after="99" w:line="240" w:lineRule="auto"/>
        <w:ind w:right="60"/>
        <w:rPr>
          <w:rFonts w:ascii="Times New Roman" w:hAnsi="Times New Roman" w:cs="Times New Roman"/>
          <w:b w:val="0"/>
          <w:sz w:val="28"/>
          <w:szCs w:val="28"/>
        </w:rPr>
      </w:pPr>
      <w:r w:rsidRPr="00D27427">
        <w:rPr>
          <w:rStyle w:val="2TimesNewRoman"/>
          <w:rFonts w:eastAsia="Sylfaen"/>
          <w:b/>
          <w:sz w:val="28"/>
          <w:szCs w:val="28"/>
        </w:rPr>
        <w:t>Говорение. Диалогическая речь</w:t>
      </w:r>
    </w:p>
    <w:p w:rsidR="00D27427" w:rsidRDefault="00441FBF" w:rsidP="00D27427">
      <w:pPr>
        <w:pStyle w:val="11"/>
        <w:shd w:val="clear" w:color="auto" w:fill="auto"/>
        <w:spacing w:line="240" w:lineRule="auto"/>
        <w:ind w:left="40" w:right="20" w:firstLine="380"/>
        <w:rPr>
          <w:rStyle w:val="TimesNewRoman"/>
          <w:rFonts w:eastAsia="Sylfaen"/>
          <w:sz w:val="28"/>
          <w:szCs w:val="28"/>
        </w:rPr>
      </w:pPr>
      <w:r w:rsidRPr="00211A56">
        <w:rPr>
          <w:rStyle w:val="TimesNewRoman1"/>
          <w:rFonts w:eastAsia="Sylfaen"/>
          <w:sz w:val="28"/>
          <w:szCs w:val="28"/>
        </w:rPr>
        <w:t>Учащиеся должны уметь:</w:t>
      </w:r>
      <w:r w:rsidRPr="00211A56">
        <w:rPr>
          <w:rStyle w:val="TimesNewRoman"/>
          <w:rFonts w:eastAsia="Sylfaen"/>
          <w:sz w:val="28"/>
          <w:szCs w:val="28"/>
        </w:rPr>
        <w:t xml:space="preserve"> участвовать в бе</w:t>
      </w:r>
      <w:r w:rsidR="00D27427">
        <w:rPr>
          <w:rStyle w:val="TimesNewRoman"/>
          <w:rFonts w:eastAsia="Sylfaen"/>
          <w:sz w:val="28"/>
          <w:szCs w:val="28"/>
        </w:rPr>
        <w:t>се</w:t>
      </w:r>
      <w:r w:rsidRPr="00211A56">
        <w:rPr>
          <w:rStyle w:val="TimesNewRoman"/>
          <w:rFonts w:eastAsia="Sylfaen"/>
          <w:sz w:val="28"/>
          <w:szCs w:val="28"/>
        </w:rPr>
        <w:t>де (дис</w:t>
      </w:r>
      <w:r w:rsidRPr="00211A56">
        <w:rPr>
          <w:rStyle w:val="TimesNewRoman"/>
          <w:rFonts w:eastAsia="Sylfaen"/>
          <w:sz w:val="28"/>
          <w:szCs w:val="28"/>
        </w:rPr>
        <w:softHyphen/>
        <w:t>куссии); выражать удивление, интерес; пользоваться формулами речевого этикета в различных ситуациях</w:t>
      </w:r>
      <w:r w:rsidR="00D27427">
        <w:rPr>
          <w:rStyle w:val="TimesNewRoman"/>
          <w:rFonts w:eastAsia="Sylfaen"/>
          <w:sz w:val="28"/>
          <w:szCs w:val="28"/>
        </w:rPr>
        <w:t>.</w:t>
      </w:r>
    </w:p>
    <w:p w:rsidR="00D27427" w:rsidRDefault="00D27427" w:rsidP="00D27427">
      <w:pPr>
        <w:pStyle w:val="11"/>
        <w:shd w:val="clear" w:color="auto" w:fill="auto"/>
        <w:spacing w:line="240" w:lineRule="auto"/>
        <w:ind w:left="40" w:right="20" w:firstLine="380"/>
        <w:rPr>
          <w:rStyle w:val="TimesNewRoman"/>
          <w:rFonts w:eastAsia="Sylfaen"/>
          <w:sz w:val="28"/>
          <w:szCs w:val="28"/>
        </w:rPr>
      </w:pPr>
    </w:p>
    <w:p w:rsidR="00D27427" w:rsidRDefault="00D27427" w:rsidP="00D27427">
      <w:pPr>
        <w:pStyle w:val="11"/>
        <w:shd w:val="clear" w:color="auto" w:fill="auto"/>
        <w:spacing w:line="240" w:lineRule="auto"/>
        <w:ind w:right="20"/>
        <w:rPr>
          <w:rStyle w:val="2TimesNewRoman"/>
          <w:rFonts w:eastAsia="Sylfaen"/>
          <w:sz w:val="28"/>
          <w:szCs w:val="28"/>
        </w:rPr>
      </w:pPr>
      <w:r w:rsidRPr="00211A56">
        <w:rPr>
          <w:rStyle w:val="2TimesNewRoman"/>
          <w:rFonts w:eastAsia="Sylfaen"/>
          <w:sz w:val="28"/>
          <w:szCs w:val="28"/>
        </w:rPr>
        <w:t>Говорение. Монологическая речь</w:t>
      </w:r>
    </w:p>
    <w:p w:rsidR="00D27427" w:rsidRDefault="00D27427" w:rsidP="00D27427">
      <w:pPr>
        <w:pStyle w:val="11"/>
        <w:shd w:val="clear" w:color="auto" w:fill="auto"/>
        <w:spacing w:line="240" w:lineRule="auto"/>
        <w:ind w:right="20"/>
        <w:rPr>
          <w:rStyle w:val="2TimesNewRoman"/>
          <w:rFonts w:eastAsia="Sylfaen"/>
          <w:sz w:val="28"/>
          <w:szCs w:val="28"/>
        </w:rPr>
      </w:pPr>
    </w:p>
    <w:p w:rsidR="00D27427" w:rsidRPr="00211A56" w:rsidRDefault="00D27427" w:rsidP="00D27427">
      <w:pPr>
        <w:pStyle w:val="11"/>
        <w:shd w:val="clear" w:color="auto" w:fill="auto"/>
        <w:spacing w:after="324" w:line="240" w:lineRule="auto"/>
        <w:ind w:right="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11A56">
        <w:rPr>
          <w:rStyle w:val="TimesNewRoman1"/>
          <w:rFonts w:eastAsia="Sylfaen"/>
          <w:sz w:val="28"/>
          <w:szCs w:val="28"/>
        </w:rPr>
        <w:t>Учащиеся должны уметь:</w:t>
      </w:r>
      <w:r w:rsidRPr="00211A56">
        <w:rPr>
          <w:rStyle w:val="TimesNewRoman"/>
          <w:rFonts w:eastAsia="Sylfaen"/>
          <w:sz w:val="28"/>
          <w:szCs w:val="28"/>
        </w:rPr>
        <w:t xml:space="preserve"> составлять монолог по про</w:t>
      </w:r>
      <w:r w:rsidRPr="00211A56">
        <w:rPr>
          <w:rStyle w:val="TimesNewRoman"/>
          <w:rFonts w:eastAsia="Sylfaen"/>
          <w:sz w:val="28"/>
          <w:szCs w:val="28"/>
        </w:rPr>
        <w:softHyphen/>
        <w:t>граммным темам; составлять и пересказывать текст из 10-15 предложений.</w:t>
      </w:r>
    </w:p>
    <w:p w:rsidR="00D27427" w:rsidRPr="00D27427" w:rsidRDefault="00D27427" w:rsidP="00D27427">
      <w:pPr>
        <w:pStyle w:val="20"/>
        <w:shd w:val="clear" w:color="auto" w:fill="auto"/>
        <w:spacing w:before="0" w:after="94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11A56">
        <w:rPr>
          <w:rStyle w:val="2TimesNewRoman"/>
          <w:rFonts w:eastAsia="Sylfaen"/>
          <w:sz w:val="28"/>
          <w:szCs w:val="28"/>
        </w:rPr>
        <w:t xml:space="preserve"> </w:t>
      </w:r>
      <w:r w:rsidRPr="00D27427">
        <w:rPr>
          <w:rStyle w:val="2TimesNewRoman"/>
          <w:rFonts w:eastAsia="Sylfaen"/>
          <w:b/>
          <w:sz w:val="28"/>
          <w:szCs w:val="28"/>
        </w:rPr>
        <w:t>Аудирование</w:t>
      </w:r>
    </w:p>
    <w:p w:rsidR="00D27427" w:rsidRPr="00211A56" w:rsidRDefault="00D27427" w:rsidP="00D27427">
      <w:pPr>
        <w:pStyle w:val="11"/>
        <w:shd w:val="clear" w:color="auto" w:fill="auto"/>
        <w:spacing w:after="320" w:line="240" w:lineRule="auto"/>
        <w:ind w:right="920"/>
        <w:rPr>
          <w:rFonts w:ascii="Times New Roman" w:hAnsi="Times New Roman" w:cs="Times New Roman"/>
          <w:sz w:val="28"/>
          <w:szCs w:val="28"/>
        </w:rPr>
      </w:pPr>
      <w:r>
        <w:rPr>
          <w:rStyle w:val="TimesNewRoman1"/>
          <w:rFonts w:eastAsia="Sylfaen"/>
          <w:sz w:val="28"/>
          <w:szCs w:val="28"/>
        </w:rPr>
        <w:t xml:space="preserve">    </w:t>
      </w:r>
      <w:r w:rsidRPr="00211A56">
        <w:rPr>
          <w:rStyle w:val="TimesNewRoman1"/>
          <w:rFonts w:eastAsia="Sylfaen"/>
          <w:sz w:val="28"/>
          <w:szCs w:val="28"/>
        </w:rPr>
        <w:t>Учащиеся должны уметь:</w:t>
      </w:r>
      <w:r w:rsidRPr="00211A56">
        <w:rPr>
          <w:rStyle w:val="TimesNewRoman"/>
          <w:rFonts w:eastAsia="Sylfaen"/>
          <w:sz w:val="28"/>
          <w:szCs w:val="28"/>
        </w:rPr>
        <w:t xml:space="preserve"> после двухкратного прослу</w:t>
      </w:r>
      <w:r w:rsidRPr="00211A56">
        <w:rPr>
          <w:rStyle w:val="TimesNewRoman"/>
          <w:rFonts w:eastAsia="Sylfaen"/>
          <w:sz w:val="28"/>
          <w:szCs w:val="28"/>
        </w:rPr>
        <w:softHyphen/>
        <w:t>шивания текста понимать его содержание и отвечать на вопросы; делить текст на абзацы, давать им заглавия.</w:t>
      </w:r>
    </w:p>
    <w:p w:rsidR="00D27427" w:rsidRPr="00D27427" w:rsidRDefault="00D27427" w:rsidP="00D27427">
      <w:pPr>
        <w:pStyle w:val="20"/>
        <w:shd w:val="clear" w:color="auto" w:fill="auto"/>
        <w:tabs>
          <w:tab w:val="left" w:pos="3267"/>
        </w:tabs>
        <w:spacing w:before="0" w:after="85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27427">
        <w:rPr>
          <w:rStyle w:val="2TimesNewRoman"/>
          <w:rFonts w:eastAsia="Sylfaen"/>
          <w:b/>
          <w:sz w:val="28"/>
          <w:szCs w:val="28"/>
        </w:rPr>
        <w:t>Письмо</w:t>
      </w:r>
    </w:p>
    <w:p w:rsidR="00D27427" w:rsidRPr="00211A56" w:rsidRDefault="00D27427" w:rsidP="00D27427">
      <w:pPr>
        <w:pStyle w:val="11"/>
        <w:shd w:val="clear" w:color="auto" w:fill="auto"/>
        <w:spacing w:after="204" w:line="240" w:lineRule="auto"/>
        <w:ind w:right="920"/>
        <w:rPr>
          <w:rFonts w:ascii="Times New Roman" w:hAnsi="Times New Roman" w:cs="Times New Roman"/>
          <w:sz w:val="28"/>
          <w:szCs w:val="28"/>
        </w:rPr>
      </w:pPr>
      <w:r>
        <w:rPr>
          <w:rStyle w:val="TimesNewRoman1"/>
          <w:rFonts w:eastAsia="Sylfaen"/>
          <w:sz w:val="28"/>
          <w:szCs w:val="28"/>
        </w:rPr>
        <w:t xml:space="preserve">   </w:t>
      </w:r>
      <w:r w:rsidRPr="00211A56">
        <w:rPr>
          <w:rStyle w:val="TimesNewRoman1"/>
          <w:rFonts w:eastAsia="Sylfaen"/>
          <w:sz w:val="28"/>
          <w:szCs w:val="28"/>
        </w:rPr>
        <w:t>Учащиеся должны уметь:</w:t>
      </w:r>
      <w:r w:rsidRPr="00211A56">
        <w:rPr>
          <w:rStyle w:val="TimesNewRoman"/>
          <w:rFonts w:eastAsia="Sylfaen"/>
          <w:sz w:val="28"/>
          <w:szCs w:val="28"/>
        </w:rPr>
        <w:t xml:space="preserve"> писать словарный диктант, изложение, сочинение, письмо, поздравительные открыт</w:t>
      </w:r>
      <w:r w:rsidRPr="00211A56">
        <w:rPr>
          <w:rStyle w:val="TimesNewRoman"/>
          <w:rFonts w:eastAsia="Sylfaen"/>
          <w:sz w:val="28"/>
          <w:szCs w:val="28"/>
        </w:rPr>
        <w:softHyphen/>
        <w:t>ки, автобиографию.</w:t>
      </w:r>
    </w:p>
    <w:p w:rsidR="00D27427" w:rsidRPr="00D27427" w:rsidRDefault="00D27427" w:rsidP="00D27427">
      <w:pPr>
        <w:pStyle w:val="20"/>
        <w:shd w:val="clear" w:color="auto" w:fill="auto"/>
        <w:tabs>
          <w:tab w:val="left" w:pos="3262"/>
        </w:tabs>
        <w:spacing w:before="0" w:after="9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27427">
        <w:rPr>
          <w:rStyle w:val="2TimesNewRoman"/>
          <w:rFonts w:eastAsia="Sylfaen"/>
          <w:b/>
          <w:sz w:val="28"/>
          <w:szCs w:val="28"/>
        </w:rPr>
        <w:t>Чтение</w:t>
      </w:r>
    </w:p>
    <w:p w:rsidR="00D27427" w:rsidRDefault="00D27427" w:rsidP="00D27427">
      <w:pPr>
        <w:pStyle w:val="11"/>
        <w:shd w:val="clear" w:color="auto" w:fill="auto"/>
        <w:spacing w:after="148" w:line="240" w:lineRule="auto"/>
        <w:ind w:right="920"/>
        <w:rPr>
          <w:rStyle w:val="TimesNewRoman"/>
          <w:rFonts w:eastAsia="Sylfaen"/>
          <w:sz w:val="28"/>
          <w:szCs w:val="28"/>
        </w:rPr>
      </w:pPr>
      <w:r>
        <w:rPr>
          <w:rStyle w:val="TimesNewRoman1"/>
          <w:rFonts w:eastAsia="Sylfaen"/>
          <w:sz w:val="28"/>
          <w:szCs w:val="28"/>
        </w:rPr>
        <w:t xml:space="preserve">   </w:t>
      </w:r>
      <w:r w:rsidRPr="00211A56">
        <w:rPr>
          <w:rStyle w:val="TimesNewRoman1"/>
          <w:rFonts w:eastAsia="Sylfaen"/>
          <w:sz w:val="28"/>
          <w:szCs w:val="28"/>
        </w:rPr>
        <w:t>Учащиеся должны уметь:</w:t>
      </w:r>
      <w:r w:rsidRPr="00211A56">
        <w:rPr>
          <w:rStyle w:val="TimesNewRoman"/>
          <w:rFonts w:eastAsia="Sylfaen"/>
          <w:sz w:val="28"/>
          <w:szCs w:val="28"/>
        </w:rPr>
        <w:t xml:space="preserve"> читать текст с незнакомы</w:t>
      </w:r>
      <w:r w:rsidRPr="00211A56">
        <w:rPr>
          <w:rStyle w:val="TimesNewRoman"/>
          <w:rFonts w:eastAsia="Sylfaen"/>
          <w:sz w:val="28"/>
          <w:szCs w:val="28"/>
        </w:rPr>
        <w:softHyphen/>
        <w:t>ми словами; менять лицо повествования; читать 110 слов в минуту.</w:t>
      </w:r>
    </w:p>
    <w:p w:rsidR="00D27427" w:rsidRDefault="00D27427" w:rsidP="00D27427">
      <w:pPr>
        <w:pStyle w:val="11"/>
        <w:shd w:val="clear" w:color="auto" w:fill="auto"/>
        <w:spacing w:after="148" w:line="240" w:lineRule="auto"/>
        <w:ind w:left="480" w:right="920" w:firstLine="400"/>
        <w:rPr>
          <w:rFonts w:ascii="Times New Roman" w:hAnsi="Times New Roman" w:cs="Times New Roman"/>
          <w:sz w:val="28"/>
          <w:szCs w:val="28"/>
        </w:rPr>
      </w:pPr>
    </w:p>
    <w:p w:rsidR="00D27427" w:rsidRDefault="00D27427" w:rsidP="00D27427">
      <w:pPr>
        <w:pStyle w:val="11"/>
        <w:shd w:val="clear" w:color="auto" w:fill="auto"/>
        <w:spacing w:after="148" w:line="240" w:lineRule="auto"/>
        <w:ind w:left="480" w:right="920" w:firstLine="400"/>
        <w:rPr>
          <w:rFonts w:ascii="Times New Roman" w:hAnsi="Times New Roman" w:cs="Times New Roman"/>
          <w:sz w:val="28"/>
          <w:szCs w:val="28"/>
        </w:rPr>
      </w:pPr>
    </w:p>
    <w:p w:rsidR="00D27427" w:rsidRPr="00211A56" w:rsidRDefault="00D27427" w:rsidP="00441FBF">
      <w:pPr>
        <w:pStyle w:val="11"/>
        <w:shd w:val="clear" w:color="auto" w:fill="auto"/>
        <w:spacing w:line="240" w:lineRule="auto"/>
        <w:ind w:left="40" w:right="20" w:firstLine="380"/>
        <w:rPr>
          <w:rFonts w:ascii="Times New Roman" w:hAnsi="Times New Roman" w:cs="Times New Roman"/>
          <w:sz w:val="28"/>
          <w:szCs w:val="28"/>
        </w:rPr>
        <w:sectPr w:rsidR="00D27427" w:rsidRPr="00211A56" w:rsidSect="00D27427">
          <w:type w:val="continuous"/>
          <w:pgSz w:w="11906" w:h="16838"/>
          <w:pgMar w:top="709" w:right="849" w:bottom="426" w:left="709" w:header="0" w:footer="3" w:gutter="0"/>
          <w:cols w:space="720"/>
          <w:noEndnote/>
          <w:docGrid w:linePitch="360"/>
        </w:sectPr>
      </w:pPr>
    </w:p>
    <w:p w:rsidR="00B001DD" w:rsidRPr="0089565C" w:rsidRDefault="00B001DD" w:rsidP="00B00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5C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Учебно-методические средства обучения</w:t>
      </w:r>
    </w:p>
    <w:p w:rsidR="00B001DD" w:rsidRPr="0089565C" w:rsidRDefault="00B001DD" w:rsidP="00B00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5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001DD" w:rsidRPr="0089565C" w:rsidRDefault="00B001DD" w:rsidP="00B001DD">
      <w:pPr>
        <w:pStyle w:val="ab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5C">
        <w:rPr>
          <w:rFonts w:ascii="Times New Roman" w:eastAsia="Calibri" w:hAnsi="Times New Roman" w:cs="Times New Roman"/>
          <w:sz w:val="28"/>
          <w:szCs w:val="28"/>
        </w:rPr>
        <w:t xml:space="preserve">Программа по осетинскому языку как второму. – Владикавказ: ИПО СОИГСИ, 2009. – 144 с. </w:t>
      </w:r>
      <w:r w:rsidRPr="0089565C">
        <w:rPr>
          <w:rFonts w:ascii="Times New Roman" w:hAnsi="Times New Roman" w:cs="Times New Roman"/>
          <w:sz w:val="28"/>
          <w:szCs w:val="28"/>
        </w:rPr>
        <w:t xml:space="preserve">   </w:t>
      </w:r>
      <w:r w:rsidRPr="0089565C">
        <w:rPr>
          <w:rFonts w:ascii="Times New Roman" w:eastAsia="Calibri" w:hAnsi="Times New Roman" w:cs="Times New Roman"/>
          <w:sz w:val="28"/>
          <w:szCs w:val="28"/>
        </w:rPr>
        <w:t xml:space="preserve">Корнаева З.В., Джибилова И.М </w:t>
      </w:r>
      <w:r w:rsidRPr="0089565C">
        <w:rPr>
          <w:rFonts w:ascii="Times New Roman" w:hAnsi="Times New Roman" w:cs="Times New Roman"/>
          <w:sz w:val="28"/>
          <w:szCs w:val="28"/>
        </w:rPr>
        <w:t xml:space="preserve">, Битарова  Р.А., Калаева М.А., Джиоева Г.Х., Дзодзикова З.Б., Бибаева М.В., Кудзоева А.Ф., Боллоева Е.М., Цаллагова С.Ю.   </w:t>
      </w:r>
    </w:p>
    <w:p w:rsidR="00B001DD" w:rsidRPr="0089565C" w:rsidRDefault="00B001DD" w:rsidP="00B001DD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5C">
        <w:rPr>
          <w:rFonts w:ascii="Times New Roman" w:hAnsi="Times New Roman" w:cs="Times New Roman"/>
          <w:sz w:val="28"/>
          <w:szCs w:val="28"/>
        </w:rPr>
        <w:t xml:space="preserve">Научные редакторы: Корнаева З.В. 1-4 классы, </w:t>
      </w:r>
    </w:p>
    <w:p w:rsidR="00B001DD" w:rsidRPr="0089565C" w:rsidRDefault="00B001DD" w:rsidP="00B001DD">
      <w:pPr>
        <w:ind w:left="360"/>
        <w:rPr>
          <w:rFonts w:ascii="Times New Roman" w:hAnsi="Times New Roman" w:cs="Times New Roman"/>
          <w:sz w:val="28"/>
          <w:szCs w:val="28"/>
        </w:rPr>
      </w:pPr>
      <w:r w:rsidRPr="0089565C">
        <w:rPr>
          <w:rFonts w:ascii="Times New Roman" w:hAnsi="Times New Roman" w:cs="Times New Roman"/>
          <w:sz w:val="28"/>
          <w:szCs w:val="28"/>
        </w:rPr>
        <w:t xml:space="preserve">                                          Кудзоева А.Ф.-5-11 классы.</w:t>
      </w:r>
    </w:p>
    <w:p w:rsidR="00B001DD" w:rsidRDefault="00B001DD" w:rsidP="00B001DD">
      <w:pPr>
        <w:pStyle w:val="ab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89565C">
        <w:rPr>
          <w:rFonts w:ascii="Times New Roman" w:hAnsi="Times New Roman" w:cs="Times New Roman"/>
          <w:sz w:val="28"/>
          <w:szCs w:val="28"/>
        </w:rPr>
        <w:t>Книга для учителя к учебнику «</w:t>
      </w:r>
      <w:r>
        <w:rPr>
          <w:rFonts w:ascii="Times New Roman" w:hAnsi="Times New Roman" w:cs="Times New Roman"/>
          <w:sz w:val="28"/>
          <w:szCs w:val="28"/>
        </w:rPr>
        <w:t>Ирон ӕвзаг</w:t>
      </w:r>
      <w:r w:rsidRPr="008956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89565C">
        <w:rPr>
          <w:rFonts w:ascii="Times New Roman" w:hAnsi="Times New Roman" w:cs="Times New Roman"/>
          <w:sz w:val="28"/>
          <w:szCs w:val="28"/>
        </w:rPr>
        <w:t xml:space="preserve">къл. </w:t>
      </w:r>
      <w:r>
        <w:rPr>
          <w:rFonts w:ascii="Times New Roman" w:hAnsi="Times New Roman" w:cs="Times New Roman"/>
          <w:sz w:val="28"/>
          <w:szCs w:val="28"/>
        </w:rPr>
        <w:t>автор Бибаева А.</w:t>
      </w:r>
    </w:p>
    <w:p w:rsidR="00DC142B" w:rsidRDefault="00DC142B" w:rsidP="00DC142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067D" w:rsidRDefault="00B001DD" w:rsidP="0074067D">
      <w:pPr>
        <w:pStyle w:val="ab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B001DD">
        <w:rPr>
          <w:rFonts w:ascii="Times New Roman" w:hAnsi="Times New Roman" w:cs="Times New Roman"/>
          <w:sz w:val="28"/>
          <w:szCs w:val="28"/>
        </w:rPr>
        <w:t xml:space="preserve">Учебник «Ирон ӕвзаг» 7 класс   </w:t>
      </w:r>
      <w:r w:rsidR="0074067D">
        <w:rPr>
          <w:rFonts w:ascii="Times New Roman" w:hAnsi="Times New Roman" w:cs="Times New Roman"/>
          <w:sz w:val="28"/>
          <w:szCs w:val="28"/>
        </w:rPr>
        <w:t>автор Бибаева А.</w:t>
      </w:r>
      <w:r w:rsidR="00DC142B" w:rsidRPr="00DC142B">
        <w:rPr>
          <w:rFonts w:ascii="Times New Roman" w:hAnsi="Times New Roman" w:cs="Times New Roman"/>
          <w:sz w:val="28"/>
          <w:szCs w:val="28"/>
        </w:rPr>
        <w:t xml:space="preserve"> </w:t>
      </w:r>
      <w:r w:rsidR="00DC142B">
        <w:rPr>
          <w:rFonts w:ascii="Times New Roman" w:hAnsi="Times New Roman" w:cs="Times New Roman"/>
          <w:sz w:val="28"/>
          <w:szCs w:val="28"/>
        </w:rPr>
        <w:t xml:space="preserve"> </w:t>
      </w:r>
      <w:r w:rsidR="00DC142B" w:rsidRPr="00B001DD">
        <w:rPr>
          <w:rFonts w:ascii="Times New Roman" w:hAnsi="Times New Roman" w:cs="Times New Roman"/>
          <w:sz w:val="28"/>
          <w:szCs w:val="28"/>
        </w:rPr>
        <w:t>Владикавказ: СЕМ, 2012г. -206с.</w:t>
      </w:r>
    </w:p>
    <w:p w:rsidR="00B001DD" w:rsidRPr="00B001DD" w:rsidRDefault="00B001DD" w:rsidP="0074067D">
      <w:pPr>
        <w:pStyle w:val="ab"/>
        <w:rPr>
          <w:rFonts w:ascii="Times New Roman" w:hAnsi="Times New Roman" w:cs="Times New Roman"/>
          <w:sz w:val="28"/>
          <w:szCs w:val="28"/>
        </w:rPr>
      </w:pPr>
      <w:r w:rsidRPr="00B0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1DD" w:rsidRPr="00B001DD" w:rsidRDefault="00B001DD" w:rsidP="00B001DD">
      <w:pPr>
        <w:pStyle w:val="ab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B001DD">
        <w:rPr>
          <w:rFonts w:ascii="Times New Roman" w:hAnsi="Times New Roman" w:cs="Times New Roman"/>
          <w:sz w:val="28"/>
          <w:szCs w:val="28"/>
        </w:rPr>
        <w:t>Поурочное календарно-тематическое планирование – приложение №1.</w:t>
      </w:r>
    </w:p>
    <w:p w:rsidR="005C6C0C" w:rsidRPr="00A30655" w:rsidRDefault="005C6C0C" w:rsidP="00B001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6C0C" w:rsidRPr="00A30655" w:rsidSect="00B001DD">
      <w:pgSz w:w="11906" w:h="16838"/>
      <w:pgMar w:top="426" w:right="28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70" w:rsidRDefault="00890870" w:rsidP="00B001DD">
      <w:pPr>
        <w:spacing w:after="0" w:line="240" w:lineRule="auto"/>
      </w:pPr>
      <w:r>
        <w:separator/>
      </w:r>
    </w:p>
  </w:endnote>
  <w:endnote w:type="continuationSeparator" w:id="1">
    <w:p w:rsidR="00890870" w:rsidRDefault="00890870" w:rsidP="00B0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1B" w:rsidRDefault="00606FD5">
    <w:pPr>
      <w:pStyle w:val="a4"/>
      <w:jc w:val="right"/>
    </w:pPr>
    <w:r>
      <w:fldChar w:fldCharType="begin"/>
    </w:r>
    <w:r w:rsidR="00F874F2">
      <w:instrText xml:space="preserve"> PAGE   \* MERGEFORMAT </w:instrText>
    </w:r>
    <w:r>
      <w:fldChar w:fldCharType="separate"/>
    </w:r>
    <w:r w:rsidR="000E3928">
      <w:rPr>
        <w:noProof/>
      </w:rPr>
      <w:t>1</w:t>
    </w:r>
    <w:r>
      <w:fldChar w:fldCharType="end"/>
    </w:r>
  </w:p>
  <w:p w:rsidR="0005171B" w:rsidRDefault="008908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70" w:rsidRDefault="00890870" w:rsidP="00B001DD">
      <w:pPr>
        <w:spacing w:after="0" w:line="240" w:lineRule="auto"/>
      </w:pPr>
      <w:r>
        <w:separator/>
      </w:r>
    </w:p>
  </w:footnote>
  <w:footnote w:type="continuationSeparator" w:id="1">
    <w:p w:rsidR="00890870" w:rsidRDefault="00890870" w:rsidP="00B0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1B" w:rsidRDefault="00890870">
    <w:pPr>
      <w:pStyle w:val="a9"/>
    </w:pPr>
  </w:p>
  <w:p w:rsidR="0005171B" w:rsidRPr="00124356" w:rsidRDefault="00890870" w:rsidP="00C86141">
    <w:pPr>
      <w:pStyle w:val="a9"/>
      <w:jc w:val="center"/>
      <w:rPr>
        <w:rFonts w:ascii="Georgia" w:hAnsi="Georgia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1B" w:rsidRDefault="00F874F2">
    <w:pPr>
      <w:pStyle w:val="a9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Рабочая программа по истории Слепцовой М.Н.</w:t>
    </w:r>
  </w:p>
  <w:p w:rsidR="0005171B" w:rsidRDefault="008908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3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23530"/>
    <w:multiLevelType w:val="multilevel"/>
    <w:tmpl w:val="5DF86E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F0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AB0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9E0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171591"/>
    <w:multiLevelType w:val="singleLevel"/>
    <w:tmpl w:val="0C8009E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0D2B6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D31486"/>
    <w:multiLevelType w:val="singleLevel"/>
    <w:tmpl w:val="F95274E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>
    <w:nsid w:val="0F084CCD"/>
    <w:multiLevelType w:val="multilevel"/>
    <w:tmpl w:val="50D6B4B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9034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FEF0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1BF00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2822FDF"/>
    <w:multiLevelType w:val="hybridMultilevel"/>
    <w:tmpl w:val="FFF8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E6C19"/>
    <w:multiLevelType w:val="multilevel"/>
    <w:tmpl w:val="82D23D9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5146F2"/>
    <w:multiLevelType w:val="singleLevel"/>
    <w:tmpl w:val="0DC0BB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>
    <w:nsid w:val="1CB32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CED6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1363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FA35C9A"/>
    <w:multiLevelType w:val="multilevel"/>
    <w:tmpl w:val="9AAA0236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45C0459"/>
    <w:multiLevelType w:val="singleLevel"/>
    <w:tmpl w:val="EAFEC40A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0">
    <w:nsid w:val="24ED60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D7474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EAA7E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0EE5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0F036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15B36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29A7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4416C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80013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8A13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A451CFC"/>
    <w:multiLevelType w:val="multilevel"/>
    <w:tmpl w:val="5E60E7A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5B17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EF457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3FB25F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25209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5685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7AF4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86A4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91F71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9226566"/>
    <w:multiLevelType w:val="singleLevel"/>
    <w:tmpl w:val="808E58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0">
    <w:nsid w:val="4A5E40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4CA35B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0713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578C50E6"/>
    <w:multiLevelType w:val="singleLevel"/>
    <w:tmpl w:val="BE6482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4">
    <w:nsid w:val="58766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919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5AAA738D"/>
    <w:multiLevelType w:val="singleLevel"/>
    <w:tmpl w:val="81AE59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7">
    <w:nsid w:val="5AD43137"/>
    <w:multiLevelType w:val="singleLevel"/>
    <w:tmpl w:val="95DC9B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8">
    <w:nsid w:val="5E762600"/>
    <w:multiLevelType w:val="singleLevel"/>
    <w:tmpl w:val="27903B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9">
    <w:nsid w:val="606C58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60747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60DD52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617C11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64684634"/>
    <w:multiLevelType w:val="hybridMultilevel"/>
    <w:tmpl w:val="E5C2FB2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4">
    <w:nsid w:val="64F150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66CA2E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66DA74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66E64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67F62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6CC51FF1"/>
    <w:multiLevelType w:val="singleLevel"/>
    <w:tmpl w:val="4B6E093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0">
    <w:nsid w:val="6CD20C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746048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765C79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768E77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784B2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78B21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7A794C7B"/>
    <w:multiLevelType w:val="multilevel"/>
    <w:tmpl w:val="99C49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B5246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CB91C70"/>
    <w:multiLevelType w:val="hybridMultilevel"/>
    <w:tmpl w:val="47E81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C44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7E073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30"/>
  </w:num>
  <w:num w:numId="4">
    <w:abstractNumId w:val="66"/>
  </w:num>
  <w:num w:numId="5">
    <w:abstractNumId w:val="8"/>
  </w:num>
  <w:num w:numId="6">
    <w:abstractNumId w:val="18"/>
  </w:num>
  <w:num w:numId="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4"/>
  </w:num>
  <w:num w:numId="10">
    <w:abstractNumId w:val="49"/>
  </w:num>
  <w:num w:numId="11">
    <w:abstractNumId w:val="40"/>
  </w:num>
  <w:num w:numId="12">
    <w:abstractNumId w:val="19"/>
  </w:num>
  <w:num w:numId="13">
    <w:abstractNumId w:val="21"/>
  </w:num>
  <w:num w:numId="14">
    <w:abstractNumId w:val="61"/>
  </w:num>
  <w:num w:numId="15">
    <w:abstractNumId w:val="24"/>
  </w:num>
  <w:num w:numId="16">
    <w:abstractNumId w:val="2"/>
  </w:num>
  <w:num w:numId="17">
    <w:abstractNumId w:val="56"/>
  </w:num>
  <w:num w:numId="18">
    <w:abstractNumId w:val="33"/>
  </w:num>
  <w:num w:numId="19">
    <w:abstractNumId w:val="64"/>
  </w:num>
  <w:num w:numId="20">
    <w:abstractNumId w:val="62"/>
  </w:num>
  <w:num w:numId="21">
    <w:abstractNumId w:val="36"/>
  </w:num>
  <w:num w:numId="22">
    <w:abstractNumId w:val="42"/>
  </w:num>
  <w:num w:numId="23">
    <w:abstractNumId w:val="28"/>
  </w:num>
  <w:num w:numId="24">
    <w:abstractNumId w:val="67"/>
  </w:num>
  <w:num w:numId="25">
    <w:abstractNumId w:val="35"/>
  </w:num>
  <w:num w:numId="26">
    <w:abstractNumId w:val="16"/>
  </w:num>
  <w:num w:numId="27">
    <w:abstractNumId w:val="51"/>
  </w:num>
  <w:num w:numId="28">
    <w:abstractNumId w:val="4"/>
  </w:num>
  <w:num w:numId="29">
    <w:abstractNumId w:val="22"/>
  </w:num>
  <w:num w:numId="30">
    <w:abstractNumId w:val="52"/>
  </w:num>
  <w:num w:numId="31">
    <w:abstractNumId w:val="25"/>
  </w:num>
  <w:num w:numId="32">
    <w:abstractNumId w:val="20"/>
  </w:num>
  <w:num w:numId="33">
    <w:abstractNumId w:val="26"/>
  </w:num>
  <w:num w:numId="34">
    <w:abstractNumId w:val="57"/>
  </w:num>
  <w:num w:numId="35">
    <w:abstractNumId w:val="17"/>
  </w:num>
  <w:num w:numId="36">
    <w:abstractNumId w:val="70"/>
  </w:num>
  <w:num w:numId="37">
    <w:abstractNumId w:val="50"/>
  </w:num>
  <w:num w:numId="38">
    <w:abstractNumId w:val="32"/>
  </w:num>
  <w:num w:numId="39">
    <w:abstractNumId w:val="59"/>
  </w:num>
  <w:num w:numId="40">
    <w:abstractNumId w:val="46"/>
  </w:num>
  <w:num w:numId="41">
    <w:abstractNumId w:val="54"/>
  </w:num>
  <w:num w:numId="42">
    <w:abstractNumId w:val="60"/>
  </w:num>
  <w:num w:numId="43">
    <w:abstractNumId w:val="11"/>
  </w:num>
  <w:num w:numId="44">
    <w:abstractNumId w:val="9"/>
  </w:num>
  <w:num w:numId="45">
    <w:abstractNumId w:val="29"/>
  </w:num>
  <w:num w:numId="46">
    <w:abstractNumId w:val="15"/>
  </w:num>
  <w:num w:numId="47">
    <w:abstractNumId w:val="23"/>
  </w:num>
  <w:num w:numId="48">
    <w:abstractNumId w:val="39"/>
  </w:num>
  <w:num w:numId="49">
    <w:abstractNumId w:val="45"/>
  </w:num>
  <w:num w:numId="50">
    <w:abstractNumId w:val="27"/>
  </w:num>
  <w:num w:numId="51">
    <w:abstractNumId w:val="10"/>
  </w:num>
  <w:num w:numId="52">
    <w:abstractNumId w:val="41"/>
  </w:num>
  <w:num w:numId="53">
    <w:abstractNumId w:val="5"/>
  </w:num>
  <w:num w:numId="54">
    <w:abstractNumId w:val="65"/>
  </w:num>
  <w:num w:numId="55">
    <w:abstractNumId w:val="37"/>
  </w:num>
  <w:num w:numId="56">
    <w:abstractNumId w:val="44"/>
  </w:num>
  <w:num w:numId="57">
    <w:abstractNumId w:val="31"/>
  </w:num>
  <w:num w:numId="58">
    <w:abstractNumId w:val="47"/>
  </w:num>
  <w:num w:numId="59">
    <w:abstractNumId w:val="48"/>
  </w:num>
  <w:num w:numId="60">
    <w:abstractNumId w:val="69"/>
  </w:num>
  <w:num w:numId="61">
    <w:abstractNumId w:val="3"/>
  </w:num>
  <w:num w:numId="62">
    <w:abstractNumId w:val="38"/>
  </w:num>
  <w:num w:numId="63">
    <w:abstractNumId w:val="14"/>
  </w:num>
  <w:num w:numId="64">
    <w:abstractNumId w:val="55"/>
  </w:num>
  <w:num w:numId="65">
    <w:abstractNumId w:val="43"/>
  </w:num>
  <w:num w:numId="66">
    <w:abstractNumId w:val="0"/>
  </w:num>
  <w:num w:numId="67">
    <w:abstractNumId w:val="7"/>
  </w:num>
  <w:num w:numId="68">
    <w:abstractNumId w:val="63"/>
  </w:num>
  <w:num w:numId="69">
    <w:abstractNumId w:val="58"/>
  </w:num>
  <w:num w:numId="70">
    <w:abstractNumId w:val="12"/>
  </w:num>
  <w:num w:numId="71">
    <w:abstractNumId w:val="5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FBF"/>
    <w:rsid w:val="000B20B4"/>
    <w:rsid w:val="000E3928"/>
    <w:rsid w:val="00226690"/>
    <w:rsid w:val="002360C1"/>
    <w:rsid w:val="0031426D"/>
    <w:rsid w:val="00441FBF"/>
    <w:rsid w:val="00471197"/>
    <w:rsid w:val="005C6C0C"/>
    <w:rsid w:val="00606FD5"/>
    <w:rsid w:val="00614E99"/>
    <w:rsid w:val="0074067D"/>
    <w:rsid w:val="00837454"/>
    <w:rsid w:val="00890870"/>
    <w:rsid w:val="00911D0B"/>
    <w:rsid w:val="00937772"/>
    <w:rsid w:val="00A30655"/>
    <w:rsid w:val="00A44673"/>
    <w:rsid w:val="00B001DD"/>
    <w:rsid w:val="00B2734F"/>
    <w:rsid w:val="00B57791"/>
    <w:rsid w:val="00D27427"/>
    <w:rsid w:val="00DC142B"/>
    <w:rsid w:val="00EB15E4"/>
    <w:rsid w:val="00F874F2"/>
    <w:rsid w:val="00FD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C"/>
  </w:style>
  <w:style w:type="paragraph" w:styleId="1">
    <w:name w:val="heading 1"/>
    <w:basedOn w:val="a"/>
    <w:next w:val="a"/>
    <w:link w:val="10"/>
    <w:qFormat/>
    <w:rsid w:val="00B001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41FBF"/>
    <w:rPr>
      <w:rFonts w:ascii="Sylfaen" w:eastAsia="Sylfaen" w:hAnsi="Sylfaen" w:cs="Sylfae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1FBF"/>
    <w:rPr>
      <w:rFonts w:ascii="Sylfaen" w:eastAsia="Sylfaen" w:hAnsi="Sylfaen" w:cs="Sylfaen"/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441FBF"/>
    <w:rPr>
      <w:rFonts w:ascii="Segoe UI" w:eastAsia="Segoe UI" w:hAnsi="Segoe UI" w:cs="Segoe UI"/>
      <w:b/>
      <w:bCs/>
      <w:spacing w:val="3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1FBF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441F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mesNewRoman">
    <w:name w:val="Основной текст + Times New Roman"/>
    <w:basedOn w:val="a3"/>
    <w:rsid w:val="00441FBF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 (6) + Не курсив"/>
    <w:basedOn w:val="6"/>
    <w:rsid w:val="00441FBF"/>
    <w:rPr>
      <w:color w:val="000000"/>
      <w:spacing w:val="0"/>
      <w:w w:val="100"/>
      <w:position w:val="0"/>
      <w:lang w:val="ru-RU"/>
    </w:rPr>
  </w:style>
  <w:style w:type="character" w:customStyle="1" w:styleId="2TimesNewRoman">
    <w:name w:val="Основной текст (2) + Times New Roman"/>
    <w:basedOn w:val="2"/>
    <w:rsid w:val="00441FBF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1TimesNewRoman145pt2pt">
    <w:name w:val="Заголовок №1 + Times New Roman;14;5 pt;Не полужирный;Интервал 2 pt"/>
    <w:basedOn w:val="12"/>
    <w:rsid w:val="00441FBF"/>
    <w:rPr>
      <w:rFonts w:ascii="Times New Roman" w:eastAsia="Times New Roman" w:hAnsi="Times New Roman" w:cs="Times New Roman"/>
      <w:color w:val="000000"/>
      <w:spacing w:val="40"/>
      <w:w w:val="100"/>
      <w:position w:val="0"/>
      <w:sz w:val="29"/>
      <w:szCs w:val="29"/>
      <w:lang w:val="ru-RU"/>
    </w:rPr>
  </w:style>
  <w:style w:type="character" w:customStyle="1" w:styleId="34">
    <w:name w:val="Заголовок №3 (4)_"/>
    <w:basedOn w:val="a0"/>
    <w:link w:val="340"/>
    <w:rsid w:val="00441FBF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character" w:customStyle="1" w:styleId="61">
    <w:name w:val="Заголовок №6_"/>
    <w:basedOn w:val="a0"/>
    <w:rsid w:val="00441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0">
    <w:name w:val="Основной текст + Times New Roman;Полужирный;Курсив"/>
    <w:basedOn w:val="a3"/>
    <w:rsid w:val="00441FB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TimesNewRoman1">
    <w:name w:val="Основной текст + Times New Roman;Курсив"/>
    <w:basedOn w:val="a3"/>
    <w:rsid w:val="00441F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/>
    </w:rPr>
  </w:style>
  <w:style w:type="character" w:customStyle="1" w:styleId="62">
    <w:name w:val="Основной текст (6) + Полужирный"/>
    <w:basedOn w:val="6"/>
    <w:rsid w:val="00441FBF"/>
    <w:rPr>
      <w:b/>
      <w:bCs/>
      <w:color w:val="000000"/>
      <w:spacing w:val="0"/>
      <w:w w:val="100"/>
      <w:position w:val="0"/>
      <w:lang w:val="ru-RU"/>
    </w:rPr>
  </w:style>
  <w:style w:type="character" w:customStyle="1" w:styleId="63">
    <w:name w:val="Основной текст (6)"/>
    <w:basedOn w:val="6"/>
    <w:rsid w:val="00441FBF"/>
    <w:rPr>
      <w:color w:val="000000"/>
      <w:spacing w:val="0"/>
      <w:w w:val="100"/>
      <w:position w:val="0"/>
      <w:lang w:val="ru-RU"/>
    </w:rPr>
  </w:style>
  <w:style w:type="character" w:customStyle="1" w:styleId="35">
    <w:name w:val="Заголовок №3 (5)_"/>
    <w:basedOn w:val="a0"/>
    <w:link w:val="350"/>
    <w:rsid w:val="00441FBF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5">
    <w:name w:val="Заголовок №5_"/>
    <w:basedOn w:val="a0"/>
    <w:link w:val="50"/>
    <w:rsid w:val="00441FBF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TimesNewRoman2">
    <w:name w:val="Основной текст + Times New Roman;Полужирный"/>
    <w:basedOn w:val="a3"/>
    <w:rsid w:val="00441F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/>
    </w:rPr>
  </w:style>
  <w:style w:type="character" w:customStyle="1" w:styleId="64">
    <w:name w:val="Заголовок №6"/>
    <w:basedOn w:val="61"/>
    <w:rsid w:val="00441FBF"/>
    <w:rPr>
      <w:color w:val="000000"/>
      <w:spacing w:val="0"/>
      <w:w w:val="100"/>
      <w:position w:val="0"/>
      <w:lang w:val="ru-RU"/>
    </w:rPr>
  </w:style>
  <w:style w:type="character" w:customStyle="1" w:styleId="TimesNewRoman10pt">
    <w:name w:val="Основной текст + Times New Roman;10 pt;Полужирный"/>
    <w:basedOn w:val="a3"/>
    <w:rsid w:val="00441F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2">
    <w:name w:val="Заголовок №2 (2)_"/>
    <w:basedOn w:val="a0"/>
    <w:link w:val="220"/>
    <w:rsid w:val="00441FBF"/>
    <w:rPr>
      <w:rFonts w:ascii="Franklin Gothic Heavy" w:eastAsia="Franklin Gothic Heavy" w:hAnsi="Franklin Gothic Heavy" w:cs="Franklin Gothic Heavy"/>
      <w:sz w:val="23"/>
      <w:szCs w:val="23"/>
      <w:shd w:val="clear" w:color="auto" w:fill="FFFFFF"/>
      <w:lang w:val="en-US"/>
    </w:rPr>
  </w:style>
  <w:style w:type="character" w:customStyle="1" w:styleId="42">
    <w:name w:val="Заголовок №4 (2)_"/>
    <w:basedOn w:val="a0"/>
    <w:link w:val="420"/>
    <w:rsid w:val="00441FBF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3"/>
    <w:rsid w:val="00441FBF"/>
    <w:pPr>
      <w:widowControl w:val="0"/>
      <w:shd w:val="clear" w:color="auto" w:fill="FFFFFF"/>
      <w:spacing w:after="0" w:line="269" w:lineRule="exact"/>
      <w:jc w:val="both"/>
    </w:pPr>
    <w:rPr>
      <w:rFonts w:ascii="Sylfaen" w:eastAsia="Sylfaen" w:hAnsi="Sylfaen" w:cs="Sylfaen"/>
    </w:rPr>
  </w:style>
  <w:style w:type="paragraph" w:customStyle="1" w:styleId="20">
    <w:name w:val="Основной текст (2)"/>
    <w:basedOn w:val="a"/>
    <w:link w:val="2"/>
    <w:rsid w:val="00441FBF"/>
    <w:pPr>
      <w:widowControl w:val="0"/>
      <w:shd w:val="clear" w:color="auto" w:fill="FFFFFF"/>
      <w:spacing w:before="300" w:after="180" w:line="0" w:lineRule="atLeast"/>
      <w:jc w:val="both"/>
    </w:pPr>
    <w:rPr>
      <w:rFonts w:ascii="Sylfaen" w:eastAsia="Sylfaen" w:hAnsi="Sylfaen" w:cs="Sylfaen"/>
      <w:b/>
      <w:bCs/>
    </w:rPr>
  </w:style>
  <w:style w:type="paragraph" w:customStyle="1" w:styleId="13">
    <w:name w:val="Заголовок №1"/>
    <w:basedOn w:val="a"/>
    <w:link w:val="12"/>
    <w:rsid w:val="00441FB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b/>
      <w:bCs/>
      <w:spacing w:val="30"/>
      <w:sz w:val="26"/>
      <w:szCs w:val="26"/>
    </w:rPr>
  </w:style>
  <w:style w:type="paragraph" w:customStyle="1" w:styleId="30">
    <w:name w:val="Основной текст (3)"/>
    <w:basedOn w:val="a"/>
    <w:link w:val="3"/>
    <w:rsid w:val="00441FBF"/>
    <w:pPr>
      <w:widowControl w:val="0"/>
      <w:shd w:val="clear" w:color="auto" w:fill="FFFFFF"/>
      <w:spacing w:before="180" w:after="18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340">
    <w:name w:val="Заголовок №3 (4)"/>
    <w:basedOn w:val="a"/>
    <w:link w:val="34"/>
    <w:rsid w:val="00441FBF"/>
    <w:pPr>
      <w:widowControl w:val="0"/>
      <w:shd w:val="clear" w:color="auto" w:fill="FFFFFF"/>
      <w:spacing w:after="0" w:line="365" w:lineRule="exact"/>
      <w:jc w:val="center"/>
      <w:outlineLvl w:val="2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350">
    <w:name w:val="Заголовок №3 (5)"/>
    <w:basedOn w:val="a"/>
    <w:link w:val="35"/>
    <w:rsid w:val="00441FBF"/>
    <w:pPr>
      <w:widowControl w:val="0"/>
      <w:shd w:val="clear" w:color="auto" w:fill="FFFFFF"/>
      <w:spacing w:before="300" w:after="180" w:line="0" w:lineRule="atLeast"/>
      <w:jc w:val="center"/>
      <w:outlineLvl w:val="2"/>
    </w:pPr>
    <w:rPr>
      <w:rFonts w:ascii="Franklin Gothic Heavy" w:eastAsia="Franklin Gothic Heavy" w:hAnsi="Franklin Gothic Heavy" w:cs="Franklin Gothic Heavy"/>
    </w:rPr>
  </w:style>
  <w:style w:type="paragraph" w:customStyle="1" w:styleId="50">
    <w:name w:val="Заголовок №5"/>
    <w:basedOn w:val="a"/>
    <w:link w:val="5"/>
    <w:rsid w:val="00441FBF"/>
    <w:pPr>
      <w:widowControl w:val="0"/>
      <w:shd w:val="clear" w:color="auto" w:fill="FFFFFF"/>
      <w:spacing w:before="180" w:after="0" w:line="494" w:lineRule="exact"/>
      <w:jc w:val="center"/>
      <w:outlineLvl w:val="4"/>
    </w:pPr>
    <w:rPr>
      <w:rFonts w:ascii="Segoe UI" w:eastAsia="Segoe UI" w:hAnsi="Segoe UI" w:cs="Segoe UI"/>
      <w:b/>
      <w:bCs/>
    </w:rPr>
  </w:style>
  <w:style w:type="paragraph" w:customStyle="1" w:styleId="220">
    <w:name w:val="Заголовок №2 (2)"/>
    <w:basedOn w:val="a"/>
    <w:link w:val="22"/>
    <w:rsid w:val="00441FBF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rFonts w:ascii="Franklin Gothic Heavy" w:eastAsia="Franklin Gothic Heavy" w:hAnsi="Franklin Gothic Heavy" w:cs="Franklin Gothic Heavy"/>
      <w:sz w:val="23"/>
      <w:szCs w:val="23"/>
      <w:lang w:val="en-US"/>
    </w:rPr>
  </w:style>
  <w:style w:type="paragraph" w:customStyle="1" w:styleId="420">
    <w:name w:val="Заголовок №4 (2)"/>
    <w:basedOn w:val="a"/>
    <w:link w:val="42"/>
    <w:rsid w:val="00441FBF"/>
    <w:pPr>
      <w:widowControl w:val="0"/>
      <w:shd w:val="clear" w:color="auto" w:fill="FFFFFF"/>
      <w:spacing w:before="300" w:after="180" w:line="245" w:lineRule="exact"/>
      <w:jc w:val="center"/>
      <w:outlineLvl w:val="3"/>
    </w:pPr>
    <w:rPr>
      <w:rFonts w:ascii="Segoe UI" w:eastAsia="Segoe UI" w:hAnsi="Segoe UI" w:cs="Segoe UI"/>
      <w:b/>
      <w:bCs/>
    </w:rPr>
  </w:style>
  <w:style w:type="character" w:customStyle="1" w:styleId="10">
    <w:name w:val="Заголовок 1 Знак"/>
    <w:basedOn w:val="a0"/>
    <w:link w:val="1"/>
    <w:rsid w:val="00B001D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4">
    <w:name w:val="footer"/>
    <w:basedOn w:val="a"/>
    <w:link w:val="a5"/>
    <w:uiPriority w:val="99"/>
    <w:rsid w:val="00B00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001DD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basedOn w:val="a0"/>
    <w:qFormat/>
    <w:rsid w:val="00B001DD"/>
    <w:rPr>
      <w:b/>
      <w:bCs/>
    </w:rPr>
  </w:style>
  <w:style w:type="paragraph" w:styleId="a7">
    <w:name w:val="Title"/>
    <w:basedOn w:val="a"/>
    <w:next w:val="a"/>
    <w:link w:val="a8"/>
    <w:qFormat/>
    <w:rsid w:val="00B001D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8">
    <w:name w:val="Название Знак"/>
    <w:basedOn w:val="a0"/>
    <w:link w:val="a7"/>
    <w:rsid w:val="00B001D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9">
    <w:name w:val="header"/>
    <w:basedOn w:val="a"/>
    <w:link w:val="aa"/>
    <w:uiPriority w:val="99"/>
    <w:rsid w:val="00B00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B001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B00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15</cp:revision>
  <cp:lastPrinted>2014-08-28T14:01:00Z</cp:lastPrinted>
  <dcterms:created xsi:type="dcterms:W3CDTF">2013-08-23T06:17:00Z</dcterms:created>
  <dcterms:modified xsi:type="dcterms:W3CDTF">2014-08-28T14:01:00Z</dcterms:modified>
</cp:coreProperties>
</file>