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B6" w:rsidRDefault="005A03B6" w:rsidP="00565FCD"/>
    <w:p w:rsidR="005A03B6" w:rsidRDefault="005A03B6" w:rsidP="00565FCD"/>
    <w:p w:rsidR="005A03B6" w:rsidRDefault="005A03B6" w:rsidP="00565FCD"/>
    <w:p w:rsidR="00F207D3" w:rsidRPr="00123E6E" w:rsidRDefault="00F207D3" w:rsidP="00F2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07D3" w:rsidRPr="00B26345" w:rsidRDefault="00F207D3" w:rsidP="00F207D3">
      <w:pPr>
        <w:ind w:firstLine="708"/>
        <w:jc w:val="both"/>
        <w:rPr>
          <w:b/>
          <w:i/>
          <w:sz w:val="28"/>
          <w:szCs w:val="28"/>
        </w:rPr>
      </w:pPr>
      <w:r w:rsidRPr="00B26345">
        <w:rPr>
          <w:b/>
          <w:i/>
          <w:sz w:val="28"/>
          <w:szCs w:val="28"/>
        </w:rPr>
        <w:t xml:space="preserve">- Закройте глаза. Представьте себе улыбку. </w:t>
      </w:r>
      <w:r>
        <w:rPr>
          <w:b/>
          <w:i/>
          <w:sz w:val="28"/>
          <w:szCs w:val="28"/>
        </w:rPr>
        <w:t>А теперь, откройте глаза и п</w:t>
      </w:r>
      <w:r w:rsidRPr="00B26345">
        <w:rPr>
          <w:b/>
          <w:i/>
          <w:sz w:val="28"/>
          <w:szCs w:val="28"/>
        </w:rPr>
        <w:t>опытайтесь нарисовать то, что представили. Подарите рисунок соседу по парте. Подарите мне свои улыбки. Что ж, я вижу – вы готовы к работе. Начнем.</w:t>
      </w:r>
    </w:p>
    <w:p w:rsidR="005A03B6" w:rsidRDefault="005A03B6" w:rsidP="00565FCD"/>
    <w:p w:rsidR="005A03B6" w:rsidRDefault="005A03B6" w:rsidP="00565FCD"/>
    <w:p w:rsidR="005A03B6" w:rsidRDefault="005A03B6" w:rsidP="00565FCD"/>
    <w:p w:rsidR="005A03B6" w:rsidRPr="00B06787" w:rsidRDefault="005A03B6" w:rsidP="005A03B6">
      <w:pPr>
        <w:pStyle w:val="a4"/>
        <w:numPr>
          <w:ilvl w:val="1"/>
          <w:numId w:val="1"/>
        </w:numPr>
        <w:spacing w:after="0" w:line="240" w:lineRule="auto"/>
        <w:jc w:val="center"/>
        <w:rPr>
          <w:rFonts w:ascii="Times New Roman" w:hAnsi="Times New Roman"/>
          <w:b/>
          <w:bCs/>
          <w:sz w:val="28"/>
          <w:szCs w:val="28"/>
        </w:rPr>
      </w:pPr>
      <w:r w:rsidRPr="00B06787">
        <w:rPr>
          <w:rFonts w:ascii="Times New Roman" w:hAnsi="Times New Roman"/>
          <w:b/>
          <w:sz w:val="32"/>
          <w:szCs w:val="28"/>
        </w:rPr>
        <w:t>Методы, приемы и средства создания ситуации успеха</w:t>
      </w:r>
    </w:p>
    <w:p w:rsidR="005A03B6" w:rsidRDefault="005A03B6" w:rsidP="005A03B6">
      <w:pPr>
        <w:pStyle w:val="a4"/>
        <w:rPr>
          <w:rFonts w:ascii="Times New Roman" w:hAnsi="Times New Roman"/>
          <w:b/>
          <w:bCs/>
          <w:sz w:val="28"/>
          <w:szCs w:val="28"/>
        </w:rPr>
      </w:pPr>
    </w:p>
    <w:p w:rsidR="005A03B6" w:rsidRPr="002115E2" w:rsidRDefault="005A03B6" w:rsidP="005A03B6">
      <w:pPr>
        <w:pStyle w:val="a3"/>
        <w:spacing w:before="0" w:beforeAutospacing="0" w:after="0" w:afterAutospacing="0" w:line="276" w:lineRule="auto"/>
        <w:jc w:val="right"/>
        <w:rPr>
          <w:i/>
          <w:szCs w:val="28"/>
        </w:rPr>
      </w:pPr>
      <w:r>
        <w:rPr>
          <w:sz w:val="28"/>
          <w:szCs w:val="28"/>
        </w:rPr>
        <w:t xml:space="preserve"> </w:t>
      </w:r>
      <w:r w:rsidRPr="002115E2">
        <w:rPr>
          <w:i/>
          <w:szCs w:val="28"/>
        </w:rPr>
        <w:t>Для того</w:t>
      </w:r>
      <w:proofErr w:type="gramStart"/>
      <w:r w:rsidRPr="002115E2">
        <w:rPr>
          <w:i/>
          <w:szCs w:val="28"/>
        </w:rPr>
        <w:t>,</w:t>
      </w:r>
      <w:proofErr w:type="gramEnd"/>
      <w:r w:rsidRPr="002115E2">
        <w:rPr>
          <w:i/>
          <w:szCs w:val="28"/>
        </w:rPr>
        <w:t xml:space="preserve"> чтобы ученик учился хорошо,</w:t>
      </w:r>
      <w:r>
        <w:rPr>
          <w:i/>
          <w:szCs w:val="28"/>
        </w:rPr>
        <w:t xml:space="preserve">  нужно, чтобы он учился охотно.</w:t>
      </w:r>
    </w:p>
    <w:p w:rsidR="005A03B6" w:rsidRPr="002115E2" w:rsidRDefault="005A03B6" w:rsidP="005A03B6">
      <w:pPr>
        <w:pStyle w:val="a3"/>
        <w:spacing w:before="0" w:beforeAutospacing="0" w:after="0" w:afterAutospacing="0" w:line="276" w:lineRule="auto"/>
        <w:jc w:val="right"/>
        <w:rPr>
          <w:i/>
          <w:szCs w:val="28"/>
        </w:rPr>
      </w:pPr>
      <w:r w:rsidRPr="002115E2">
        <w:rPr>
          <w:i/>
          <w:szCs w:val="28"/>
        </w:rPr>
        <w:t>Л.Н.Толстой</w:t>
      </w:r>
    </w:p>
    <w:p w:rsidR="005A03B6" w:rsidRDefault="005A03B6" w:rsidP="005A03B6">
      <w:pPr>
        <w:pStyle w:val="a3"/>
        <w:spacing w:before="0" w:beforeAutospacing="0" w:after="0" w:afterAutospacing="0" w:line="276" w:lineRule="auto"/>
        <w:jc w:val="right"/>
        <w:rPr>
          <w:i/>
          <w:szCs w:val="28"/>
        </w:rPr>
      </w:pPr>
    </w:p>
    <w:p w:rsidR="005A03B6" w:rsidRPr="002115E2" w:rsidRDefault="005A03B6" w:rsidP="005A03B6">
      <w:pPr>
        <w:pStyle w:val="a3"/>
        <w:spacing w:before="0" w:beforeAutospacing="0" w:after="0" w:afterAutospacing="0" w:line="276" w:lineRule="auto"/>
        <w:jc w:val="right"/>
        <w:rPr>
          <w:i/>
          <w:szCs w:val="28"/>
        </w:rPr>
      </w:pPr>
      <w:r w:rsidRPr="002115E2">
        <w:rPr>
          <w:i/>
          <w:szCs w:val="28"/>
        </w:rPr>
        <w:t>Успех в учении - единственный источник</w:t>
      </w:r>
      <w:r>
        <w:rPr>
          <w:i/>
          <w:szCs w:val="28"/>
        </w:rPr>
        <w:t xml:space="preserve"> </w:t>
      </w:r>
      <w:r w:rsidRPr="002115E2">
        <w:rPr>
          <w:i/>
          <w:szCs w:val="28"/>
        </w:rPr>
        <w:t xml:space="preserve"> внутренних сил ребенка, рождающий </w:t>
      </w:r>
    </w:p>
    <w:p w:rsidR="005A03B6" w:rsidRPr="002115E2" w:rsidRDefault="005A03B6" w:rsidP="005A03B6">
      <w:pPr>
        <w:pStyle w:val="a3"/>
        <w:spacing w:before="0" w:beforeAutospacing="0" w:after="0" w:afterAutospacing="0" w:line="276" w:lineRule="auto"/>
        <w:jc w:val="right"/>
        <w:rPr>
          <w:i/>
          <w:szCs w:val="28"/>
        </w:rPr>
      </w:pPr>
      <w:r w:rsidRPr="002115E2">
        <w:rPr>
          <w:i/>
          <w:szCs w:val="28"/>
        </w:rPr>
        <w:t xml:space="preserve">энергию для преодоления </w:t>
      </w:r>
      <w:r>
        <w:rPr>
          <w:i/>
          <w:szCs w:val="28"/>
        </w:rPr>
        <w:t xml:space="preserve"> </w:t>
      </w:r>
      <w:r w:rsidRPr="002115E2">
        <w:rPr>
          <w:i/>
          <w:szCs w:val="28"/>
        </w:rPr>
        <w:t>трудностей, желания учиться.</w:t>
      </w:r>
    </w:p>
    <w:p w:rsidR="005A03B6" w:rsidRPr="002115E2" w:rsidRDefault="005A03B6" w:rsidP="005A03B6">
      <w:pPr>
        <w:pStyle w:val="a3"/>
        <w:spacing w:before="0" w:beforeAutospacing="0" w:after="0" w:afterAutospacing="0" w:line="276" w:lineRule="auto"/>
        <w:jc w:val="right"/>
        <w:rPr>
          <w:i/>
          <w:szCs w:val="28"/>
        </w:rPr>
      </w:pPr>
      <w:r w:rsidRPr="002115E2">
        <w:rPr>
          <w:i/>
          <w:szCs w:val="28"/>
        </w:rPr>
        <w:t>В.А. Сухомлинский.</w:t>
      </w:r>
    </w:p>
    <w:p w:rsidR="005A03B6" w:rsidRPr="002115E2" w:rsidRDefault="005A03B6" w:rsidP="005A03B6">
      <w:pPr>
        <w:pStyle w:val="a3"/>
        <w:spacing w:before="0" w:beforeAutospacing="0" w:after="0" w:afterAutospacing="0" w:line="276" w:lineRule="auto"/>
        <w:jc w:val="right"/>
        <w:rPr>
          <w:sz w:val="28"/>
          <w:szCs w:val="28"/>
        </w:rPr>
      </w:pPr>
    </w:p>
    <w:p w:rsidR="005A03B6" w:rsidRPr="002115E2" w:rsidRDefault="005A03B6" w:rsidP="005A03B6">
      <w:pPr>
        <w:pStyle w:val="a3"/>
        <w:spacing w:before="0" w:beforeAutospacing="0" w:after="0" w:afterAutospacing="0" w:line="276" w:lineRule="auto"/>
        <w:ind w:firstLine="284"/>
        <w:jc w:val="both"/>
        <w:rPr>
          <w:sz w:val="28"/>
          <w:szCs w:val="28"/>
        </w:rPr>
      </w:pPr>
      <w:r w:rsidRPr="002115E2">
        <w:rPr>
          <w:sz w:val="28"/>
          <w:szCs w:val="28"/>
        </w:rPr>
        <w:t xml:space="preserve">В современной системе российского образования множество проблем. Одна из важнейших — это проблема ориентации всей системы образования на здоровье сберегающее обучение и воспитание. Неспроста наше Правительство и президент </w:t>
      </w:r>
      <w:proofErr w:type="gramStart"/>
      <w:r w:rsidRPr="002115E2">
        <w:rPr>
          <w:sz w:val="28"/>
          <w:szCs w:val="28"/>
        </w:rPr>
        <w:t>заинтересованы</w:t>
      </w:r>
      <w:proofErr w:type="gramEnd"/>
      <w:r w:rsidRPr="002115E2">
        <w:rPr>
          <w:sz w:val="28"/>
          <w:szCs w:val="28"/>
        </w:rPr>
        <w:t xml:space="preserve"> в здоровом поколении.</w:t>
      </w:r>
    </w:p>
    <w:p w:rsidR="005A03B6" w:rsidRPr="002115E2" w:rsidRDefault="005A03B6" w:rsidP="005A03B6">
      <w:pPr>
        <w:pStyle w:val="a3"/>
        <w:spacing w:before="0" w:beforeAutospacing="0" w:after="0" w:afterAutospacing="0" w:line="276" w:lineRule="auto"/>
        <w:ind w:firstLine="284"/>
        <w:jc w:val="both"/>
        <w:rPr>
          <w:sz w:val="28"/>
          <w:szCs w:val="28"/>
        </w:rPr>
      </w:pPr>
      <w:r w:rsidRPr="002115E2">
        <w:rPr>
          <w:sz w:val="28"/>
          <w:szCs w:val="28"/>
        </w:rPr>
        <w:t xml:space="preserve">О том, что здоровье детей в последние годы явно ухудшается, говорится часто. И одной из причин заболеваемости школьников является частое пребывание в ситуации </w:t>
      </w:r>
      <w:proofErr w:type="spellStart"/>
      <w:r w:rsidRPr="002115E2">
        <w:rPr>
          <w:sz w:val="28"/>
          <w:szCs w:val="28"/>
        </w:rPr>
        <w:t>неуспешности</w:t>
      </w:r>
      <w:proofErr w:type="spellEnd"/>
      <w:r w:rsidRPr="002115E2">
        <w:rPr>
          <w:sz w:val="28"/>
          <w:szCs w:val="28"/>
        </w:rPr>
        <w:t xml:space="preserve"> или тревожного ожидания неуспеха. Чтобы выйти из такого положения нужно чаще на своих уроках применять методы и приемы, которые помогут ученику почувствовать себя успешным.</w:t>
      </w:r>
    </w:p>
    <w:p w:rsidR="005A03B6" w:rsidRDefault="005A03B6" w:rsidP="005A03B6">
      <w:pPr>
        <w:pStyle w:val="a3"/>
        <w:spacing w:before="0" w:beforeAutospacing="0" w:after="0" w:afterAutospacing="0" w:line="276" w:lineRule="auto"/>
        <w:ind w:firstLine="284"/>
        <w:jc w:val="both"/>
        <w:rPr>
          <w:sz w:val="28"/>
          <w:szCs w:val="28"/>
        </w:rPr>
      </w:pPr>
      <w:r w:rsidRPr="002115E2">
        <w:rPr>
          <w:sz w:val="28"/>
          <w:szCs w:val="28"/>
        </w:rPr>
        <w:t>Беседы, наблюдения и опыт, помогают понять, что большинство детей теряет интерес от того, что испытывают на уроках серьёзные трудности. Поэтому уроки должны быть нацелены на создание условий для успеха каждого ученика, через успех – к самосовершенствованию и заботе о здоровье каждого обучающегося.</w:t>
      </w:r>
    </w:p>
    <w:p w:rsidR="00F207D3" w:rsidRPr="002115E2" w:rsidRDefault="00F207D3" w:rsidP="005A03B6">
      <w:pPr>
        <w:pStyle w:val="a3"/>
        <w:spacing w:before="0" w:beforeAutospacing="0" w:after="0" w:afterAutospacing="0" w:line="276" w:lineRule="auto"/>
        <w:ind w:firstLine="284"/>
        <w:jc w:val="both"/>
        <w:rPr>
          <w:sz w:val="28"/>
          <w:szCs w:val="28"/>
        </w:rPr>
      </w:pPr>
    </w:p>
    <w:p w:rsidR="005A03B6" w:rsidRDefault="005A03B6" w:rsidP="005A03B6">
      <w:pPr>
        <w:pStyle w:val="a3"/>
        <w:spacing w:before="0" w:beforeAutospacing="0" w:after="0" w:afterAutospacing="0" w:line="276" w:lineRule="auto"/>
        <w:ind w:firstLine="284"/>
        <w:jc w:val="both"/>
        <w:rPr>
          <w:sz w:val="28"/>
          <w:szCs w:val="28"/>
        </w:rPr>
      </w:pPr>
      <w:r w:rsidRPr="002115E2">
        <w:rPr>
          <w:b/>
          <w:sz w:val="28"/>
          <w:szCs w:val="28"/>
        </w:rPr>
        <w:t>Ситуация успеха</w:t>
      </w:r>
      <w:r w:rsidRPr="002115E2">
        <w:rPr>
          <w:sz w:val="28"/>
          <w:szCs w:val="28"/>
        </w:rPr>
        <w:t xml:space="preserve">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w:t>
      </w:r>
    </w:p>
    <w:p w:rsidR="005A03B6" w:rsidRPr="002115E2" w:rsidRDefault="005A03B6" w:rsidP="005A03B6">
      <w:pPr>
        <w:pStyle w:val="a3"/>
        <w:spacing w:before="0" w:beforeAutospacing="0" w:after="0" w:afterAutospacing="0" w:line="276" w:lineRule="auto"/>
        <w:ind w:firstLine="284"/>
        <w:jc w:val="both"/>
        <w:rPr>
          <w:sz w:val="28"/>
          <w:szCs w:val="28"/>
        </w:rPr>
      </w:pPr>
      <w:r w:rsidRPr="002115E2">
        <w:rPr>
          <w:sz w:val="28"/>
          <w:szCs w:val="28"/>
        </w:rPr>
        <w:t>Многие современные педагоги высказывают мысль о том, что ученик тогда тянется к знаниям, когда переживает потребность в учении, когда им движут здоровые мотивы и интерес, подкрепленные успехом</w:t>
      </w:r>
      <w:proofErr w:type="gramStart"/>
      <w:r w:rsidRPr="002115E2">
        <w:rPr>
          <w:sz w:val="28"/>
          <w:szCs w:val="28"/>
        </w:rPr>
        <w:t>.</w:t>
      </w:r>
      <w:r w:rsidR="000301A8">
        <w:rPr>
          <w:sz w:val="28"/>
          <w:szCs w:val="28"/>
        </w:rPr>
        <w:t>(</w:t>
      </w:r>
      <w:proofErr w:type="gramEnd"/>
      <w:r w:rsidR="000301A8">
        <w:rPr>
          <w:sz w:val="28"/>
          <w:szCs w:val="28"/>
        </w:rPr>
        <w:t xml:space="preserve"> слайд)</w:t>
      </w:r>
    </w:p>
    <w:p w:rsidR="005A03B6" w:rsidRDefault="005A03B6" w:rsidP="005A03B6">
      <w:pPr>
        <w:ind w:firstLine="284"/>
        <w:jc w:val="both"/>
        <w:rPr>
          <w:sz w:val="28"/>
          <w:szCs w:val="28"/>
        </w:rPr>
      </w:pPr>
      <w:r w:rsidRPr="002115E2">
        <w:rPr>
          <w:sz w:val="28"/>
          <w:szCs w:val="28"/>
        </w:rPr>
        <w:lastRenderedPageBreak/>
        <w:t xml:space="preserve">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p>
    <w:p w:rsidR="00F207D3" w:rsidRDefault="00F207D3" w:rsidP="00F207D3">
      <w:r>
        <w:t xml:space="preserve">      Ситуация — это то, что способен организовать учитель. </w:t>
      </w:r>
    </w:p>
    <w:p w:rsidR="00F207D3" w:rsidRDefault="00F207D3" w:rsidP="00F207D3">
      <w:r>
        <w:t xml:space="preserve">      О  такой  ситуации  рассказывает  в  своей  книге  У.  </w:t>
      </w:r>
      <w:proofErr w:type="spellStart"/>
      <w:r>
        <w:t>Глассер</w:t>
      </w:r>
      <w:proofErr w:type="spellEnd"/>
      <w:r>
        <w:t xml:space="preserve">:  «В  одном  из  классов  </w:t>
      </w:r>
    </w:p>
    <w:p w:rsidR="00F207D3" w:rsidRDefault="00F207D3" w:rsidP="00F207D3">
      <w:r>
        <w:t xml:space="preserve">американской     средней    школы     появился    психолог,    чтобы    провести     исследование  умственных способностей детей. После соответствующих тестов он объявил имена тех, кто  показал  наиболее  высокий  коэффициент  интеллектуальности.  При  этом  он  сознательно  совершил   подлог:   среди   тех,   кого   он   назвал   самыми   умными,   более   половины   в  действительности  обладали  средними  или  невысокими  умственными  возможностями.  </w:t>
      </w:r>
    </w:p>
    <w:p w:rsidR="00F207D3" w:rsidRDefault="00F207D3" w:rsidP="00F207D3">
      <w:r>
        <w:t xml:space="preserve">Через  год,  придя  в  ту  же  школу,  он  обнаружил,  что  все  те,  кому  он  создал  репутацию  наиболее </w:t>
      </w:r>
      <w:proofErr w:type="gramStart"/>
      <w:r>
        <w:t>умных</w:t>
      </w:r>
      <w:proofErr w:type="gramEnd"/>
      <w:r>
        <w:t xml:space="preserve">, являются лучшими учениками в классе. А ведь о его подлоге никто не  знал!  </w:t>
      </w:r>
      <w:proofErr w:type="gramStart"/>
      <w:r>
        <w:t>Следовательно,  репутация  умницы  создала  у  слабых  иной  «</w:t>
      </w:r>
      <w:proofErr w:type="spellStart"/>
      <w:r>
        <w:t>Я-образ</w:t>
      </w:r>
      <w:proofErr w:type="spellEnd"/>
      <w:r>
        <w:t xml:space="preserve">»,  побудивший  их с интересом и старанием относиться к учебе». </w:t>
      </w:r>
      <w:proofErr w:type="gramEnd"/>
    </w:p>
    <w:p w:rsidR="00F207D3" w:rsidRPr="002115E2" w:rsidRDefault="00F207D3" w:rsidP="005A03B6">
      <w:pPr>
        <w:ind w:firstLine="284"/>
        <w:jc w:val="both"/>
        <w:rPr>
          <w:sz w:val="28"/>
          <w:szCs w:val="28"/>
        </w:rPr>
      </w:pPr>
    </w:p>
    <w:p w:rsidR="005A03B6" w:rsidRPr="002115E2" w:rsidRDefault="005A03B6" w:rsidP="005A03B6">
      <w:pPr>
        <w:ind w:firstLine="284"/>
        <w:jc w:val="both"/>
        <w:rPr>
          <w:sz w:val="28"/>
          <w:szCs w:val="28"/>
        </w:rPr>
      </w:pPr>
      <w:r w:rsidRPr="002115E2">
        <w:rPr>
          <w:sz w:val="28"/>
          <w:szCs w:val="28"/>
        </w:rPr>
        <w:t>Переживание учеником ситуации успеха:</w:t>
      </w:r>
    </w:p>
    <w:p w:rsidR="005A03B6" w:rsidRPr="002115E2" w:rsidRDefault="005A03B6" w:rsidP="005A03B6">
      <w:pPr>
        <w:pStyle w:val="a4"/>
        <w:numPr>
          <w:ilvl w:val="0"/>
          <w:numId w:val="2"/>
        </w:numPr>
        <w:tabs>
          <w:tab w:val="left" w:pos="707"/>
        </w:tabs>
        <w:jc w:val="both"/>
        <w:rPr>
          <w:rFonts w:ascii="Times New Roman" w:hAnsi="Times New Roman"/>
          <w:sz w:val="28"/>
          <w:szCs w:val="28"/>
        </w:rPr>
      </w:pPr>
      <w:r w:rsidRPr="002115E2">
        <w:rPr>
          <w:rFonts w:ascii="Times New Roman" w:hAnsi="Times New Roman"/>
          <w:sz w:val="28"/>
          <w:szCs w:val="28"/>
        </w:rPr>
        <w:t xml:space="preserve">повышает мотивацию учения и развивает познавательные интересы, позволяет ученику почувствовать удовлетворение от учебной деятельности; </w:t>
      </w:r>
    </w:p>
    <w:p w:rsidR="005A03B6" w:rsidRPr="002115E2" w:rsidRDefault="005A03B6" w:rsidP="005A03B6">
      <w:pPr>
        <w:pStyle w:val="a4"/>
        <w:numPr>
          <w:ilvl w:val="0"/>
          <w:numId w:val="2"/>
        </w:numPr>
        <w:tabs>
          <w:tab w:val="left" w:pos="707"/>
        </w:tabs>
        <w:jc w:val="both"/>
        <w:rPr>
          <w:rFonts w:ascii="Times New Roman" w:hAnsi="Times New Roman"/>
          <w:sz w:val="28"/>
          <w:szCs w:val="28"/>
        </w:rPr>
      </w:pPr>
      <w:r w:rsidRPr="002115E2">
        <w:rPr>
          <w:rFonts w:ascii="Times New Roman" w:hAnsi="Times New Roman"/>
          <w:sz w:val="28"/>
          <w:szCs w:val="28"/>
        </w:rPr>
        <w:t xml:space="preserve">стимулирует к высокой результативности труда; </w:t>
      </w:r>
    </w:p>
    <w:p w:rsidR="005A03B6" w:rsidRPr="002115E2" w:rsidRDefault="005A03B6" w:rsidP="005A03B6">
      <w:pPr>
        <w:pStyle w:val="a4"/>
        <w:numPr>
          <w:ilvl w:val="0"/>
          <w:numId w:val="2"/>
        </w:numPr>
        <w:tabs>
          <w:tab w:val="left" w:pos="707"/>
        </w:tabs>
        <w:jc w:val="both"/>
        <w:rPr>
          <w:rFonts w:ascii="Times New Roman" w:hAnsi="Times New Roman"/>
          <w:sz w:val="28"/>
          <w:szCs w:val="28"/>
        </w:rPr>
      </w:pPr>
      <w:r w:rsidRPr="002115E2">
        <w:rPr>
          <w:rFonts w:ascii="Times New Roman" w:hAnsi="Times New Roman"/>
          <w:sz w:val="28"/>
          <w:szCs w:val="28"/>
        </w:rPr>
        <w:t xml:space="preserve">корректирует личностные особенности такие, как тревожность, неуверенность, самооценку; </w:t>
      </w:r>
    </w:p>
    <w:p w:rsidR="005A03B6" w:rsidRPr="002115E2" w:rsidRDefault="005A03B6" w:rsidP="005A03B6">
      <w:pPr>
        <w:pStyle w:val="a4"/>
        <w:numPr>
          <w:ilvl w:val="0"/>
          <w:numId w:val="2"/>
        </w:numPr>
        <w:tabs>
          <w:tab w:val="left" w:pos="707"/>
        </w:tabs>
        <w:jc w:val="both"/>
        <w:rPr>
          <w:rFonts w:ascii="Times New Roman" w:hAnsi="Times New Roman"/>
          <w:sz w:val="28"/>
          <w:szCs w:val="28"/>
        </w:rPr>
      </w:pPr>
      <w:r w:rsidRPr="002115E2">
        <w:rPr>
          <w:rFonts w:ascii="Times New Roman" w:hAnsi="Times New Roman"/>
          <w:sz w:val="28"/>
          <w:szCs w:val="28"/>
        </w:rPr>
        <w:t xml:space="preserve">развивает инициативность, </w:t>
      </w:r>
      <w:proofErr w:type="spellStart"/>
      <w:r w:rsidRPr="002115E2">
        <w:rPr>
          <w:rFonts w:ascii="Times New Roman" w:hAnsi="Times New Roman"/>
          <w:sz w:val="28"/>
          <w:szCs w:val="28"/>
        </w:rPr>
        <w:t>креативность</w:t>
      </w:r>
      <w:proofErr w:type="spellEnd"/>
      <w:r w:rsidRPr="002115E2">
        <w:rPr>
          <w:rFonts w:ascii="Times New Roman" w:hAnsi="Times New Roman"/>
          <w:sz w:val="28"/>
          <w:szCs w:val="28"/>
        </w:rPr>
        <w:t xml:space="preserve">, активность; </w:t>
      </w:r>
    </w:p>
    <w:p w:rsidR="005A03B6" w:rsidRPr="002115E2" w:rsidRDefault="005A03B6" w:rsidP="005A03B6">
      <w:pPr>
        <w:pStyle w:val="a4"/>
        <w:numPr>
          <w:ilvl w:val="0"/>
          <w:numId w:val="2"/>
        </w:numPr>
        <w:tabs>
          <w:tab w:val="left" w:pos="707"/>
        </w:tabs>
        <w:jc w:val="both"/>
        <w:rPr>
          <w:rFonts w:ascii="Times New Roman" w:hAnsi="Times New Roman"/>
          <w:sz w:val="28"/>
          <w:szCs w:val="28"/>
        </w:rPr>
      </w:pPr>
      <w:r w:rsidRPr="002115E2">
        <w:rPr>
          <w:rFonts w:ascii="Times New Roman" w:hAnsi="Times New Roman"/>
          <w:sz w:val="28"/>
          <w:szCs w:val="28"/>
        </w:rPr>
        <w:t xml:space="preserve">поддерживает в классе благоприятный психологический климат </w:t>
      </w:r>
    </w:p>
    <w:p w:rsidR="005A03B6" w:rsidRDefault="005A03B6" w:rsidP="005A03B6">
      <w:pPr>
        <w:pStyle w:val="a3"/>
        <w:spacing w:before="0" w:beforeAutospacing="0" w:after="0" w:afterAutospacing="0" w:line="276" w:lineRule="auto"/>
        <w:jc w:val="both"/>
        <w:rPr>
          <w:b/>
          <w:bCs/>
          <w:sz w:val="28"/>
          <w:szCs w:val="28"/>
        </w:rPr>
      </w:pPr>
      <w:r>
        <w:rPr>
          <w:b/>
          <w:bCs/>
          <w:sz w:val="28"/>
          <w:szCs w:val="28"/>
        </w:rPr>
        <w:t>Типы ситуаций успеха</w:t>
      </w:r>
    </w:p>
    <w:p w:rsidR="005A03B6" w:rsidRDefault="005A03B6" w:rsidP="005A03B6">
      <w:pPr>
        <w:pStyle w:val="a3"/>
        <w:spacing w:before="0" w:beforeAutospacing="0" w:after="0" w:afterAutospacing="0" w:line="276" w:lineRule="auto"/>
        <w:ind w:firstLine="567"/>
        <w:jc w:val="both"/>
        <w:rPr>
          <w:sz w:val="28"/>
          <w:szCs w:val="28"/>
        </w:rPr>
      </w:pPr>
      <w:r w:rsidRPr="002115E2">
        <w:rPr>
          <w:b/>
          <w:bCs/>
          <w:sz w:val="28"/>
          <w:szCs w:val="28"/>
        </w:rPr>
        <w:t>Неожиданная  радость</w:t>
      </w:r>
      <w:r w:rsidRPr="002115E2">
        <w:rPr>
          <w:sz w:val="28"/>
          <w:szCs w:val="28"/>
        </w:rPr>
        <w:t xml:space="preserve"> - чувство удовлетворения от того, что результаты деятельности ученика превзошли его ожидания. С педагогической точки зрения, неожиданная радость – это результат продуманной, подготовленной деятельности учителя.</w:t>
      </w:r>
    </w:p>
    <w:p w:rsidR="005A03B6" w:rsidRDefault="005A03B6" w:rsidP="005A03B6">
      <w:pPr>
        <w:pStyle w:val="a3"/>
        <w:spacing w:before="0" w:beforeAutospacing="0" w:after="0" w:afterAutospacing="0" w:line="276" w:lineRule="auto"/>
        <w:ind w:firstLine="567"/>
        <w:jc w:val="both"/>
        <w:rPr>
          <w:sz w:val="28"/>
          <w:szCs w:val="28"/>
        </w:rPr>
      </w:pPr>
      <w:r w:rsidRPr="002115E2">
        <w:rPr>
          <w:b/>
          <w:bCs/>
          <w:sz w:val="28"/>
          <w:szCs w:val="28"/>
        </w:rPr>
        <w:t>Общая радость</w:t>
      </w:r>
      <w:r w:rsidRPr="002115E2">
        <w:rPr>
          <w:sz w:val="28"/>
          <w:szCs w:val="28"/>
        </w:rPr>
        <w:t xml:space="preserve"> – это, прежде всего, эмоциональный отклик окружающих на успех члена своего коллектива. Ученик достиг нужной для себя реакции коллектива. Общей радостью считают только те реакции коллектива, которые дают возможность ребенку почувствовать себя удовлетворенным, стимулируют его усилия.</w:t>
      </w:r>
    </w:p>
    <w:p w:rsidR="005A03B6" w:rsidRDefault="005A03B6" w:rsidP="005A03B6">
      <w:pPr>
        <w:pStyle w:val="a3"/>
        <w:spacing w:before="0" w:beforeAutospacing="0" w:after="0" w:afterAutospacing="0" w:line="276" w:lineRule="auto"/>
        <w:ind w:firstLine="567"/>
        <w:jc w:val="both"/>
        <w:rPr>
          <w:sz w:val="28"/>
          <w:szCs w:val="28"/>
        </w:rPr>
      </w:pPr>
      <w:r w:rsidRPr="002115E2">
        <w:rPr>
          <w:b/>
          <w:bCs/>
          <w:sz w:val="28"/>
          <w:szCs w:val="28"/>
        </w:rPr>
        <w:t>Радость познания</w:t>
      </w:r>
      <w:r w:rsidRPr="002115E2">
        <w:rPr>
          <w:sz w:val="28"/>
          <w:szCs w:val="28"/>
        </w:rPr>
        <w:t xml:space="preserve"> Радость познания не может вырасти на пустом месте, не может родиться без серьезных причин. Ее главное условие – общение.</w:t>
      </w:r>
    </w:p>
    <w:p w:rsidR="005A03B6" w:rsidRDefault="005A03B6" w:rsidP="005A03B6">
      <w:pPr>
        <w:pStyle w:val="a3"/>
        <w:spacing w:before="0" w:beforeAutospacing="0" w:after="0" w:afterAutospacing="0" w:line="276" w:lineRule="auto"/>
        <w:ind w:firstLine="567"/>
        <w:jc w:val="both"/>
        <w:rPr>
          <w:sz w:val="28"/>
          <w:szCs w:val="28"/>
        </w:rPr>
      </w:pPr>
    </w:p>
    <w:p w:rsidR="005A03B6" w:rsidRDefault="005A03B6" w:rsidP="005A03B6">
      <w:pPr>
        <w:pStyle w:val="a3"/>
        <w:spacing w:before="0" w:beforeAutospacing="0" w:after="0" w:afterAutospacing="0" w:line="276" w:lineRule="auto"/>
        <w:ind w:firstLine="567"/>
        <w:jc w:val="both"/>
        <w:rPr>
          <w:sz w:val="28"/>
          <w:szCs w:val="28"/>
        </w:rPr>
      </w:pPr>
      <w:r w:rsidRPr="002115E2">
        <w:rPr>
          <w:sz w:val="28"/>
          <w:szCs w:val="28"/>
        </w:rPr>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w:t>
      </w:r>
      <w:proofErr w:type="gramStart"/>
      <w:r w:rsidRPr="002115E2">
        <w:rPr>
          <w:sz w:val="28"/>
          <w:szCs w:val="28"/>
        </w:rPr>
        <w:t>слабая</w:t>
      </w:r>
      <w:proofErr w:type="gramEnd"/>
      <w:r w:rsidRPr="002115E2">
        <w:rPr>
          <w:sz w:val="28"/>
          <w:szCs w:val="28"/>
        </w:rPr>
        <w:t xml:space="preserve"> </w:t>
      </w:r>
      <w:proofErr w:type="spellStart"/>
      <w:r w:rsidRPr="002115E2">
        <w:rPr>
          <w:sz w:val="28"/>
          <w:szCs w:val="28"/>
        </w:rPr>
        <w:t>саморегуляция</w:t>
      </w:r>
      <w:proofErr w:type="spellEnd"/>
      <w:r w:rsidRPr="002115E2">
        <w:rPr>
          <w:sz w:val="28"/>
          <w:szCs w:val="28"/>
        </w:rPr>
        <w:t xml:space="preserve"> и другие. </w:t>
      </w:r>
    </w:p>
    <w:p w:rsidR="00D119E6" w:rsidRDefault="00D119E6" w:rsidP="00D119E6">
      <w:pPr>
        <w:ind w:right="57"/>
        <w:jc w:val="both"/>
        <w:rPr>
          <w:sz w:val="28"/>
          <w:szCs w:val="28"/>
        </w:rPr>
      </w:pPr>
      <w:r w:rsidRPr="002115E2">
        <w:rPr>
          <w:color w:val="FF0000"/>
          <w:sz w:val="28"/>
          <w:szCs w:val="28"/>
        </w:rPr>
        <w:t xml:space="preserve">  </w:t>
      </w:r>
      <w:r w:rsidRPr="002115E2">
        <w:rPr>
          <w:sz w:val="28"/>
          <w:szCs w:val="28"/>
        </w:rPr>
        <w:t xml:space="preserve">В настоящее время многое изменилось в образовании. Много говорят о внимании к каждому ребенку, о создании в школе атмосферы психологического комфорта. Ни один ребенок не приходит в школу двоечником. Он приходит преисполненный желания познавать новое, быть успешным в этом новом для </w:t>
      </w:r>
      <w:r>
        <w:rPr>
          <w:sz w:val="28"/>
          <w:szCs w:val="28"/>
        </w:rPr>
        <w:t>него мире под названием «школа».</w:t>
      </w:r>
    </w:p>
    <w:p w:rsidR="00D119E6" w:rsidRPr="002115E2" w:rsidRDefault="00D119E6" w:rsidP="00D119E6">
      <w:pPr>
        <w:ind w:right="57" w:firstLine="284"/>
        <w:jc w:val="both"/>
        <w:rPr>
          <w:sz w:val="28"/>
          <w:szCs w:val="28"/>
        </w:rPr>
      </w:pPr>
      <w:r w:rsidRPr="002115E2">
        <w:rPr>
          <w:sz w:val="28"/>
          <w:szCs w:val="28"/>
        </w:rPr>
        <w:t xml:space="preserve">В.А.Сухомлинский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 стать школой радости – радости познания, радости творчества, радости общения. Это определяет главный смысл деятельности учителя: создать каждому ученику ситуацию успеха. Если ребенку удастся добиться успеха в школе, то у него есть все шансы на успех и в дальнейшей взрослой жизни. </w:t>
      </w:r>
    </w:p>
    <w:p w:rsidR="00D119E6" w:rsidRPr="002115E2" w:rsidRDefault="00D119E6" w:rsidP="00D119E6">
      <w:pPr>
        <w:jc w:val="both"/>
        <w:rPr>
          <w:b/>
          <w:sz w:val="28"/>
          <w:szCs w:val="28"/>
        </w:rPr>
      </w:pPr>
      <w:r w:rsidRPr="002115E2">
        <w:rPr>
          <w:b/>
          <w:sz w:val="28"/>
          <w:szCs w:val="28"/>
        </w:rPr>
        <w:t>Приемы создания ситуации успеха.</w:t>
      </w:r>
    </w:p>
    <w:p w:rsidR="00D119E6" w:rsidRPr="002115E2" w:rsidRDefault="00D119E6" w:rsidP="00D119E6">
      <w:pPr>
        <w:pStyle w:val="a4"/>
        <w:numPr>
          <w:ilvl w:val="0"/>
          <w:numId w:val="3"/>
        </w:numPr>
        <w:spacing w:after="0"/>
        <w:jc w:val="both"/>
        <w:rPr>
          <w:rFonts w:ascii="Times New Roman" w:eastAsia="Times New Roman" w:hAnsi="Times New Roman"/>
          <w:i/>
          <w:sz w:val="28"/>
          <w:szCs w:val="28"/>
          <w:lang w:eastAsia="ru-RU"/>
        </w:rPr>
      </w:pPr>
      <w:r w:rsidRPr="002115E2">
        <w:rPr>
          <w:rFonts w:ascii="Times New Roman" w:eastAsia="Times New Roman" w:hAnsi="Times New Roman"/>
          <w:i/>
          <w:sz w:val="28"/>
          <w:szCs w:val="28"/>
          <w:lang w:eastAsia="ru-RU"/>
        </w:rPr>
        <w:t>"Эмоциональное поглаживание".</w:t>
      </w:r>
    </w:p>
    <w:p w:rsidR="00D119E6" w:rsidRPr="002115E2" w:rsidRDefault="00D119E6" w:rsidP="00D119E6">
      <w:pPr>
        <w:jc w:val="both"/>
        <w:rPr>
          <w:sz w:val="28"/>
          <w:szCs w:val="28"/>
        </w:rPr>
      </w:pPr>
      <w:r w:rsidRPr="002115E2">
        <w:rPr>
          <w:sz w:val="28"/>
          <w:szCs w:val="28"/>
        </w:rPr>
        <w:t xml:space="preserve"> Учитель с легкостью раздает комплименты. На уроке много раз говорит "молодец", "умница ", "Ребятки, я горжусь вами!". Мы с вами знаем, каков преобладающий тон школьных отношений. Ребенок часто слышит из уст учителя «</w:t>
      </w:r>
      <w:proofErr w:type="spellStart"/>
      <w:r w:rsidRPr="002115E2">
        <w:rPr>
          <w:sz w:val="28"/>
          <w:szCs w:val="28"/>
        </w:rPr>
        <w:t>тупица</w:t>
      </w:r>
      <w:proofErr w:type="spellEnd"/>
      <w:r w:rsidRPr="002115E2">
        <w:rPr>
          <w:sz w:val="28"/>
          <w:szCs w:val="28"/>
        </w:rPr>
        <w:t>», «</w:t>
      </w:r>
      <w:proofErr w:type="gramStart"/>
      <w:r w:rsidRPr="002115E2">
        <w:rPr>
          <w:sz w:val="28"/>
          <w:szCs w:val="28"/>
        </w:rPr>
        <w:t>разгильдяй</w:t>
      </w:r>
      <w:proofErr w:type="gramEnd"/>
      <w:r w:rsidRPr="002115E2">
        <w:rPr>
          <w:sz w:val="28"/>
          <w:szCs w:val="28"/>
        </w:rPr>
        <w:t xml:space="preserve">» и тому подобные определения. Они ложатся на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 </w:t>
      </w:r>
    </w:p>
    <w:p w:rsidR="00D119E6" w:rsidRPr="002115E2" w:rsidRDefault="00D119E6" w:rsidP="00D119E6">
      <w:pPr>
        <w:jc w:val="both"/>
        <w:rPr>
          <w:sz w:val="28"/>
          <w:szCs w:val="28"/>
        </w:rPr>
      </w:pPr>
      <w:r w:rsidRPr="002115E2">
        <w:rPr>
          <w:i/>
          <w:iCs/>
          <w:sz w:val="28"/>
          <w:szCs w:val="28"/>
        </w:rPr>
        <w:t>2. «Холодный душ»</w:t>
      </w:r>
    </w:p>
    <w:p w:rsidR="00D119E6" w:rsidRPr="002115E2" w:rsidRDefault="00D119E6" w:rsidP="00D119E6">
      <w:pPr>
        <w:jc w:val="both"/>
        <w:rPr>
          <w:sz w:val="28"/>
          <w:szCs w:val="28"/>
        </w:rPr>
      </w:pPr>
      <w:r w:rsidRPr="002115E2">
        <w:rPr>
          <w:sz w:val="28"/>
          <w:szCs w:val="28"/>
        </w:rPr>
        <w:t>На уроке у способных учеников можно наблюдать, что периоды подъема, взлета могут сменяться расслаблением; добросовестное отношение к своим обязанностям иногда «</w:t>
      </w:r>
      <w:proofErr w:type="spellStart"/>
      <w:r w:rsidRPr="002115E2">
        <w:rPr>
          <w:sz w:val="28"/>
          <w:szCs w:val="28"/>
        </w:rPr>
        <w:t>пробуксовывает</w:t>
      </w:r>
      <w:proofErr w:type="spellEnd"/>
      <w:r w:rsidRPr="002115E2">
        <w:rPr>
          <w:sz w:val="28"/>
          <w:szCs w:val="28"/>
        </w:rPr>
        <w:t>». Такие ученики очень эмоциональны, активно реагируют на успехи и неудачи. Оценки переживают бурно</w:t>
      </w:r>
      <w:proofErr w:type="gramStart"/>
      <w:r w:rsidRPr="002115E2">
        <w:rPr>
          <w:sz w:val="28"/>
          <w:szCs w:val="28"/>
        </w:rPr>
        <w:t xml:space="preserve">.. </w:t>
      </w:r>
      <w:proofErr w:type="gramEnd"/>
      <w:r w:rsidRPr="002115E2">
        <w:rPr>
          <w:sz w:val="28"/>
          <w:szCs w:val="28"/>
        </w:rPr>
        <w:t>Для таких учеников педагогический прием «Холодный душ» может быть полезен.</w:t>
      </w:r>
    </w:p>
    <w:p w:rsidR="00D119E6" w:rsidRPr="002115E2" w:rsidRDefault="00D119E6" w:rsidP="00D119E6">
      <w:pPr>
        <w:widowControl w:val="0"/>
        <w:shd w:val="clear" w:color="auto" w:fill="FFFFFF"/>
        <w:tabs>
          <w:tab w:val="left" w:pos="426"/>
        </w:tabs>
        <w:autoSpaceDE w:val="0"/>
        <w:autoSpaceDN w:val="0"/>
        <w:adjustRightInd w:val="0"/>
        <w:jc w:val="both"/>
        <w:rPr>
          <w:i/>
          <w:sz w:val="28"/>
          <w:szCs w:val="28"/>
          <w:u w:val="single"/>
        </w:rPr>
      </w:pPr>
      <w:r w:rsidRPr="002115E2">
        <w:rPr>
          <w:bCs/>
          <w:i/>
          <w:spacing w:val="-9"/>
          <w:sz w:val="28"/>
          <w:szCs w:val="28"/>
        </w:rPr>
        <w:t>3.  «Умышленная ошибка»</w:t>
      </w:r>
    </w:p>
    <w:p w:rsidR="00D119E6" w:rsidRPr="002115E2" w:rsidRDefault="00D119E6" w:rsidP="00D119E6">
      <w:pPr>
        <w:shd w:val="clear" w:color="auto" w:fill="FFFFFF"/>
        <w:tabs>
          <w:tab w:val="left" w:pos="426"/>
        </w:tabs>
        <w:jc w:val="both"/>
        <w:rPr>
          <w:sz w:val="28"/>
          <w:szCs w:val="28"/>
        </w:rPr>
      </w:pPr>
      <w:r w:rsidRPr="002115E2">
        <w:rPr>
          <w:sz w:val="28"/>
          <w:szCs w:val="28"/>
        </w:rPr>
        <w:t xml:space="preserve">Мы ведь привыкли, что </w:t>
      </w:r>
      <w:r w:rsidRPr="002115E2">
        <w:rPr>
          <w:spacing w:val="-1"/>
          <w:sz w:val="28"/>
          <w:szCs w:val="28"/>
        </w:rPr>
        <w:t xml:space="preserve">только учитель может указывать учащимся на ошибки. Когда же такая </w:t>
      </w:r>
      <w:r w:rsidRPr="002115E2">
        <w:rPr>
          <w:sz w:val="28"/>
          <w:szCs w:val="28"/>
        </w:rPr>
        <w:t>возможность предоставляется ученику, надо видеть, какой гордостью светится его лицо: обнаружил ошибку у самого учителя!</w:t>
      </w:r>
    </w:p>
    <w:p w:rsidR="00D119E6" w:rsidRPr="002115E2" w:rsidRDefault="00D119E6" w:rsidP="00D119E6">
      <w:pPr>
        <w:jc w:val="both"/>
        <w:rPr>
          <w:sz w:val="28"/>
          <w:szCs w:val="28"/>
        </w:rPr>
      </w:pPr>
      <w:r w:rsidRPr="002115E2">
        <w:rPr>
          <w:i/>
          <w:iCs/>
          <w:sz w:val="28"/>
          <w:szCs w:val="28"/>
        </w:rPr>
        <w:t>4. «Эврика»</w:t>
      </w:r>
    </w:p>
    <w:p w:rsidR="00D119E6" w:rsidRPr="002115E2" w:rsidRDefault="00D119E6" w:rsidP="00D119E6">
      <w:pPr>
        <w:jc w:val="both"/>
        <w:rPr>
          <w:sz w:val="28"/>
          <w:szCs w:val="28"/>
        </w:rPr>
      </w:pPr>
      <w:r w:rsidRPr="002115E2">
        <w:rPr>
          <w:sz w:val="28"/>
          <w:szCs w:val="28"/>
        </w:rPr>
        <w:t xml:space="preserve">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w:t>
      </w:r>
      <w:r w:rsidRPr="002115E2">
        <w:rPr>
          <w:sz w:val="28"/>
          <w:szCs w:val="28"/>
        </w:rPr>
        <w:lastRenderedPageBreak/>
        <w:t>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D119E6" w:rsidRPr="002115E2" w:rsidRDefault="00D119E6" w:rsidP="00D119E6">
      <w:pPr>
        <w:jc w:val="both"/>
        <w:rPr>
          <w:i/>
          <w:sz w:val="28"/>
          <w:szCs w:val="28"/>
        </w:rPr>
      </w:pPr>
      <w:r w:rsidRPr="002115E2">
        <w:rPr>
          <w:i/>
          <w:sz w:val="28"/>
          <w:szCs w:val="28"/>
        </w:rPr>
        <w:t>5 . «Эскалатор»</w:t>
      </w:r>
    </w:p>
    <w:p w:rsidR="00D119E6" w:rsidRPr="002115E2" w:rsidRDefault="00D119E6" w:rsidP="00D119E6">
      <w:pPr>
        <w:jc w:val="both"/>
        <w:rPr>
          <w:color w:val="333333"/>
          <w:sz w:val="28"/>
          <w:szCs w:val="28"/>
        </w:rPr>
      </w:pPr>
      <w:r w:rsidRPr="002115E2">
        <w:rPr>
          <w:color w:val="333333"/>
          <w:sz w:val="28"/>
          <w:szCs w:val="28"/>
        </w:rPr>
        <w:t>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D119E6" w:rsidRPr="002115E2" w:rsidRDefault="00D119E6" w:rsidP="00D119E6">
      <w:pPr>
        <w:jc w:val="both"/>
        <w:rPr>
          <w:i/>
          <w:color w:val="333333"/>
          <w:sz w:val="28"/>
          <w:szCs w:val="28"/>
        </w:rPr>
      </w:pPr>
      <w:r w:rsidRPr="002115E2">
        <w:rPr>
          <w:i/>
          <w:color w:val="333333"/>
          <w:sz w:val="28"/>
          <w:szCs w:val="28"/>
        </w:rPr>
        <w:t>6. «Шанс»</w:t>
      </w:r>
    </w:p>
    <w:p w:rsidR="00D119E6" w:rsidRPr="002115E2" w:rsidRDefault="00D119E6" w:rsidP="00D119E6">
      <w:pPr>
        <w:pStyle w:val="a3"/>
        <w:shd w:val="clear" w:color="auto" w:fill="FFFFFF"/>
        <w:spacing w:before="0" w:beforeAutospacing="0" w:after="0" w:afterAutospacing="0" w:line="276" w:lineRule="auto"/>
        <w:ind w:right="57"/>
        <w:jc w:val="both"/>
        <w:rPr>
          <w:sz w:val="28"/>
          <w:szCs w:val="28"/>
        </w:rPr>
      </w:pPr>
      <w:r w:rsidRPr="002115E2">
        <w:rPr>
          <w:color w:val="333333"/>
          <w:sz w:val="28"/>
          <w:szCs w:val="28"/>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учитель может и не готовить специально, но он этот момент не упустит, сумеет его материализовать.</w:t>
      </w:r>
    </w:p>
    <w:p w:rsidR="00D119E6" w:rsidRDefault="00D119E6" w:rsidP="00D119E6">
      <w:pPr>
        <w:jc w:val="both"/>
        <w:rPr>
          <w:i/>
          <w:color w:val="333333"/>
          <w:sz w:val="28"/>
          <w:szCs w:val="28"/>
        </w:rPr>
      </w:pPr>
    </w:p>
    <w:p w:rsidR="00D119E6" w:rsidRPr="002115E2" w:rsidRDefault="00D119E6" w:rsidP="00D119E6">
      <w:pPr>
        <w:jc w:val="both"/>
        <w:rPr>
          <w:i/>
          <w:color w:val="333333"/>
          <w:sz w:val="28"/>
          <w:szCs w:val="28"/>
        </w:rPr>
      </w:pPr>
      <w:r w:rsidRPr="002115E2">
        <w:rPr>
          <w:i/>
          <w:color w:val="333333"/>
          <w:sz w:val="28"/>
          <w:szCs w:val="28"/>
        </w:rPr>
        <w:t>7. «Сопереживание»</w:t>
      </w:r>
    </w:p>
    <w:p w:rsidR="00D119E6" w:rsidRPr="002115E2" w:rsidRDefault="00D119E6" w:rsidP="00D119E6">
      <w:pPr>
        <w:pStyle w:val="a3"/>
        <w:shd w:val="clear" w:color="auto" w:fill="FFFFFF"/>
        <w:spacing w:before="0" w:beforeAutospacing="0" w:after="0" w:afterAutospacing="0" w:line="276" w:lineRule="auto"/>
        <w:ind w:right="57"/>
        <w:jc w:val="both"/>
        <w:rPr>
          <w:sz w:val="28"/>
          <w:szCs w:val="28"/>
        </w:rPr>
      </w:pPr>
      <w:r w:rsidRPr="002115E2">
        <w:rPr>
          <w:color w:val="333333"/>
          <w:sz w:val="28"/>
          <w:szCs w:val="28"/>
        </w:rPr>
        <w:t>Этот прием взывания к чувствам ученика можно применять в том случае, когда есть надежда, что искренне обращение учителя к лучшим чувствам  детей получит понимание.</w:t>
      </w:r>
    </w:p>
    <w:p w:rsidR="00D119E6" w:rsidRDefault="00D119E6" w:rsidP="00D119E6">
      <w:pPr>
        <w:jc w:val="both"/>
        <w:rPr>
          <w:i/>
          <w:color w:val="333333"/>
          <w:sz w:val="28"/>
          <w:szCs w:val="28"/>
        </w:rPr>
      </w:pPr>
    </w:p>
    <w:p w:rsidR="00D119E6" w:rsidRPr="002115E2" w:rsidRDefault="00D119E6" w:rsidP="00D119E6">
      <w:pPr>
        <w:jc w:val="both"/>
        <w:rPr>
          <w:i/>
          <w:color w:val="333333"/>
          <w:sz w:val="28"/>
          <w:szCs w:val="28"/>
        </w:rPr>
      </w:pPr>
      <w:r w:rsidRPr="002115E2">
        <w:rPr>
          <w:i/>
          <w:color w:val="333333"/>
          <w:sz w:val="28"/>
          <w:szCs w:val="28"/>
        </w:rPr>
        <w:t>8. «Взлет»</w:t>
      </w:r>
    </w:p>
    <w:p w:rsidR="00D119E6" w:rsidRPr="002115E2" w:rsidRDefault="00D119E6" w:rsidP="00D119E6">
      <w:pPr>
        <w:pStyle w:val="a3"/>
        <w:shd w:val="clear" w:color="auto" w:fill="FFFFFF"/>
        <w:spacing w:before="0" w:beforeAutospacing="0" w:after="0" w:afterAutospacing="0" w:line="276" w:lineRule="auto"/>
        <w:ind w:right="57"/>
        <w:jc w:val="both"/>
        <w:rPr>
          <w:sz w:val="28"/>
          <w:szCs w:val="28"/>
        </w:rPr>
      </w:pPr>
      <w:r w:rsidRPr="002115E2">
        <w:rPr>
          <w:color w:val="333333"/>
          <w:sz w:val="28"/>
          <w:szCs w:val="28"/>
        </w:rPr>
        <w:t>Главная роль отведена учителю.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 В конечном итоге формируется вера в себя.</w:t>
      </w:r>
    </w:p>
    <w:p w:rsidR="00D119E6" w:rsidRDefault="00D119E6" w:rsidP="00D119E6">
      <w:pPr>
        <w:jc w:val="both"/>
        <w:rPr>
          <w:i/>
          <w:color w:val="333333"/>
          <w:sz w:val="28"/>
          <w:szCs w:val="28"/>
        </w:rPr>
      </w:pPr>
    </w:p>
    <w:p w:rsidR="00D119E6" w:rsidRPr="002115E2" w:rsidRDefault="00D119E6" w:rsidP="00D119E6">
      <w:pPr>
        <w:jc w:val="both"/>
        <w:rPr>
          <w:i/>
          <w:color w:val="333333"/>
          <w:sz w:val="28"/>
          <w:szCs w:val="28"/>
        </w:rPr>
      </w:pPr>
      <w:r w:rsidRPr="002115E2">
        <w:rPr>
          <w:i/>
          <w:color w:val="333333"/>
          <w:sz w:val="28"/>
          <w:szCs w:val="28"/>
        </w:rPr>
        <w:t>9. «Следуй за нами»</w:t>
      </w:r>
    </w:p>
    <w:p w:rsidR="00D119E6" w:rsidRPr="002115E2" w:rsidRDefault="00D119E6" w:rsidP="00D119E6">
      <w:pPr>
        <w:jc w:val="both"/>
        <w:rPr>
          <w:color w:val="333333"/>
          <w:sz w:val="28"/>
          <w:szCs w:val="28"/>
        </w:rPr>
      </w:pPr>
      <w:r w:rsidRPr="002115E2">
        <w:rPr>
          <w:color w:val="333333"/>
          <w:sz w:val="28"/>
          <w:szCs w:val="28"/>
        </w:rPr>
        <w:t>Смысл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D119E6" w:rsidRPr="002115E2" w:rsidRDefault="00D119E6" w:rsidP="00D119E6">
      <w:pPr>
        <w:jc w:val="both"/>
        <w:rPr>
          <w:i/>
          <w:color w:val="333333"/>
          <w:sz w:val="28"/>
          <w:szCs w:val="28"/>
        </w:rPr>
      </w:pPr>
      <w:r w:rsidRPr="002115E2">
        <w:rPr>
          <w:i/>
          <w:color w:val="333333"/>
          <w:sz w:val="28"/>
          <w:szCs w:val="28"/>
        </w:rPr>
        <w:t xml:space="preserve"> 10. «Обмен ролями»</w:t>
      </w:r>
    </w:p>
    <w:p w:rsidR="00D119E6" w:rsidRPr="002115E2" w:rsidRDefault="00D119E6" w:rsidP="00D119E6">
      <w:pPr>
        <w:jc w:val="both"/>
        <w:rPr>
          <w:color w:val="333333"/>
          <w:sz w:val="28"/>
          <w:szCs w:val="28"/>
        </w:rPr>
      </w:pPr>
      <w:r w:rsidRPr="002115E2">
        <w:rPr>
          <w:color w:val="333333"/>
          <w:sz w:val="28"/>
          <w:szCs w:val="28"/>
        </w:rPr>
        <w:t>Обмен ролями дает возможность высветить скрытый до сих пор потенциал интеллектуальных эмоционально-волевых возможностей учащихся.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 Девиз этого приема: «Чем ярче личность, тем ярче коллектив».</w:t>
      </w:r>
    </w:p>
    <w:p w:rsidR="00D119E6" w:rsidRPr="002115E2" w:rsidRDefault="00D119E6" w:rsidP="00D119E6">
      <w:pPr>
        <w:jc w:val="both"/>
        <w:rPr>
          <w:i/>
          <w:color w:val="333333"/>
          <w:sz w:val="28"/>
          <w:szCs w:val="28"/>
        </w:rPr>
      </w:pPr>
      <w:r w:rsidRPr="002115E2">
        <w:rPr>
          <w:i/>
          <w:color w:val="333333"/>
          <w:sz w:val="28"/>
          <w:szCs w:val="28"/>
        </w:rPr>
        <w:t>11. «Заражение»</w:t>
      </w:r>
    </w:p>
    <w:p w:rsidR="00D119E6" w:rsidRPr="002115E2" w:rsidRDefault="00D119E6" w:rsidP="00D119E6">
      <w:pPr>
        <w:pStyle w:val="a3"/>
        <w:shd w:val="clear" w:color="auto" w:fill="FFFFFF"/>
        <w:spacing w:before="0" w:beforeAutospacing="0" w:after="0" w:afterAutospacing="0" w:line="276" w:lineRule="auto"/>
        <w:ind w:right="57"/>
        <w:jc w:val="both"/>
        <w:rPr>
          <w:sz w:val="28"/>
          <w:szCs w:val="28"/>
        </w:rPr>
      </w:pPr>
      <w:r>
        <w:rPr>
          <w:color w:val="333333"/>
          <w:sz w:val="28"/>
          <w:szCs w:val="28"/>
        </w:rPr>
        <w:t xml:space="preserve">В </w:t>
      </w:r>
      <w:r w:rsidRPr="002115E2">
        <w:rPr>
          <w:color w:val="333333"/>
          <w:sz w:val="28"/>
          <w:szCs w:val="28"/>
        </w:rPr>
        <w:t>случае</w:t>
      </w:r>
      <w:proofErr w:type="gramStart"/>
      <w:r w:rsidRPr="002115E2">
        <w:rPr>
          <w:color w:val="333333"/>
          <w:sz w:val="28"/>
          <w:szCs w:val="28"/>
        </w:rPr>
        <w:t>,</w:t>
      </w:r>
      <w:proofErr w:type="gramEnd"/>
      <w:r w:rsidRPr="002115E2">
        <w:rPr>
          <w:color w:val="333333"/>
          <w:sz w:val="28"/>
          <w:szCs w:val="28"/>
        </w:rPr>
        <w:t xml:space="preserve"> если успех отдельного  школьника станет стимулом для успеха других, перерастет в успех многих, а осознание этого успеха вызовет радость всех.</w:t>
      </w:r>
    </w:p>
    <w:p w:rsidR="00D119E6" w:rsidRPr="002115E2" w:rsidRDefault="00D119E6" w:rsidP="00D119E6">
      <w:pPr>
        <w:jc w:val="both"/>
        <w:rPr>
          <w:color w:val="333333"/>
          <w:sz w:val="28"/>
          <w:szCs w:val="28"/>
        </w:rPr>
      </w:pPr>
      <w:r w:rsidRPr="002115E2">
        <w:rPr>
          <w:color w:val="333333"/>
          <w:sz w:val="28"/>
          <w:szCs w:val="28"/>
        </w:rPr>
        <w:lastRenderedPageBreak/>
        <w:t xml:space="preserve">Механизм «заражения» построен на передаче настроения от одной </w:t>
      </w:r>
      <w:proofErr w:type="spellStart"/>
      <w:r w:rsidRPr="002115E2">
        <w:rPr>
          <w:color w:val="333333"/>
          <w:sz w:val="28"/>
          <w:szCs w:val="28"/>
        </w:rPr>
        <w:t>микрогруппы</w:t>
      </w:r>
      <w:proofErr w:type="spellEnd"/>
      <w:r w:rsidRPr="002115E2">
        <w:rPr>
          <w:color w:val="333333"/>
          <w:sz w:val="28"/>
          <w:szCs w:val="28"/>
        </w:rPr>
        <w:t xml:space="preserve"> к другой. Общая радость не представляет собой однородного целого, она всегда отражает сумму успехов нескольких </w:t>
      </w:r>
      <w:proofErr w:type="spellStart"/>
      <w:r w:rsidRPr="002115E2">
        <w:rPr>
          <w:color w:val="333333"/>
          <w:sz w:val="28"/>
          <w:szCs w:val="28"/>
        </w:rPr>
        <w:t>микрогрупп</w:t>
      </w:r>
      <w:proofErr w:type="spellEnd"/>
      <w:r w:rsidRPr="002115E2">
        <w:rPr>
          <w:color w:val="333333"/>
          <w:sz w:val="28"/>
          <w:szCs w:val="28"/>
        </w:rPr>
        <w:t xml:space="preserve"> школьников. Ее осознание, переживание определяется ролью этих </w:t>
      </w:r>
      <w:proofErr w:type="spellStart"/>
      <w:r w:rsidRPr="002115E2">
        <w:rPr>
          <w:color w:val="333333"/>
          <w:sz w:val="28"/>
          <w:szCs w:val="28"/>
        </w:rPr>
        <w:t>микрогрупп</w:t>
      </w:r>
      <w:proofErr w:type="spellEnd"/>
      <w:r w:rsidRPr="002115E2">
        <w:rPr>
          <w:color w:val="333333"/>
          <w:sz w:val="28"/>
          <w:szCs w:val="28"/>
        </w:rPr>
        <w:t xml:space="preserve">.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w:t>
      </w:r>
      <w:proofErr w:type="gramStart"/>
      <w:r w:rsidRPr="002115E2">
        <w:rPr>
          <w:color w:val="333333"/>
          <w:sz w:val="28"/>
          <w:szCs w:val="28"/>
        </w:rPr>
        <w:t>среди</w:t>
      </w:r>
      <w:proofErr w:type="gramEnd"/>
      <w:r w:rsidRPr="002115E2">
        <w:rPr>
          <w:color w:val="333333"/>
          <w:sz w:val="28"/>
          <w:szCs w:val="28"/>
        </w:rPr>
        <w:t xml:space="preserve"> своих».</w:t>
      </w:r>
    </w:p>
    <w:p w:rsidR="00D119E6" w:rsidRPr="002115E2" w:rsidRDefault="00D119E6" w:rsidP="00D119E6">
      <w:pPr>
        <w:jc w:val="both"/>
        <w:rPr>
          <w:i/>
          <w:color w:val="333333"/>
          <w:sz w:val="28"/>
          <w:szCs w:val="28"/>
        </w:rPr>
      </w:pPr>
      <w:r w:rsidRPr="002115E2">
        <w:rPr>
          <w:i/>
          <w:color w:val="333333"/>
          <w:sz w:val="28"/>
          <w:szCs w:val="28"/>
        </w:rPr>
        <w:t>12. «Горизонт»</w:t>
      </w:r>
    </w:p>
    <w:p w:rsidR="00D119E6" w:rsidRPr="002115E2" w:rsidRDefault="00D119E6" w:rsidP="00D119E6">
      <w:pPr>
        <w:jc w:val="both"/>
        <w:rPr>
          <w:color w:val="333333"/>
          <w:sz w:val="28"/>
          <w:szCs w:val="28"/>
        </w:rPr>
      </w:pPr>
      <w:r w:rsidRPr="002115E2">
        <w:rPr>
          <w:color w:val="333333"/>
          <w:sz w:val="28"/>
          <w:szCs w:val="28"/>
        </w:rPr>
        <w:t>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w:t>
      </w:r>
    </w:p>
    <w:p w:rsidR="00D119E6" w:rsidRPr="002115E2" w:rsidRDefault="00D119E6" w:rsidP="00D119E6">
      <w:pPr>
        <w:widowControl w:val="0"/>
        <w:tabs>
          <w:tab w:val="left" w:pos="426"/>
        </w:tabs>
        <w:autoSpaceDE w:val="0"/>
        <w:autoSpaceDN w:val="0"/>
        <w:adjustRightInd w:val="0"/>
        <w:jc w:val="both"/>
        <w:rPr>
          <w:i/>
          <w:sz w:val="28"/>
          <w:szCs w:val="28"/>
        </w:rPr>
      </w:pPr>
      <w:r w:rsidRPr="002115E2">
        <w:rPr>
          <w:i/>
          <w:color w:val="333333"/>
          <w:sz w:val="28"/>
          <w:szCs w:val="28"/>
        </w:rPr>
        <w:t>13.</w:t>
      </w:r>
      <w:r w:rsidRPr="002115E2">
        <w:rPr>
          <w:i/>
          <w:sz w:val="28"/>
          <w:szCs w:val="28"/>
        </w:rPr>
        <w:t xml:space="preserve"> «Отсроченная отметка»</w:t>
      </w:r>
    </w:p>
    <w:p w:rsidR="00D119E6" w:rsidRPr="002115E2" w:rsidRDefault="00D119E6" w:rsidP="00D119E6">
      <w:pPr>
        <w:shd w:val="clear" w:color="auto" w:fill="FFFFFF"/>
        <w:tabs>
          <w:tab w:val="left" w:pos="426"/>
        </w:tabs>
        <w:jc w:val="both"/>
        <w:rPr>
          <w:sz w:val="28"/>
          <w:szCs w:val="28"/>
        </w:rPr>
      </w:pPr>
      <w:r w:rsidRPr="002115E2">
        <w:rPr>
          <w:spacing w:val="-3"/>
          <w:sz w:val="28"/>
          <w:szCs w:val="28"/>
        </w:rPr>
        <w:t xml:space="preserve">Отметка выставляется лишь </w:t>
      </w:r>
      <w:r w:rsidRPr="002115E2">
        <w:rPr>
          <w:sz w:val="28"/>
          <w:szCs w:val="28"/>
        </w:rPr>
        <w:t xml:space="preserve">тогда, когда ребенок заслуживает либо положительную, либо повышенную отметку. Не следует при этом путать с </w:t>
      </w:r>
      <w:r w:rsidRPr="002115E2">
        <w:rPr>
          <w:spacing w:val="-1"/>
          <w:sz w:val="28"/>
          <w:szCs w:val="28"/>
        </w:rPr>
        <w:t xml:space="preserve">оценкой! Отметка — зафиксированная оценка. Оценка может </w:t>
      </w:r>
      <w:r w:rsidRPr="002115E2">
        <w:rPr>
          <w:sz w:val="28"/>
          <w:szCs w:val="28"/>
        </w:rPr>
        <w:t xml:space="preserve">быть разной, она нужна всегда и обязательно. А отметка лишь тогда, когда она говорит о  </w:t>
      </w:r>
      <w:proofErr w:type="spellStart"/>
      <w:r w:rsidRPr="002115E2">
        <w:rPr>
          <w:sz w:val="28"/>
          <w:szCs w:val="28"/>
        </w:rPr>
        <w:t>д</w:t>
      </w:r>
      <w:proofErr w:type="spellEnd"/>
      <w:r w:rsidRPr="002115E2">
        <w:rPr>
          <w:sz w:val="28"/>
          <w:szCs w:val="28"/>
        </w:rPr>
        <w:t xml:space="preserve"> в и ж е </w:t>
      </w:r>
      <w:proofErr w:type="spellStart"/>
      <w:r w:rsidRPr="002115E2">
        <w:rPr>
          <w:sz w:val="28"/>
          <w:szCs w:val="28"/>
        </w:rPr>
        <w:t>н</w:t>
      </w:r>
      <w:proofErr w:type="spellEnd"/>
      <w:r w:rsidRPr="002115E2">
        <w:rPr>
          <w:sz w:val="28"/>
          <w:szCs w:val="28"/>
        </w:rPr>
        <w:t xml:space="preserve"> и </w:t>
      </w:r>
      <w:proofErr w:type="spellStart"/>
      <w:proofErr w:type="gramStart"/>
      <w:r w:rsidRPr="002115E2">
        <w:rPr>
          <w:sz w:val="28"/>
          <w:szCs w:val="28"/>
        </w:rPr>
        <w:t>и</w:t>
      </w:r>
      <w:proofErr w:type="spellEnd"/>
      <w:proofErr w:type="gramEnd"/>
      <w:r w:rsidRPr="002115E2">
        <w:rPr>
          <w:sz w:val="28"/>
          <w:szCs w:val="28"/>
        </w:rPr>
        <w:t xml:space="preserve"> вперед, о достижении ребенка. Не следует торопиться с плохими отметками, ребенку нужно дать шанс!  </w:t>
      </w:r>
    </w:p>
    <w:p w:rsidR="00D119E6" w:rsidRPr="002115E2" w:rsidRDefault="00D119E6" w:rsidP="00D119E6">
      <w:pPr>
        <w:widowControl w:val="0"/>
        <w:tabs>
          <w:tab w:val="left" w:pos="426"/>
        </w:tabs>
        <w:autoSpaceDE w:val="0"/>
        <w:autoSpaceDN w:val="0"/>
        <w:adjustRightInd w:val="0"/>
        <w:jc w:val="both"/>
        <w:rPr>
          <w:i/>
          <w:sz w:val="28"/>
          <w:szCs w:val="28"/>
        </w:rPr>
      </w:pPr>
      <w:r w:rsidRPr="002115E2">
        <w:rPr>
          <w:i/>
          <w:sz w:val="28"/>
          <w:szCs w:val="28"/>
        </w:rPr>
        <w:t xml:space="preserve">14. «Интеллектуальная инверсия» </w:t>
      </w:r>
    </w:p>
    <w:p w:rsidR="00D119E6" w:rsidRPr="002115E2" w:rsidRDefault="00D119E6" w:rsidP="00D119E6">
      <w:pPr>
        <w:tabs>
          <w:tab w:val="left" w:pos="426"/>
        </w:tabs>
        <w:jc w:val="both"/>
        <w:rPr>
          <w:sz w:val="28"/>
          <w:szCs w:val="28"/>
        </w:rPr>
      </w:pPr>
      <w:r w:rsidRPr="002115E2">
        <w:rPr>
          <w:sz w:val="28"/>
          <w:szCs w:val="28"/>
        </w:rPr>
        <w:t>(изменение положения компонентов, расположение их в обратном порядке)</w:t>
      </w:r>
    </w:p>
    <w:p w:rsidR="00D119E6" w:rsidRPr="002115E2" w:rsidRDefault="00D119E6" w:rsidP="00D119E6">
      <w:pPr>
        <w:tabs>
          <w:tab w:val="left" w:pos="426"/>
        </w:tabs>
        <w:jc w:val="both"/>
        <w:rPr>
          <w:sz w:val="28"/>
          <w:szCs w:val="28"/>
        </w:rPr>
      </w:pPr>
      <w:r w:rsidRPr="002115E2">
        <w:rPr>
          <w:spacing w:val="-6"/>
          <w:sz w:val="28"/>
          <w:szCs w:val="28"/>
        </w:rPr>
        <w:t xml:space="preserve">Происходит непрерывный процесс </w:t>
      </w:r>
      <w:r w:rsidRPr="002115E2">
        <w:rPr>
          <w:sz w:val="28"/>
          <w:szCs w:val="28"/>
        </w:rPr>
        <w:t>взаимообогащения знаниями. Схематически его можно пред</w:t>
      </w:r>
      <w:r w:rsidRPr="002115E2">
        <w:rPr>
          <w:sz w:val="28"/>
          <w:szCs w:val="28"/>
        </w:rPr>
        <w:softHyphen/>
        <w:t>ставить так: учитель получает знания, передает их уча</w:t>
      </w:r>
      <w:r w:rsidRPr="002115E2">
        <w:rPr>
          <w:sz w:val="28"/>
          <w:szCs w:val="28"/>
        </w:rPr>
        <w:softHyphen/>
        <w:t>щимся, а те, в свою очередь, накопив определенный запас и способность самостоятельно их приобретать, обогащают интеллектуальный фонд педагога. Итак, у школьников тоже формируется свой интеллектуальный потен</w:t>
      </w:r>
      <w:r w:rsidRPr="002115E2">
        <w:rPr>
          <w:sz w:val="28"/>
          <w:szCs w:val="28"/>
        </w:rPr>
        <w:softHyphen/>
        <w:t>циал. Можно даже говорить</w:t>
      </w:r>
      <w:r w:rsidRPr="002115E2">
        <w:rPr>
          <w:spacing w:val="-2"/>
          <w:sz w:val="28"/>
          <w:szCs w:val="28"/>
        </w:rPr>
        <w:t xml:space="preserve"> о потенциале класса.</w:t>
      </w:r>
    </w:p>
    <w:p w:rsidR="00D119E6" w:rsidRPr="002115E2" w:rsidRDefault="00D119E6" w:rsidP="00D119E6">
      <w:pPr>
        <w:tabs>
          <w:tab w:val="left" w:pos="426"/>
        </w:tabs>
        <w:jc w:val="both"/>
        <w:rPr>
          <w:sz w:val="28"/>
          <w:szCs w:val="28"/>
        </w:rPr>
      </w:pPr>
      <w:r w:rsidRPr="002115E2">
        <w:rPr>
          <w:sz w:val="28"/>
          <w:szCs w:val="28"/>
        </w:rPr>
        <w:t>Формула: потенциал учителя рождает группу потенциалов, кото</w:t>
      </w:r>
      <w:r w:rsidRPr="002115E2">
        <w:rPr>
          <w:spacing w:val="-1"/>
          <w:sz w:val="28"/>
          <w:szCs w:val="28"/>
        </w:rPr>
        <w:t xml:space="preserve">рые постоянно взаимодействуют друг с другом, чтобы «заряжать» ученические потенциалы, учитель должен неустанно </w:t>
      </w:r>
      <w:r w:rsidRPr="002115E2">
        <w:rPr>
          <w:sz w:val="28"/>
          <w:szCs w:val="28"/>
        </w:rPr>
        <w:t>пополнять свой, а стимулом для этого процесса служит умственный рост учеников, «подключаясь» к которому пе</w:t>
      </w:r>
      <w:r w:rsidRPr="002115E2">
        <w:rPr>
          <w:sz w:val="28"/>
          <w:szCs w:val="28"/>
        </w:rPr>
        <w:softHyphen/>
        <w:t>дагог получает новый заряд энергии.</w:t>
      </w:r>
    </w:p>
    <w:p w:rsidR="00D119E6" w:rsidRPr="002115E2" w:rsidRDefault="00D119E6" w:rsidP="00D1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2115E2">
        <w:rPr>
          <w:i/>
          <w:sz w:val="28"/>
          <w:szCs w:val="28"/>
        </w:rPr>
        <w:t>15. “Исповедь” или “Когда учитель плачет”.</w:t>
      </w:r>
    </w:p>
    <w:p w:rsidR="00D119E6" w:rsidRPr="002115E2" w:rsidRDefault="00D119E6" w:rsidP="00D1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115E2">
        <w:rPr>
          <w:sz w:val="28"/>
          <w:szCs w:val="28"/>
        </w:rPr>
        <w:t xml:space="preserve">    Этот прием можно применять в  тех  случаях,  когда  есть  надежда,  что</w:t>
      </w:r>
      <w:r>
        <w:rPr>
          <w:sz w:val="28"/>
          <w:szCs w:val="28"/>
        </w:rPr>
        <w:t xml:space="preserve"> </w:t>
      </w:r>
      <w:r w:rsidRPr="002115E2">
        <w:rPr>
          <w:sz w:val="28"/>
          <w:szCs w:val="28"/>
        </w:rPr>
        <w:t>искренне обращение  учителя  к  лучшим  чувствам  детей  получит  понимание,</w:t>
      </w:r>
      <w:r w:rsidR="000301A8">
        <w:rPr>
          <w:sz w:val="28"/>
          <w:szCs w:val="28"/>
        </w:rPr>
        <w:t xml:space="preserve"> </w:t>
      </w:r>
      <w:r w:rsidRPr="002115E2">
        <w:rPr>
          <w:sz w:val="28"/>
          <w:szCs w:val="28"/>
        </w:rPr>
        <w:t>породит ответный оклик. Как его применять – дело техники опыта,  интуиции  и</w:t>
      </w:r>
      <w:r>
        <w:rPr>
          <w:sz w:val="28"/>
          <w:szCs w:val="28"/>
        </w:rPr>
        <w:t xml:space="preserve"> </w:t>
      </w:r>
      <w:r w:rsidRPr="002115E2">
        <w:rPr>
          <w:sz w:val="28"/>
          <w:szCs w:val="28"/>
        </w:rPr>
        <w:t>культуры   педагога.   Здесь   надо   все   точно   просчитать,    правильно</w:t>
      </w:r>
      <w:r w:rsidR="000301A8">
        <w:rPr>
          <w:sz w:val="28"/>
          <w:szCs w:val="28"/>
        </w:rPr>
        <w:t xml:space="preserve"> </w:t>
      </w:r>
      <w:r w:rsidRPr="002115E2">
        <w:rPr>
          <w:sz w:val="28"/>
          <w:szCs w:val="28"/>
        </w:rPr>
        <w:t>спрогнозировать возможные реакции.</w:t>
      </w:r>
    </w:p>
    <w:p w:rsidR="00D119E6" w:rsidRDefault="00D119E6" w:rsidP="00D119E6">
      <w:pPr>
        <w:jc w:val="both"/>
        <w:rPr>
          <w:sz w:val="28"/>
          <w:szCs w:val="28"/>
        </w:rPr>
      </w:pPr>
      <w:r w:rsidRPr="002115E2">
        <w:rPr>
          <w:sz w:val="28"/>
          <w:szCs w:val="28"/>
        </w:rPr>
        <w:t xml:space="preserve">   Использование ситуации успеха должно помочь учащимся осознать себя полноценной личностью. Переживание успеха внушает человеку уверенность в собственных силах; появляется желание вновь достигнуть хороших результатов, чтобы еще раз пережить радость от успеха; положительные эмоции, рождающиеся в результате успешной деятельности, создают ощущение внутреннего благополучия, что, в свою очередь, благотворно влияет на общее отношение человека к окружающему миру.</w:t>
      </w:r>
    </w:p>
    <w:p w:rsidR="00D119E6" w:rsidRPr="002115E2" w:rsidRDefault="00D119E6" w:rsidP="00D119E6">
      <w:pPr>
        <w:ind w:firstLine="426"/>
        <w:jc w:val="both"/>
        <w:rPr>
          <w:sz w:val="28"/>
          <w:szCs w:val="28"/>
        </w:rPr>
      </w:pPr>
      <w:r w:rsidRPr="002115E2">
        <w:rPr>
          <w:sz w:val="28"/>
          <w:szCs w:val="28"/>
        </w:rPr>
        <w:lastRenderedPageBreak/>
        <w:t xml:space="preserve">Деятельность учителя – преподавание, строится на основе системы методов. </w:t>
      </w:r>
    </w:p>
    <w:p w:rsidR="00D119E6" w:rsidRPr="002115E2" w:rsidRDefault="00D119E6" w:rsidP="00D119E6">
      <w:pPr>
        <w:jc w:val="both"/>
        <w:rPr>
          <w:sz w:val="28"/>
          <w:szCs w:val="28"/>
        </w:rPr>
      </w:pPr>
      <w:r w:rsidRPr="002115E2">
        <w:rPr>
          <w:sz w:val="28"/>
          <w:szCs w:val="28"/>
        </w:rPr>
        <w:t>Охарактеризуем методы, оперируя которыми педагог сможет создать условия для переживания учащимися ситуации успеха.</w:t>
      </w:r>
    </w:p>
    <w:p w:rsidR="00D119E6" w:rsidRPr="002115E2" w:rsidRDefault="00D119E6" w:rsidP="00D119E6">
      <w:pPr>
        <w:jc w:val="both"/>
        <w:rPr>
          <w:sz w:val="28"/>
          <w:szCs w:val="28"/>
        </w:rPr>
      </w:pPr>
      <w:r w:rsidRPr="002115E2">
        <w:rPr>
          <w:b/>
          <w:sz w:val="28"/>
          <w:szCs w:val="28"/>
        </w:rPr>
        <w:t>Система методов создания ситуации успеха на уроке</w:t>
      </w:r>
    </w:p>
    <w:p w:rsidR="00D119E6" w:rsidRPr="002115E2" w:rsidRDefault="00D119E6" w:rsidP="00D119E6">
      <w:pPr>
        <w:jc w:val="both"/>
        <w:rPr>
          <w:b/>
          <w:i/>
          <w:sz w:val="28"/>
          <w:szCs w:val="28"/>
        </w:rPr>
      </w:pPr>
      <w:r w:rsidRPr="002115E2">
        <w:rPr>
          <w:b/>
          <w:i/>
          <w:sz w:val="28"/>
          <w:szCs w:val="28"/>
        </w:rPr>
        <w:t>Методы дифференцированного обучения</w:t>
      </w:r>
    </w:p>
    <w:p w:rsidR="00D119E6" w:rsidRPr="002115E2" w:rsidRDefault="00D119E6" w:rsidP="00D119E6">
      <w:pPr>
        <w:jc w:val="both"/>
        <w:rPr>
          <w:sz w:val="28"/>
          <w:szCs w:val="28"/>
        </w:rPr>
      </w:pPr>
      <w:r w:rsidRPr="002115E2">
        <w:rPr>
          <w:sz w:val="28"/>
          <w:szCs w:val="28"/>
        </w:rPr>
        <w:t xml:space="preserve">Необходимость дифференцированного подхода </w:t>
      </w:r>
      <w:proofErr w:type="gramStart"/>
      <w:r w:rsidRPr="002115E2">
        <w:rPr>
          <w:sz w:val="28"/>
          <w:szCs w:val="28"/>
        </w:rPr>
        <w:t>к</w:t>
      </w:r>
      <w:proofErr w:type="gramEnd"/>
      <w:r w:rsidRPr="002115E2">
        <w:rPr>
          <w:sz w:val="28"/>
          <w:szCs w:val="28"/>
        </w:rPr>
        <w:t xml:space="preserve">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чтобы дать возможность учащимся проявить свою индивидуальность, творчество, избавить от чувства страха и вселить </w:t>
      </w:r>
      <w:proofErr w:type="gramStart"/>
      <w:r w:rsidRPr="002115E2">
        <w:rPr>
          <w:sz w:val="28"/>
          <w:szCs w:val="28"/>
        </w:rPr>
        <w:t>уверенность в</w:t>
      </w:r>
      <w:proofErr w:type="gramEnd"/>
      <w:r w:rsidRPr="002115E2">
        <w:rPr>
          <w:sz w:val="28"/>
          <w:szCs w:val="28"/>
        </w:rPr>
        <w:t xml:space="preserve"> свои силы.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D119E6" w:rsidRPr="002115E2" w:rsidRDefault="00D119E6" w:rsidP="00D119E6">
      <w:pPr>
        <w:pStyle w:val="a3"/>
        <w:shd w:val="clear" w:color="auto" w:fill="FFFFFF"/>
        <w:spacing w:before="0" w:beforeAutospacing="0" w:after="0" w:afterAutospacing="0" w:line="276" w:lineRule="auto"/>
        <w:ind w:right="57" w:firstLine="709"/>
        <w:jc w:val="both"/>
        <w:rPr>
          <w:sz w:val="28"/>
          <w:szCs w:val="28"/>
        </w:rPr>
      </w:pPr>
      <w:r w:rsidRPr="002115E2">
        <w:rPr>
          <w:sz w:val="28"/>
          <w:szCs w:val="28"/>
        </w:rPr>
        <w:t xml:space="preserve">Созданию ситуации успеха </w:t>
      </w:r>
      <w:r w:rsidRPr="002115E2">
        <w:rPr>
          <w:b/>
          <w:i/>
          <w:sz w:val="28"/>
          <w:szCs w:val="28"/>
        </w:rPr>
        <w:t>использование педагогом в учебно-воспитательном процессе коллективных форм обучения</w:t>
      </w:r>
      <w:r w:rsidRPr="002115E2">
        <w:rPr>
          <w:sz w:val="28"/>
          <w:szCs w:val="28"/>
        </w:rPr>
        <w:t xml:space="preserve">. В данном случае действует принцип “Одна голова хорошо, а две лучше” или “Что одному не под силу, то легко коллективу”. </w:t>
      </w:r>
      <w:proofErr w:type="gramStart"/>
      <w:r w:rsidRPr="002115E2">
        <w:rPr>
          <w:sz w:val="28"/>
          <w:szCs w:val="28"/>
        </w:rPr>
        <w:t>Часть обучающихся, к сожалению, нередко чувствуют неуверенность в собственных силах, работая самостоятельно.</w:t>
      </w:r>
      <w:proofErr w:type="gramEnd"/>
      <w:r w:rsidRPr="002115E2">
        <w:rPr>
          <w:sz w:val="28"/>
          <w:szCs w:val="28"/>
        </w:rPr>
        <w:t xml:space="preserve">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w:t>
      </w:r>
    </w:p>
    <w:p w:rsidR="00D119E6" w:rsidRDefault="00D119E6" w:rsidP="00D119E6">
      <w:pPr>
        <w:jc w:val="both"/>
        <w:rPr>
          <w:b/>
          <w:i/>
          <w:sz w:val="28"/>
          <w:szCs w:val="28"/>
        </w:rPr>
      </w:pPr>
    </w:p>
    <w:p w:rsidR="00D119E6" w:rsidRPr="002115E2" w:rsidRDefault="00D119E6" w:rsidP="00D119E6">
      <w:pPr>
        <w:jc w:val="both"/>
        <w:rPr>
          <w:sz w:val="28"/>
          <w:szCs w:val="28"/>
        </w:rPr>
      </w:pPr>
      <w:r w:rsidRPr="002115E2">
        <w:rPr>
          <w:b/>
          <w:i/>
          <w:sz w:val="28"/>
          <w:szCs w:val="28"/>
        </w:rPr>
        <w:t>Сочетание репродуктивных, проблемно – поисковых и творчески – воспроизводящих методов обучения</w:t>
      </w:r>
      <w:r w:rsidRPr="002115E2">
        <w:rPr>
          <w:sz w:val="28"/>
          <w:szCs w:val="28"/>
        </w:rPr>
        <w:t>.</w:t>
      </w:r>
    </w:p>
    <w:p w:rsidR="00D119E6" w:rsidRPr="002115E2" w:rsidRDefault="00D119E6" w:rsidP="00D119E6">
      <w:pPr>
        <w:jc w:val="both"/>
        <w:rPr>
          <w:sz w:val="28"/>
          <w:szCs w:val="28"/>
        </w:rPr>
      </w:pPr>
      <w:r w:rsidRPr="002115E2">
        <w:rPr>
          <w:sz w:val="28"/>
          <w:szCs w:val="28"/>
        </w:rPr>
        <w:t>Наиболее эффективным для создания на уроке ситуации успеха является сочетания педагогом репродуктивных, проблемно – поисковых и творчески – 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происходящему на уроке. В качестве примера приведем фрагмент урока окружающего мира:</w:t>
      </w:r>
    </w:p>
    <w:p w:rsidR="00D119E6" w:rsidRPr="002115E2" w:rsidRDefault="00D119E6" w:rsidP="00D119E6">
      <w:pPr>
        <w:jc w:val="both"/>
        <w:rPr>
          <w:sz w:val="28"/>
          <w:szCs w:val="28"/>
        </w:rPr>
      </w:pPr>
      <w:r w:rsidRPr="002115E2">
        <w:rPr>
          <w:b/>
          <w:i/>
          <w:sz w:val="28"/>
          <w:szCs w:val="28"/>
        </w:rPr>
        <w:t>Проектный метод</w:t>
      </w:r>
      <w:proofErr w:type="gramStart"/>
      <w:r w:rsidRPr="002115E2">
        <w:rPr>
          <w:b/>
          <w:i/>
          <w:sz w:val="28"/>
          <w:szCs w:val="28"/>
        </w:rPr>
        <w:t xml:space="preserve"> .</w:t>
      </w:r>
      <w:proofErr w:type="gramEnd"/>
    </w:p>
    <w:p w:rsidR="00D119E6" w:rsidRPr="002115E2" w:rsidRDefault="00D119E6" w:rsidP="00D119E6">
      <w:pPr>
        <w:pStyle w:val="a3"/>
        <w:shd w:val="clear" w:color="auto" w:fill="FFFFFF"/>
        <w:spacing w:before="0" w:beforeAutospacing="0" w:after="0" w:afterAutospacing="0" w:line="276" w:lineRule="auto"/>
        <w:ind w:right="57" w:firstLine="709"/>
        <w:jc w:val="both"/>
        <w:rPr>
          <w:sz w:val="28"/>
          <w:szCs w:val="28"/>
        </w:rPr>
      </w:pPr>
      <w:r w:rsidRPr="002115E2">
        <w:rPr>
          <w:sz w:val="28"/>
          <w:szCs w:val="28"/>
        </w:rPr>
        <w:t xml:space="preserve">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w:t>
      </w:r>
      <w:r w:rsidRPr="002115E2">
        <w:rPr>
          <w:sz w:val="28"/>
          <w:szCs w:val="28"/>
        </w:rPr>
        <w:lastRenderedPageBreak/>
        <w:t>учителя. Проекты могут выполняться детьми как индивидуально, так и группами.</w:t>
      </w:r>
    </w:p>
    <w:p w:rsidR="00D119E6" w:rsidRPr="002115E2" w:rsidRDefault="00D119E6" w:rsidP="00D119E6">
      <w:pPr>
        <w:jc w:val="both"/>
        <w:rPr>
          <w:sz w:val="28"/>
          <w:szCs w:val="28"/>
        </w:rPr>
      </w:pPr>
      <w:r w:rsidRPr="002115E2">
        <w:rPr>
          <w:b/>
          <w:i/>
          <w:sz w:val="28"/>
          <w:szCs w:val="28"/>
        </w:rPr>
        <w:t xml:space="preserve">Диагностика эмоционального состояния </w:t>
      </w:r>
      <w:proofErr w:type="gramStart"/>
      <w:r w:rsidRPr="002115E2">
        <w:rPr>
          <w:b/>
          <w:i/>
          <w:sz w:val="28"/>
          <w:szCs w:val="28"/>
        </w:rPr>
        <w:t>обучающихся</w:t>
      </w:r>
      <w:proofErr w:type="gramEnd"/>
      <w:r w:rsidRPr="002115E2">
        <w:rPr>
          <w:b/>
          <w:i/>
          <w:sz w:val="28"/>
          <w:szCs w:val="28"/>
        </w:rPr>
        <w:t xml:space="preserve"> в ходе учебно-воспитательного процесса</w:t>
      </w:r>
      <w:r w:rsidRPr="002115E2">
        <w:rPr>
          <w:sz w:val="28"/>
          <w:szCs w:val="28"/>
        </w:rPr>
        <w:t>.</w:t>
      </w:r>
    </w:p>
    <w:p w:rsidR="00D119E6" w:rsidRPr="002115E2" w:rsidRDefault="00D119E6" w:rsidP="00D119E6">
      <w:pPr>
        <w:jc w:val="both"/>
        <w:rPr>
          <w:sz w:val="28"/>
          <w:szCs w:val="28"/>
        </w:rPr>
      </w:pPr>
      <w:r w:rsidRPr="002115E2">
        <w:rPr>
          <w:sz w:val="28"/>
          <w:szCs w:val="28"/>
        </w:rPr>
        <w:t xml:space="preserve">Педагогу очень важно знать какой эмоциональный фон преобладает в классном коллективе в течение учебного </w:t>
      </w:r>
      <w:proofErr w:type="gramStart"/>
      <w:r w:rsidRPr="002115E2">
        <w:rPr>
          <w:sz w:val="28"/>
          <w:szCs w:val="28"/>
        </w:rPr>
        <w:t>дня</w:t>
      </w:r>
      <w:proofErr w:type="gramEnd"/>
      <w:r w:rsidRPr="002115E2">
        <w:rPr>
          <w:sz w:val="28"/>
          <w:szCs w:val="28"/>
        </w:rPr>
        <w:t xml:space="preserve"> и насколько успешно оценивают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w:t>
      </w:r>
      <w:proofErr w:type="spellStart"/>
      <w:r w:rsidRPr="002115E2">
        <w:rPr>
          <w:sz w:val="28"/>
          <w:szCs w:val="28"/>
        </w:rPr>
        <w:t>взаимооценки</w:t>
      </w:r>
      <w:proofErr w:type="spellEnd"/>
      <w:r w:rsidRPr="002115E2">
        <w:rPr>
          <w:sz w:val="28"/>
          <w:szCs w:val="28"/>
        </w:rPr>
        <w:t xml:space="preserve"> детьми друг друга в течение урока.</w:t>
      </w:r>
    </w:p>
    <w:p w:rsidR="00D119E6" w:rsidRPr="002115E2" w:rsidRDefault="00D119E6" w:rsidP="00D119E6">
      <w:pPr>
        <w:jc w:val="both"/>
        <w:outlineLvl w:val="2"/>
        <w:rPr>
          <w:b/>
          <w:bCs/>
          <w:sz w:val="28"/>
          <w:szCs w:val="28"/>
        </w:rPr>
      </w:pPr>
      <w:r w:rsidRPr="002115E2">
        <w:rPr>
          <w:b/>
          <w:bCs/>
          <w:sz w:val="28"/>
          <w:szCs w:val="28"/>
        </w:rPr>
        <w:t xml:space="preserve">С чего начинается создание ситуации успеха на уроке? </w:t>
      </w:r>
    </w:p>
    <w:p w:rsidR="00D119E6" w:rsidRPr="002115E2" w:rsidRDefault="00D119E6" w:rsidP="00D119E6">
      <w:pPr>
        <w:jc w:val="both"/>
        <w:rPr>
          <w:sz w:val="28"/>
          <w:szCs w:val="28"/>
        </w:rPr>
      </w:pPr>
      <w:r w:rsidRPr="002115E2">
        <w:rPr>
          <w:sz w:val="28"/>
          <w:szCs w:val="28"/>
        </w:rPr>
        <w:t>Успех начинается с признания детьми права учителя учить. Возможно, с необычного начала урока. С создания психологического климата, обстановки жизнерадостности, разумного сочетания репродуктивных и творческих методов. С предвкушения необычности, способности учителя удивлять.</w:t>
      </w:r>
    </w:p>
    <w:p w:rsidR="00D119E6" w:rsidRPr="002115E2" w:rsidRDefault="00D119E6" w:rsidP="00D119E6">
      <w:pPr>
        <w:jc w:val="both"/>
        <w:rPr>
          <w:sz w:val="28"/>
          <w:szCs w:val="28"/>
        </w:rPr>
      </w:pPr>
    </w:p>
    <w:p w:rsidR="00D119E6" w:rsidRPr="002115E2" w:rsidRDefault="00D119E6" w:rsidP="00D119E6">
      <w:pPr>
        <w:jc w:val="both"/>
        <w:outlineLvl w:val="2"/>
        <w:rPr>
          <w:b/>
          <w:bCs/>
          <w:sz w:val="28"/>
          <w:szCs w:val="28"/>
        </w:rPr>
      </w:pPr>
      <w:r w:rsidRPr="002115E2">
        <w:rPr>
          <w:b/>
          <w:bCs/>
          <w:sz w:val="28"/>
          <w:szCs w:val="28"/>
        </w:rPr>
        <w:t xml:space="preserve">Алгоритм создания ситуации успеха на уроке. </w:t>
      </w:r>
    </w:p>
    <w:p w:rsidR="00D119E6" w:rsidRPr="002115E2" w:rsidRDefault="00D119E6" w:rsidP="00D119E6">
      <w:pPr>
        <w:jc w:val="both"/>
        <w:rPr>
          <w:sz w:val="28"/>
          <w:szCs w:val="28"/>
        </w:rPr>
      </w:pPr>
      <w:r w:rsidRPr="002115E2">
        <w:rPr>
          <w:sz w:val="28"/>
          <w:szCs w:val="28"/>
        </w:rPr>
        <w:t>Первое обязательное условие – атмосфера доброжелательности в классе.</w:t>
      </w:r>
    </w:p>
    <w:p w:rsidR="00D119E6" w:rsidRPr="002115E2" w:rsidRDefault="00D119E6" w:rsidP="00D119E6">
      <w:pPr>
        <w:jc w:val="both"/>
        <w:rPr>
          <w:sz w:val="28"/>
          <w:szCs w:val="28"/>
        </w:rPr>
      </w:pPr>
      <w:r w:rsidRPr="002115E2">
        <w:rPr>
          <w:sz w:val="28"/>
          <w:szCs w:val="28"/>
        </w:rPr>
        <w:t>Второе условие – снятие страха – авансирование детей перед тем, как они приступят к реализации поставленной задачи.</w:t>
      </w:r>
    </w:p>
    <w:p w:rsidR="00D119E6" w:rsidRPr="002115E2" w:rsidRDefault="00D119E6" w:rsidP="00D119E6">
      <w:pPr>
        <w:jc w:val="both"/>
        <w:rPr>
          <w:sz w:val="28"/>
          <w:szCs w:val="28"/>
        </w:rPr>
      </w:pPr>
      <w:r w:rsidRPr="002115E2">
        <w:rPr>
          <w:sz w:val="28"/>
          <w:szCs w:val="28"/>
        </w:rPr>
        <w:t>Ключевой момент – высокая мотивация: во имя чего? Ради чего? Зачем?</w:t>
      </w:r>
    </w:p>
    <w:p w:rsidR="00D119E6" w:rsidRPr="002115E2" w:rsidRDefault="00D119E6" w:rsidP="00D119E6">
      <w:pPr>
        <w:jc w:val="both"/>
        <w:rPr>
          <w:sz w:val="28"/>
          <w:szCs w:val="28"/>
        </w:rPr>
      </w:pPr>
      <w:r w:rsidRPr="002115E2">
        <w:rPr>
          <w:sz w:val="28"/>
          <w:szCs w:val="28"/>
        </w:rPr>
        <w:t xml:space="preserve">Реальная помощь в продвижении к успеху. </w:t>
      </w:r>
    </w:p>
    <w:p w:rsidR="00D119E6" w:rsidRPr="002115E2" w:rsidRDefault="00D119E6" w:rsidP="00D119E6">
      <w:pPr>
        <w:jc w:val="both"/>
        <w:rPr>
          <w:sz w:val="28"/>
          <w:szCs w:val="28"/>
        </w:rPr>
      </w:pPr>
      <w:proofErr w:type="gramStart"/>
      <w:r w:rsidRPr="002115E2">
        <w:rPr>
          <w:sz w:val="28"/>
          <w:szCs w:val="28"/>
        </w:rPr>
        <w:t>Краткое экспрессивное воздействие на учеников – педагогическое внушение (Успехов!</w:t>
      </w:r>
      <w:proofErr w:type="gramEnd"/>
      <w:r w:rsidRPr="002115E2">
        <w:rPr>
          <w:sz w:val="28"/>
          <w:szCs w:val="28"/>
        </w:rPr>
        <w:t xml:space="preserve"> За дело! </w:t>
      </w:r>
      <w:proofErr w:type="gramStart"/>
      <w:r w:rsidRPr="002115E2">
        <w:rPr>
          <w:sz w:val="28"/>
          <w:szCs w:val="28"/>
        </w:rPr>
        <w:t>И т.д.)</w:t>
      </w:r>
      <w:proofErr w:type="gramEnd"/>
    </w:p>
    <w:p w:rsidR="00D119E6" w:rsidRPr="002115E2" w:rsidRDefault="00D119E6" w:rsidP="00D119E6">
      <w:pPr>
        <w:jc w:val="both"/>
        <w:rPr>
          <w:sz w:val="28"/>
          <w:szCs w:val="28"/>
        </w:rPr>
      </w:pPr>
      <w:r w:rsidRPr="002115E2">
        <w:rPr>
          <w:sz w:val="28"/>
          <w:szCs w:val="28"/>
        </w:rPr>
        <w:t>Педагогическая поддержка в процессе выполнения работы</w:t>
      </w:r>
    </w:p>
    <w:p w:rsidR="00D119E6" w:rsidRDefault="00D119E6" w:rsidP="00D119E6">
      <w:pPr>
        <w:jc w:val="both"/>
        <w:rPr>
          <w:b/>
          <w:sz w:val="28"/>
          <w:szCs w:val="28"/>
        </w:rPr>
      </w:pPr>
    </w:p>
    <w:p w:rsidR="00D119E6" w:rsidRPr="002115E2" w:rsidRDefault="00D119E6" w:rsidP="00D119E6">
      <w:pPr>
        <w:jc w:val="both"/>
        <w:rPr>
          <w:b/>
          <w:sz w:val="28"/>
          <w:szCs w:val="28"/>
        </w:rPr>
      </w:pPr>
      <w:r w:rsidRPr="002115E2">
        <w:rPr>
          <w:b/>
          <w:sz w:val="28"/>
          <w:szCs w:val="28"/>
        </w:rPr>
        <w:t>Правила, обеспечивающие ситуацию успеха.</w:t>
      </w:r>
    </w:p>
    <w:p w:rsidR="00D119E6" w:rsidRPr="002115E2" w:rsidRDefault="00D119E6" w:rsidP="00D119E6">
      <w:pPr>
        <w:numPr>
          <w:ilvl w:val="0"/>
          <w:numId w:val="4"/>
        </w:numPr>
        <w:spacing w:line="276" w:lineRule="auto"/>
        <w:jc w:val="both"/>
        <w:rPr>
          <w:sz w:val="28"/>
          <w:szCs w:val="28"/>
        </w:rPr>
      </w:pPr>
      <w:r w:rsidRPr="002115E2">
        <w:rPr>
          <w:sz w:val="28"/>
          <w:szCs w:val="28"/>
        </w:rPr>
        <w:t>Не наказывать отрицательной отметкой, грубой критикой в адрес  ученика.</w:t>
      </w:r>
    </w:p>
    <w:p w:rsidR="00D119E6" w:rsidRPr="002115E2" w:rsidRDefault="00D119E6" w:rsidP="00D119E6">
      <w:pPr>
        <w:numPr>
          <w:ilvl w:val="0"/>
          <w:numId w:val="4"/>
        </w:numPr>
        <w:spacing w:line="276" w:lineRule="auto"/>
        <w:jc w:val="both"/>
        <w:rPr>
          <w:sz w:val="28"/>
          <w:szCs w:val="28"/>
        </w:rPr>
      </w:pPr>
      <w:r w:rsidRPr="002115E2">
        <w:rPr>
          <w:sz w:val="28"/>
          <w:szCs w:val="28"/>
        </w:rPr>
        <w:t>Подбадривать за малейший успех, одобрять за малейшую победу в соревновании с самим собой или друг</w:t>
      </w:r>
      <w:r>
        <w:rPr>
          <w:sz w:val="28"/>
          <w:szCs w:val="28"/>
        </w:rPr>
        <w:t>ими учащимися, за помощь другим</w:t>
      </w:r>
      <w:r w:rsidRPr="002115E2">
        <w:rPr>
          <w:sz w:val="28"/>
          <w:szCs w:val="28"/>
        </w:rPr>
        <w:t>, чтобы радость победы была нравственной.</w:t>
      </w:r>
    </w:p>
    <w:p w:rsidR="00D119E6" w:rsidRPr="002115E2" w:rsidRDefault="00D119E6" w:rsidP="00D119E6">
      <w:pPr>
        <w:numPr>
          <w:ilvl w:val="0"/>
          <w:numId w:val="4"/>
        </w:numPr>
        <w:spacing w:line="276" w:lineRule="auto"/>
        <w:jc w:val="both"/>
        <w:rPr>
          <w:sz w:val="28"/>
          <w:szCs w:val="28"/>
        </w:rPr>
      </w:pPr>
      <w:r w:rsidRPr="002115E2">
        <w:rPr>
          <w:sz w:val="28"/>
          <w:szCs w:val="28"/>
        </w:rPr>
        <w:t>Своевременно отметить успехи и достижения учеников во всех видах деятельности</w:t>
      </w:r>
      <w:proofErr w:type="gramStart"/>
      <w:r w:rsidRPr="002115E2">
        <w:rPr>
          <w:sz w:val="28"/>
          <w:szCs w:val="28"/>
        </w:rPr>
        <w:t xml:space="preserve"> .</w:t>
      </w:r>
      <w:proofErr w:type="gramEnd"/>
      <w:r w:rsidRPr="002115E2">
        <w:rPr>
          <w:sz w:val="28"/>
          <w:szCs w:val="28"/>
        </w:rPr>
        <w:t xml:space="preserve"> Особенно важно делать это публично, чтобы все знали о поощрении именно данного ученика.</w:t>
      </w:r>
    </w:p>
    <w:p w:rsidR="00D119E6" w:rsidRPr="002115E2" w:rsidRDefault="00D119E6" w:rsidP="00D119E6">
      <w:pPr>
        <w:numPr>
          <w:ilvl w:val="0"/>
          <w:numId w:val="4"/>
        </w:numPr>
        <w:spacing w:line="276" w:lineRule="auto"/>
        <w:jc w:val="both"/>
        <w:rPr>
          <w:sz w:val="28"/>
          <w:szCs w:val="28"/>
        </w:rPr>
      </w:pPr>
      <w:r w:rsidRPr="002115E2">
        <w:rPr>
          <w:sz w:val="28"/>
          <w:szCs w:val="28"/>
        </w:rPr>
        <w:t>Использовать на определенном этапе обучения более дифференцированную систему оценок: поощрительная оценка за старание, за усилия, прилежание, за неожиданный, хотя и слабый ответ слабоуспевающего ученика, и оценки за качество результата.</w:t>
      </w:r>
    </w:p>
    <w:p w:rsidR="00D119E6" w:rsidRPr="002115E2" w:rsidRDefault="00D119E6" w:rsidP="00D119E6">
      <w:pPr>
        <w:numPr>
          <w:ilvl w:val="0"/>
          <w:numId w:val="4"/>
        </w:numPr>
        <w:spacing w:line="276" w:lineRule="auto"/>
        <w:jc w:val="both"/>
        <w:rPr>
          <w:sz w:val="28"/>
          <w:szCs w:val="28"/>
        </w:rPr>
      </w:pPr>
      <w:r w:rsidRPr="002115E2">
        <w:rPr>
          <w:sz w:val="28"/>
          <w:szCs w:val="28"/>
        </w:rPr>
        <w:t xml:space="preserve">Применять на уроках задания, предполагающие </w:t>
      </w:r>
      <w:proofErr w:type="spellStart"/>
      <w:r w:rsidRPr="002115E2">
        <w:rPr>
          <w:sz w:val="28"/>
          <w:szCs w:val="28"/>
        </w:rPr>
        <w:t>соревновательность</w:t>
      </w:r>
      <w:proofErr w:type="spellEnd"/>
      <w:r w:rsidRPr="002115E2">
        <w:rPr>
          <w:sz w:val="28"/>
          <w:szCs w:val="28"/>
        </w:rPr>
        <w:t xml:space="preserve">, развивающие сообразительность и догадку, содержащих творческие </w:t>
      </w:r>
      <w:r w:rsidRPr="002115E2">
        <w:rPr>
          <w:sz w:val="28"/>
          <w:szCs w:val="28"/>
        </w:rPr>
        <w:lastRenderedPageBreak/>
        <w:t>элементы. Ведь ученик, даже не обладающий выраженными способностями, возможно, хорошо рисует, быстро считает и т д.</w:t>
      </w:r>
    </w:p>
    <w:p w:rsidR="00D119E6" w:rsidRPr="002115E2" w:rsidRDefault="00D119E6" w:rsidP="00D119E6">
      <w:pPr>
        <w:jc w:val="both"/>
        <w:rPr>
          <w:sz w:val="28"/>
          <w:szCs w:val="28"/>
        </w:rPr>
      </w:pPr>
      <w:r w:rsidRPr="002115E2">
        <w:rPr>
          <w:sz w:val="28"/>
          <w:szCs w:val="28"/>
        </w:rPr>
        <w:t xml:space="preserve">Известно, что успех - это горючее развития, своего рода пусковой механизм самосовершенствования, саморазвития школьника. </w:t>
      </w:r>
    </w:p>
    <w:p w:rsidR="00D119E6" w:rsidRDefault="00D119E6" w:rsidP="00D119E6">
      <w:pPr>
        <w:jc w:val="both"/>
        <w:rPr>
          <w:sz w:val="28"/>
          <w:szCs w:val="28"/>
        </w:rPr>
      </w:pPr>
      <w:r w:rsidRPr="002115E2">
        <w:rPr>
          <w:sz w:val="28"/>
          <w:szCs w:val="28"/>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0301A8" w:rsidRPr="002115E2" w:rsidRDefault="000301A8" w:rsidP="00D119E6">
      <w:pPr>
        <w:jc w:val="both"/>
        <w:rPr>
          <w:sz w:val="28"/>
          <w:szCs w:val="28"/>
        </w:rPr>
      </w:pPr>
    </w:p>
    <w:p w:rsidR="00D119E6" w:rsidRPr="00123E6E" w:rsidRDefault="00D119E6" w:rsidP="00D1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01A8" w:rsidRDefault="000301A8" w:rsidP="000301A8">
      <w:r>
        <w:t xml:space="preserve">И  самое  главное,  «Ребенок  должен  быть  уверен,  что  успехом  он  обязан,  прежде  </w:t>
      </w:r>
    </w:p>
    <w:p w:rsidR="000301A8" w:rsidRDefault="000301A8" w:rsidP="000301A8">
      <w:r>
        <w:t xml:space="preserve"> всего,  самому  себе.  Помощь  учителя,  какой  бы  эффективной  она  не  была,  все  равно  должна  быть  скрытой.  Стоит  ребенку  почувствовать,  что  открытие  сделано  с  помощью   подачи учителя…. Радость успеха может померкнуть</w:t>
      </w:r>
      <w:proofErr w:type="gramStart"/>
      <w:r>
        <w:t xml:space="preserve">.» </w:t>
      </w:r>
      <w:proofErr w:type="gramEnd"/>
      <w:r>
        <w:t>В.А.Сухомлинский.</w:t>
      </w:r>
    </w:p>
    <w:p w:rsidR="005A03B6" w:rsidRDefault="005A03B6" w:rsidP="00565FCD"/>
    <w:sectPr w:rsidR="005A03B6" w:rsidSect="00737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021DE"/>
    <w:multiLevelType w:val="hybridMultilevel"/>
    <w:tmpl w:val="CFCA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17EE0"/>
    <w:multiLevelType w:val="hybridMultilevel"/>
    <w:tmpl w:val="56EC0446"/>
    <w:lvl w:ilvl="0" w:tplc="2EDE5120">
      <w:start w:val="1"/>
      <w:numFmt w:val="bullet"/>
      <w:lvlText w:val=""/>
      <w:lvlJc w:val="left"/>
      <w:pPr>
        <w:tabs>
          <w:tab w:val="num" w:pos="720"/>
        </w:tabs>
        <w:ind w:left="720" w:hanging="360"/>
      </w:pPr>
      <w:rPr>
        <w:rFonts w:ascii="Wingdings 2" w:hAnsi="Wingdings 2" w:hint="default"/>
      </w:rPr>
    </w:lvl>
    <w:lvl w:ilvl="1" w:tplc="AC1674D4" w:tentative="1">
      <w:start w:val="1"/>
      <w:numFmt w:val="bullet"/>
      <w:lvlText w:val=""/>
      <w:lvlJc w:val="left"/>
      <w:pPr>
        <w:tabs>
          <w:tab w:val="num" w:pos="1440"/>
        </w:tabs>
        <w:ind w:left="1440" w:hanging="360"/>
      </w:pPr>
      <w:rPr>
        <w:rFonts w:ascii="Wingdings 2" w:hAnsi="Wingdings 2" w:hint="default"/>
      </w:rPr>
    </w:lvl>
    <w:lvl w:ilvl="2" w:tplc="69E27CA4" w:tentative="1">
      <w:start w:val="1"/>
      <w:numFmt w:val="bullet"/>
      <w:lvlText w:val=""/>
      <w:lvlJc w:val="left"/>
      <w:pPr>
        <w:tabs>
          <w:tab w:val="num" w:pos="2160"/>
        </w:tabs>
        <w:ind w:left="2160" w:hanging="360"/>
      </w:pPr>
      <w:rPr>
        <w:rFonts w:ascii="Wingdings 2" w:hAnsi="Wingdings 2" w:hint="default"/>
      </w:rPr>
    </w:lvl>
    <w:lvl w:ilvl="3" w:tplc="27D0A768" w:tentative="1">
      <w:start w:val="1"/>
      <w:numFmt w:val="bullet"/>
      <w:lvlText w:val=""/>
      <w:lvlJc w:val="left"/>
      <w:pPr>
        <w:tabs>
          <w:tab w:val="num" w:pos="2880"/>
        </w:tabs>
        <w:ind w:left="2880" w:hanging="360"/>
      </w:pPr>
      <w:rPr>
        <w:rFonts w:ascii="Wingdings 2" w:hAnsi="Wingdings 2" w:hint="default"/>
      </w:rPr>
    </w:lvl>
    <w:lvl w:ilvl="4" w:tplc="CCFC9984" w:tentative="1">
      <w:start w:val="1"/>
      <w:numFmt w:val="bullet"/>
      <w:lvlText w:val=""/>
      <w:lvlJc w:val="left"/>
      <w:pPr>
        <w:tabs>
          <w:tab w:val="num" w:pos="3600"/>
        </w:tabs>
        <w:ind w:left="3600" w:hanging="360"/>
      </w:pPr>
      <w:rPr>
        <w:rFonts w:ascii="Wingdings 2" w:hAnsi="Wingdings 2" w:hint="default"/>
      </w:rPr>
    </w:lvl>
    <w:lvl w:ilvl="5" w:tplc="C8E8FE8C" w:tentative="1">
      <w:start w:val="1"/>
      <w:numFmt w:val="bullet"/>
      <w:lvlText w:val=""/>
      <w:lvlJc w:val="left"/>
      <w:pPr>
        <w:tabs>
          <w:tab w:val="num" w:pos="4320"/>
        </w:tabs>
        <w:ind w:left="4320" w:hanging="360"/>
      </w:pPr>
      <w:rPr>
        <w:rFonts w:ascii="Wingdings 2" w:hAnsi="Wingdings 2" w:hint="default"/>
      </w:rPr>
    </w:lvl>
    <w:lvl w:ilvl="6" w:tplc="D72429D2" w:tentative="1">
      <w:start w:val="1"/>
      <w:numFmt w:val="bullet"/>
      <w:lvlText w:val=""/>
      <w:lvlJc w:val="left"/>
      <w:pPr>
        <w:tabs>
          <w:tab w:val="num" w:pos="5040"/>
        </w:tabs>
        <w:ind w:left="5040" w:hanging="360"/>
      </w:pPr>
      <w:rPr>
        <w:rFonts w:ascii="Wingdings 2" w:hAnsi="Wingdings 2" w:hint="default"/>
      </w:rPr>
    </w:lvl>
    <w:lvl w:ilvl="7" w:tplc="E2AA0EB0" w:tentative="1">
      <w:start w:val="1"/>
      <w:numFmt w:val="bullet"/>
      <w:lvlText w:val=""/>
      <w:lvlJc w:val="left"/>
      <w:pPr>
        <w:tabs>
          <w:tab w:val="num" w:pos="5760"/>
        </w:tabs>
        <w:ind w:left="5760" w:hanging="360"/>
      </w:pPr>
      <w:rPr>
        <w:rFonts w:ascii="Wingdings 2" w:hAnsi="Wingdings 2" w:hint="default"/>
      </w:rPr>
    </w:lvl>
    <w:lvl w:ilvl="8" w:tplc="B6C88490" w:tentative="1">
      <w:start w:val="1"/>
      <w:numFmt w:val="bullet"/>
      <w:lvlText w:val=""/>
      <w:lvlJc w:val="left"/>
      <w:pPr>
        <w:tabs>
          <w:tab w:val="num" w:pos="6480"/>
        </w:tabs>
        <w:ind w:left="6480" w:hanging="360"/>
      </w:pPr>
      <w:rPr>
        <w:rFonts w:ascii="Wingdings 2" w:hAnsi="Wingdings 2" w:hint="default"/>
      </w:rPr>
    </w:lvl>
  </w:abstractNum>
  <w:abstractNum w:abstractNumId="2">
    <w:nsid w:val="4CE76F3E"/>
    <w:multiLevelType w:val="multilevel"/>
    <w:tmpl w:val="CB306C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66A14BB"/>
    <w:multiLevelType w:val="hybridMultilevel"/>
    <w:tmpl w:val="AD007FF0"/>
    <w:lvl w:ilvl="0" w:tplc="67FCB29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FCD"/>
    <w:rsid w:val="000301A8"/>
    <w:rsid w:val="00565FCD"/>
    <w:rsid w:val="005A03B6"/>
    <w:rsid w:val="007379BE"/>
    <w:rsid w:val="00827696"/>
    <w:rsid w:val="0087232A"/>
    <w:rsid w:val="00B21AEA"/>
    <w:rsid w:val="00D119E6"/>
    <w:rsid w:val="00EB6074"/>
    <w:rsid w:val="00F20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03B6"/>
    <w:pPr>
      <w:spacing w:before="100" w:beforeAutospacing="1" w:after="100" w:afterAutospacing="1"/>
    </w:pPr>
  </w:style>
  <w:style w:type="paragraph" w:styleId="a4">
    <w:name w:val="List Paragraph"/>
    <w:basedOn w:val="a"/>
    <w:uiPriority w:val="34"/>
    <w:qFormat/>
    <w:rsid w:val="005A03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1</cp:revision>
  <dcterms:created xsi:type="dcterms:W3CDTF">2015-01-08T15:42:00Z</dcterms:created>
  <dcterms:modified xsi:type="dcterms:W3CDTF">2015-01-08T16:47:00Z</dcterms:modified>
</cp:coreProperties>
</file>