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D7" w:rsidRDefault="007C30D7" w:rsidP="007C30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  <w:t>ТЕСТ  для родителей.</w:t>
      </w:r>
    </w:p>
    <w:p w:rsidR="007C30D7" w:rsidRDefault="007C30D7" w:rsidP="007C30D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lang w:eastAsia="ru-RU"/>
        </w:rPr>
        <w:t>«КАКИЕ  МЫ МАМЫ?»</w:t>
      </w:r>
    </w:p>
    <w:p w:rsidR="007C30D7" w:rsidRDefault="007C30D7" w:rsidP="007C30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C30D7" w:rsidRDefault="007C30D7" w:rsidP="007C30D7">
      <w:pPr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Я всегда точно знаю, что нравится моему ребенку.</w:t>
      </w:r>
    </w:p>
    <w:tbl>
      <w:tblPr>
        <w:tblW w:w="0" w:type="auto"/>
        <w:tblLook w:val="04A0"/>
      </w:tblPr>
      <w:tblGrid>
        <w:gridCol w:w="450"/>
        <w:gridCol w:w="2502"/>
      </w:tblGrid>
      <w:tr w:rsidR="007C30D7" w:rsidTr="007C30D7">
        <w:tc>
          <w:tcPr>
            <w:tcW w:w="450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разумеется, да</w:t>
            </w:r>
          </w:p>
        </w:tc>
      </w:tr>
      <w:tr w:rsidR="007C30D7" w:rsidTr="007C30D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в большинстве случаев, знаю</w:t>
            </w:r>
          </w:p>
        </w:tc>
      </w:tr>
      <w:tr w:rsidR="007C30D7" w:rsidTr="007C30D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не думаю</w:t>
            </w: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2   Я всегда опрятна, аккуратна и безукоризненна.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3541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да, и этого же я требую от своего ребенка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бывает по-разному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нет, это не про меня</w:t>
            </w: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Мой ребенок очень самостоятельный.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5606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безусловно, да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трудно сказать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совсем не самостоятелен, он нуждается во мне и моей поддержке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Мой ребенок очень самостоятельный.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5606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безусловно, да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трудно сказать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совсем не самостоятелен, он нуждается во мне и моей поддержке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Нравится ли Вам проводить свое свободное время с ребенком?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4177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я всегда со своим ребенком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да, но иногда хочется побыть в тишине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нет, мое свободное время не связано с ребенком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Как Вы считаете, у ребенка должны быть секреты от родителей?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5397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нет, я против секретов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думаю, что с взрослением ребенка секреты должны появляться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чем больше секретов, тем лучше</w:t>
            </w: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Выберете фразу, которая в больше степени отражает Ваши взаимоотношения с ребенком: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2423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&lt;Всегда слушай маму&gt;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&lt;Я готова поддержать тебя&gt;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&lt;Ты все должен уметь сам&gt;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Если Вы отругали ребенка, а потом выяснили, что он был не виновен в проступке, Вы: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4227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сделаете вид, что ничего не было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извинитесь за ошибку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купите ему что-нибудь дорогое или дадите деньги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Стиль Вашего общения с ребенком похож на Ваши взаимоотношения со своими родителями?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3773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да, это традиции нашего рода!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в чем-то я напоминаю себе своих родителей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нет, все совсем иначе</w:t>
            </w:r>
          </w:p>
        </w:tc>
      </w:tr>
    </w:tbl>
    <w:p w:rsidR="007C30D7" w:rsidRDefault="007C30D7" w:rsidP="007C30D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849"/>
          <w:sz w:val="18"/>
          <w:szCs w:val="18"/>
          <w:lang w:eastAsia="ru-RU"/>
        </w:rPr>
        <w:t>Если в вопросе воспитания ребенка Вы категорически разошлись с мнением мужа:</w:t>
      </w:r>
    </w:p>
    <w:tbl>
      <w:tblPr>
        <w:tblW w:w="0" w:type="auto"/>
        <w:shd w:val="clear" w:color="auto" w:fill="FFFFFF"/>
        <w:tblLook w:val="04A0"/>
      </w:tblPr>
      <w:tblGrid>
        <w:gridCol w:w="450"/>
        <w:gridCol w:w="5666"/>
      </w:tblGrid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заставлю ребенка выполнить свою волю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попытаюсь привести противоположные мнения к общему решению</w:t>
            </w:r>
          </w:p>
        </w:tc>
      </w:tr>
      <w:tr w:rsidR="007C30D7" w:rsidTr="007C30D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C30D7" w:rsidTr="007C30D7">
        <w:tc>
          <w:tcPr>
            <w:tcW w:w="45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30D7" w:rsidRDefault="007C30D7">
            <w:pPr>
              <w:spacing w:after="0" w:line="240" w:lineRule="auto"/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махну рукой, пусть </w:t>
            </w:r>
            <w:proofErr w:type="gramStart"/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>будет</w:t>
            </w:r>
            <w:proofErr w:type="gramEnd"/>
            <w:r>
              <w:rPr>
                <w:rFonts w:ascii="Arial" w:eastAsia="Times New Roman" w:hAnsi="Arial" w:cs="Arial"/>
                <w:color w:val="474849"/>
                <w:sz w:val="18"/>
                <w:szCs w:val="18"/>
                <w:lang w:eastAsia="ru-RU"/>
              </w:rPr>
              <w:t xml:space="preserve"> как будет</w:t>
            </w:r>
          </w:p>
        </w:tc>
      </w:tr>
    </w:tbl>
    <w:p w:rsidR="007C30D7" w:rsidRDefault="007C30D7" w:rsidP="007C30D7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474849"/>
          <w:sz w:val="23"/>
          <w:szCs w:val="23"/>
        </w:rPr>
      </w:pPr>
      <w:r>
        <w:rPr>
          <w:rFonts w:ascii="Arial" w:hAnsi="Arial" w:cs="Arial"/>
          <w:b w:val="0"/>
          <w:bCs w:val="0"/>
          <w:color w:val="474849"/>
          <w:sz w:val="23"/>
          <w:szCs w:val="23"/>
        </w:rPr>
        <w:t>Результаты:</w:t>
      </w:r>
    </w:p>
    <w:p w:rsidR="007C30D7" w:rsidRDefault="007C30D7" w:rsidP="007C30D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74849"/>
          <w:sz w:val="18"/>
          <w:szCs w:val="18"/>
        </w:rPr>
      </w:pPr>
      <w:r>
        <w:rPr>
          <w:rFonts w:ascii="Arial" w:hAnsi="Arial" w:cs="Arial"/>
          <w:color w:val="474849"/>
          <w:sz w:val="18"/>
          <w:szCs w:val="18"/>
        </w:rPr>
        <w:t>Если Вы набрали</w:t>
      </w:r>
      <w:r>
        <w:rPr>
          <w:rStyle w:val="apple-converted-space"/>
          <w:color w:val="474849"/>
          <w:sz w:val="18"/>
          <w:szCs w:val="18"/>
        </w:rPr>
        <w:t> </w:t>
      </w:r>
      <w:r>
        <w:rPr>
          <w:rFonts w:ascii="Arial" w:hAnsi="Arial" w:cs="Arial"/>
          <w:b/>
          <w:bCs/>
          <w:color w:val="474849"/>
          <w:sz w:val="18"/>
          <w:szCs w:val="18"/>
        </w:rPr>
        <w:t>большинство ответов</w:t>
      </w:r>
      <w:proofErr w:type="gramStart"/>
      <w:r>
        <w:rPr>
          <w:rFonts w:ascii="Arial" w:hAnsi="Arial" w:cs="Arial"/>
          <w:b/>
          <w:bCs/>
          <w:color w:val="474849"/>
          <w:sz w:val="18"/>
          <w:szCs w:val="18"/>
        </w:rPr>
        <w:t xml:space="preserve"> В</w:t>
      </w:r>
      <w:proofErr w:type="gramEnd"/>
      <w:r>
        <w:rPr>
          <w:rFonts w:ascii="Arial" w:hAnsi="Arial" w:cs="Arial"/>
          <w:color w:val="474849"/>
          <w:sz w:val="18"/>
          <w:szCs w:val="18"/>
        </w:rPr>
        <w:t>, это может охарактеризовать Вас как замечательную и открытую маму. Вы знаете, что воспитать ребенка и не совершить ни одной ошибки практически невозможно. Поэтому в большей степени стараетесь не настоять на своем видении в вопросах воспитания, а найти компромиссное решение, которое смогут выдержать все члены семьи. А именно это и помогает Вам создавать определенные устойчивые условия, с понятными и едиными требованиями к ребенку, где воспитательный процесс будет идти максимально эффективно и безболезненно.</w:t>
      </w:r>
    </w:p>
    <w:p w:rsidR="000171F9" w:rsidRDefault="000171F9"/>
    <w:sectPr w:rsidR="000171F9" w:rsidSect="0001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0D7"/>
    <w:rsid w:val="000171F9"/>
    <w:rsid w:val="007C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D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0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30D7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7C3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2</cp:revision>
  <dcterms:created xsi:type="dcterms:W3CDTF">2014-11-01T14:05:00Z</dcterms:created>
  <dcterms:modified xsi:type="dcterms:W3CDTF">2014-11-01T14:05:00Z</dcterms:modified>
</cp:coreProperties>
</file>