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310" w:type="dxa"/>
        <w:tblLook w:val="04A0"/>
      </w:tblPr>
      <w:tblGrid>
        <w:gridCol w:w="1526"/>
        <w:gridCol w:w="8045"/>
      </w:tblGrid>
      <w:tr w:rsidR="007D07B2" w:rsidTr="007D07B2">
        <w:tc>
          <w:tcPr>
            <w:tcW w:w="1526" w:type="dxa"/>
            <w:vMerge w:val="restart"/>
            <w:textDirection w:val="btLr"/>
          </w:tcPr>
          <w:p w:rsidR="007D07B2" w:rsidRPr="007D07B2" w:rsidRDefault="007D07B2" w:rsidP="007D07B2">
            <w:pPr>
              <w:ind w:left="113" w:right="113"/>
              <w:rPr>
                <w:sz w:val="52"/>
                <w:szCs w:val="52"/>
              </w:rPr>
            </w:pPr>
            <w:r w:rsidRPr="007D07B2">
              <w:rPr>
                <w:sz w:val="52"/>
                <w:szCs w:val="52"/>
              </w:rPr>
              <w:t>Консультация для родителей: «воспитание дружеских отношений в игровой деятельности»</w:t>
            </w:r>
          </w:p>
        </w:tc>
        <w:tc>
          <w:tcPr>
            <w:tcW w:w="8045" w:type="dxa"/>
          </w:tcPr>
          <w:p w:rsidR="007D07B2" w:rsidRDefault="007D07B2"/>
        </w:tc>
      </w:tr>
      <w:tr w:rsidR="007D07B2" w:rsidTr="007D07B2">
        <w:tc>
          <w:tcPr>
            <w:tcW w:w="1526" w:type="dxa"/>
            <w:vMerge/>
          </w:tcPr>
          <w:p w:rsidR="007D07B2" w:rsidRDefault="007D07B2"/>
        </w:tc>
        <w:tc>
          <w:tcPr>
            <w:tcW w:w="8045" w:type="dxa"/>
          </w:tcPr>
          <w:p w:rsidR="007D07B2" w:rsidRDefault="007D07B2" w:rsidP="007D07B2">
            <w:pPr>
              <w:pStyle w:val="a4"/>
              <w:spacing w:before="113" w:beforeAutospacing="0" w:after="113" w:afterAutospacing="0" w:line="405" w:lineRule="atLeast"/>
              <w:ind w:firstLine="225"/>
              <w:rPr>
                <w:rFonts w:ascii="Verdana" w:hAnsi="Verdana"/>
                <w:color w:val="464646"/>
                <w:sz w:val="27"/>
                <w:szCs w:val="27"/>
              </w:rPr>
            </w:pPr>
            <w:r>
              <w:rPr>
                <w:rFonts w:ascii="Verdana" w:hAnsi="Verdana"/>
                <w:color w:val="464646"/>
                <w:sz w:val="27"/>
                <w:szCs w:val="27"/>
              </w:rPr>
      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      </w:r>
          </w:p>
          <w:p w:rsidR="007D07B2" w:rsidRDefault="007D07B2" w:rsidP="007D07B2">
            <w:pPr>
              <w:pStyle w:val="a4"/>
              <w:spacing w:before="113" w:beforeAutospacing="0" w:after="113" w:afterAutospacing="0" w:line="405" w:lineRule="atLeast"/>
              <w:ind w:firstLine="225"/>
              <w:rPr>
                <w:rFonts w:ascii="Verdana" w:hAnsi="Verdana"/>
                <w:color w:val="464646"/>
                <w:sz w:val="27"/>
                <w:szCs w:val="27"/>
              </w:rPr>
            </w:pPr>
            <w:r>
              <w:rPr>
                <w:rFonts w:ascii="Verdana" w:hAnsi="Verdana"/>
                <w:color w:val="464646"/>
                <w:sz w:val="27"/>
                <w:szCs w:val="27"/>
              </w:rPr>
              <w:t xml:space="preserve">Такие игры не могут двигать вперёд </w:t>
            </w:r>
            <w:proofErr w:type="gramStart"/>
            <w:r>
              <w:rPr>
                <w:rFonts w:ascii="Verdana" w:hAnsi="Verdana"/>
                <w:color w:val="464646"/>
                <w:sz w:val="27"/>
                <w:szCs w:val="27"/>
              </w:rPr>
              <w:t>физическое</w:t>
            </w:r>
            <w:proofErr w:type="gramEnd"/>
            <w:r>
              <w:rPr>
                <w:rFonts w:ascii="Verdana" w:hAnsi="Verdana"/>
                <w:color w:val="464646"/>
                <w:sz w:val="27"/>
                <w:szCs w:val="27"/>
              </w:rPr>
              <w:t xml:space="preserve">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      </w:r>
            <w:proofErr w:type="gramStart"/>
            <w:r>
              <w:rPr>
                <w:rFonts w:ascii="Verdana" w:hAnsi="Verdana"/>
                <w:color w:val="464646"/>
                <w:sz w:val="27"/>
                <w:szCs w:val="27"/>
              </w:rPr>
              <w:t>изображаемому</w:t>
            </w:r>
            <w:proofErr w:type="gramEnd"/>
            <w:r>
              <w:rPr>
                <w:rFonts w:ascii="Verdana" w:hAnsi="Verdana"/>
                <w:color w:val="464646"/>
                <w:sz w:val="27"/>
                <w:szCs w:val="27"/>
              </w:rPr>
      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</w:t>
            </w:r>
            <w:r>
              <w:rPr>
                <w:rFonts w:ascii="Verdana" w:hAnsi="Verdana"/>
                <w:color w:val="464646"/>
                <w:sz w:val="27"/>
                <w:szCs w:val="27"/>
              </w:rPr>
              <w:lastRenderedPageBreak/>
              <w:t xml:space="preserve">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      </w:r>
            <w:proofErr w:type="gramStart"/>
            <w:r>
              <w:rPr>
                <w:rFonts w:ascii="Verdana" w:hAnsi="Verdana"/>
                <w:color w:val="464646"/>
                <w:sz w:val="27"/>
                <w:szCs w:val="27"/>
              </w:rPr>
      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      </w:r>
            <w:proofErr w:type="gramEnd"/>
            <w:r>
              <w:rPr>
                <w:rFonts w:ascii="Verdana" w:hAnsi="Verdana"/>
                <w:color w:val="464646"/>
                <w:sz w:val="27"/>
                <w:szCs w:val="27"/>
              </w:rPr>
              <w:t xml:space="preserve">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      </w:r>
          </w:p>
          <w:p w:rsidR="007D07B2" w:rsidRDefault="00110735" w:rsidP="007D07B2">
            <w:pPr>
              <w:pStyle w:val="a4"/>
              <w:spacing w:before="113" w:beforeAutospacing="0" w:after="113" w:afterAutospacing="0" w:line="405" w:lineRule="atLeast"/>
              <w:ind w:firstLine="225"/>
              <w:rPr>
                <w:rFonts w:ascii="Verdana" w:hAnsi="Verdana"/>
                <w:color w:val="464646"/>
                <w:sz w:val="27"/>
                <w:szCs w:val="27"/>
              </w:rPr>
            </w:pPr>
            <w:r>
              <w:rPr>
                <w:rFonts w:ascii="Verdana" w:hAnsi="Verdana"/>
                <w:color w:val="464646"/>
                <w:sz w:val="27"/>
                <w:szCs w:val="27"/>
              </w:rPr>
              <w:t>Машина бабушка</w:t>
            </w:r>
            <w:r w:rsidR="007D07B2">
              <w:rPr>
                <w:rFonts w:ascii="Verdana" w:hAnsi="Verdana"/>
                <w:color w:val="464646"/>
                <w:sz w:val="27"/>
                <w:szCs w:val="27"/>
              </w:rPr>
              <w:t xml:space="preserve"> много играла с четырёхлетней внучкой. Их любимая игра называлась «Репка». «Посадила бабка репку», - задумчиво начинала бабушка, и говорит: </w:t>
            </w:r>
            <w:proofErr w:type="gramStart"/>
            <w:r w:rsidR="007D07B2">
              <w:rPr>
                <w:rFonts w:ascii="Verdana" w:hAnsi="Verdana"/>
                <w:color w:val="464646"/>
                <w:sz w:val="27"/>
                <w:szCs w:val="27"/>
              </w:rPr>
              <w:t>«Расти, расти, репка, сладкая, крепкая, большая-пребольшая.» Выросла репка большая, сладкая, крепкая, круглая, жёлтая.</w:t>
            </w:r>
            <w:proofErr w:type="gramEnd"/>
            <w:r w:rsidR="007D07B2">
              <w:rPr>
                <w:rFonts w:ascii="Verdana" w:hAnsi="Verdana"/>
                <w:color w:val="464646"/>
                <w:sz w:val="27"/>
                <w:szCs w:val="27"/>
              </w:rPr>
              <w:t xml:space="preserve"> Пошла бабка репку рвать: тянет, потянет, вытянуть не может… (Тут бабушка показывала, как она тянет упрямую репку.) Позвала бабка внучку </w:t>
            </w:r>
            <w:r>
              <w:rPr>
                <w:rFonts w:ascii="Verdana" w:hAnsi="Verdana"/>
                <w:color w:val="464646"/>
                <w:sz w:val="27"/>
                <w:szCs w:val="27"/>
              </w:rPr>
              <w:t>Машу</w:t>
            </w:r>
            <w:r w:rsidR="007D07B2">
              <w:rPr>
                <w:rFonts w:ascii="Verdana" w:hAnsi="Verdana"/>
                <w:color w:val="464646"/>
                <w:sz w:val="27"/>
                <w:szCs w:val="27"/>
              </w:rPr>
              <w:t xml:space="preserve"> (Тут </w:t>
            </w:r>
            <w:r>
              <w:rPr>
                <w:rFonts w:ascii="Verdana" w:hAnsi="Verdana"/>
                <w:color w:val="464646"/>
                <w:sz w:val="27"/>
                <w:szCs w:val="27"/>
              </w:rPr>
              <w:t>она</w:t>
            </w:r>
            <w:r w:rsidR="007D07B2">
              <w:rPr>
                <w:rFonts w:ascii="Verdana" w:hAnsi="Verdana"/>
                <w:color w:val="464646"/>
                <w:sz w:val="27"/>
                <w:szCs w:val="27"/>
              </w:rPr>
              <w:t xml:space="preserve"> хваталась за бабушкину юбку): </w:t>
            </w:r>
            <w:r>
              <w:rPr>
                <w:rFonts w:ascii="Verdana" w:hAnsi="Verdana"/>
                <w:color w:val="464646"/>
                <w:sz w:val="27"/>
                <w:szCs w:val="27"/>
              </w:rPr>
              <w:t xml:space="preserve">Маша </w:t>
            </w:r>
            <w:r w:rsidR="007D07B2">
              <w:rPr>
                <w:rFonts w:ascii="Verdana" w:hAnsi="Verdana"/>
                <w:color w:val="464646"/>
                <w:sz w:val="27"/>
                <w:szCs w:val="27"/>
              </w:rPr>
              <w:t xml:space="preserve">за бабку, бабку за репку – </w:t>
            </w:r>
            <w:proofErr w:type="spellStart"/>
            <w:proofErr w:type="gramStart"/>
            <w:r w:rsidR="007D07B2">
              <w:rPr>
                <w:rFonts w:ascii="Verdana" w:hAnsi="Verdana"/>
                <w:color w:val="464646"/>
                <w:sz w:val="27"/>
                <w:szCs w:val="27"/>
              </w:rPr>
              <w:t>тянут-потянут</w:t>
            </w:r>
            <w:proofErr w:type="spellEnd"/>
            <w:proofErr w:type="gramEnd"/>
            <w:r w:rsidR="007D07B2">
              <w:rPr>
                <w:rFonts w:ascii="Verdana" w:hAnsi="Verdana"/>
                <w:color w:val="464646"/>
                <w:sz w:val="27"/>
                <w:szCs w:val="27"/>
              </w:rPr>
              <w:t xml:space="preserve">, вытянуть не могут. Позвала </w:t>
            </w:r>
            <w:r>
              <w:rPr>
                <w:rFonts w:ascii="Verdana" w:hAnsi="Verdana"/>
                <w:color w:val="464646"/>
                <w:sz w:val="27"/>
                <w:szCs w:val="27"/>
              </w:rPr>
              <w:t>Маша</w:t>
            </w:r>
            <w:r w:rsidR="007D07B2">
              <w:rPr>
                <w:rFonts w:ascii="Verdana" w:hAnsi="Verdana"/>
                <w:color w:val="464646"/>
                <w:sz w:val="27"/>
                <w:szCs w:val="27"/>
              </w:rPr>
              <w:t xml:space="preserve"> брата, а он только того и ждал, чтобы уцепиться за </w:t>
            </w:r>
            <w:r>
              <w:rPr>
                <w:rFonts w:ascii="Verdana" w:hAnsi="Verdana"/>
                <w:color w:val="464646"/>
                <w:sz w:val="27"/>
                <w:szCs w:val="27"/>
              </w:rPr>
              <w:t>Машу</w:t>
            </w:r>
            <w:r w:rsidR="007D07B2">
              <w:rPr>
                <w:rFonts w:ascii="Verdana" w:hAnsi="Verdana"/>
                <w:color w:val="464646"/>
                <w:sz w:val="27"/>
                <w:szCs w:val="27"/>
              </w:rPr>
              <w:t xml:space="preserve">. Брат за </w:t>
            </w:r>
            <w:r>
              <w:rPr>
                <w:rFonts w:ascii="Verdana" w:hAnsi="Verdana"/>
                <w:color w:val="464646"/>
                <w:sz w:val="27"/>
                <w:szCs w:val="27"/>
              </w:rPr>
              <w:t>Машу, Маша</w:t>
            </w:r>
            <w:r w:rsidR="007D07B2">
              <w:rPr>
                <w:rFonts w:ascii="Verdana" w:hAnsi="Verdana"/>
                <w:color w:val="464646"/>
                <w:sz w:val="27"/>
                <w:szCs w:val="27"/>
              </w:rPr>
              <w:t xml:space="preserve"> за бабку, бабка за репку – </w:t>
            </w:r>
            <w:proofErr w:type="spellStart"/>
            <w:proofErr w:type="gramStart"/>
            <w:r w:rsidR="007D07B2">
              <w:rPr>
                <w:rFonts w:ascii="Verdana" w:hAnsi="Verdana"/>
                <w:color w:val="464646"/>
                <w:sz w:val="27"/>
                <w:szCs w:val="27"/>
              </w:rPr>
              <w:t>тянут-потянут</w:t>
            </w:r>
            <w:proofErr w:type="spellEnd"/>
            <w:proofErr w:type="gramEnd"/>
            <w:r w:rsidR="007D07B2">
              <w:rPr>
                <w:rFonts w:ascii="Verdana" w:hAnsi="Verdana"/>
                <w:color w:val="464646"/>
                <w:sz w:val="27"/>
                <w:szCs w:val="27"/>
              </w:rPr>
      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      </w:r>
          </w:p>
          <w:p w:rsidR="007D07B2" w:rsidRDefault="007D07B2" w:rsidP="007D07B2">
            <w:pPr>
              <w:pStyle w:val="a4"/>
              <w:spacing w:before="113" w:beforeAutospacing="0" w:after="113" w:afterAutospacing="0" w:line="405" w:lineRule="atLeast"/>
              <w:ind w:firstLine="225"/>
              <w:rPr>
                <w:rFonts w:ascii="Verdana" w:hAnsi="Verdana"/>
                <w:color w:val="464646"/>
                <w:sz w:val="27"/>
                <w:szCs w:val="27"/>
              </w:rPr>
            </w:pPr>
            <w:r>
              <w:rPr>
                <w:rFonts w:ascii="Verdana" w:hAnsi="Verdana"/>
                <w:color w:val="464646"/>
                <w:sz w:val="27"/>
                <w:szCs w:val="27"/>
              </w:rPr>
              <w:t xml:space="preserve">Большой интерес проявляют дети к строительному материалу. Иногда по ходу игры ребёнку нужно построить пароход или автомобиль. Родители </w:t>
            </w:r>
            <w:r>
              <w:rPr>
                <w:rFonts w:ascii="Verdana" w:hAnsi="Verdana"/>
                <w:color w:val="464646"/>
                <w:sz w:val="27"/>
                <w:szCs w:val="27"/>
              </w:rPr>
              <w:lastRenderedPageBreak/>
              <w:t>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      </w:r>
            <w:r>
              <w:rPr>
                <w:rFonts w:ascii="Verdana" w:hAnsi="Verdana"/>
                <w:color w:val="464646"/>
                <w:sz w:val="27"/>
                <w:szCs w:val="27"/>
              </w:rPr>
              <w:br/>
      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      </w:r>
          </w:p>
          <w:p w:rsidR="007D07B2" w:rsidRDefault="007D07B2" w:rsidP="007D07B2">
            <w:pPr>
              <w:pStyle w:val="a4"/>
              <w:spacing w:before="113" w:beforeAutospacing="0" w:after="113" w:afterAutospacing="0" w:line="405" w:lineRule="atLeast"/>
              <w:ind w:firstLine="225"/>
              <w:rPr>
                <w:rFonts w:ascii="Verdana" w:hAnsi="Verdana"/>
                <w:color w:val="464646"/>
                <w:sz w:val="27"/>
                <w:szCs w:val="27"/>
              </w:rPr>
            </w:pPr>
            <w:r>
              <w:rPr>
                <w:rFonts w:ascii="Verdana" w:hAnsi="Verdana"/>
                <w:color w:val="464646"/>
                <w:sz w:val="27"/>
                <w:szCs w:val="27"/>
              </w:rPr>
              <w:t xml:space="preserve"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</w:t>
            </w:r>
            <w:r>
              <w:rPr>
                <w:rFonts w:ascii="Verdana" w:hAnsi="Verdana"/>
                <w:color w:val="464646"/>
                <w:sz w:val="27"/>
                <w:szCs w:val="27"/>
              </w:rPr>
              <w:lastRenderedPageBreak/>
              <w:t>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      </w:r>
          </w:p>
          <w:p w:rsidR="007D07B2" w:rsidRDefault="007D07B2" w:rsidP="007D07B2">
            <w:pPr>
              <w:pStyle w:val="a4"/>
              <w:spacing w:before="113" w:beforeAutospacing="0" w:after="113" w:afterAutospacing="0" w:line="405" w:lineRule="atLeast"/>
              <w:ind w:firstLine="225"/>
              <w:rPr>
                <w:rFonts w:ascii="Verdana" w:hAnsi="Verdana"/>
                <w:color w:val="464646"/>
                <w:sz w:val="27"/>
                <w:szCs w:val="27"/>
              </w:rPr>
            </w:pPr>
            <w:r>
              <w:rPr>
                <w:rFonts w:ascii="Verdana" w:hAnsi="Verdana"/>
                <w:color w:val="464646"/>
                <w:sz w:val="27"/>
                <w:szCs w:val="27"/>
              </w:rPr>
      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      </w:r>
          </w:p>
          <w:p w:rsidR="007D07B2" w:rsidRPr="007D07B2" w:rsidRDefault="007D07B2" w:rsidP="007D07B2">
            <w:pPr>
              <w:pStyle w:val="a4"/>
              <w:spacing w:before="113" w:beforeAutospacing="0" w:after="113" w:afterAutospacing="0" w:line="405" w:lineRule="atLeast"/>
              <w:ind w:firstLine="225"/>
              <w:rPr>
                <w:rFonts w:ascii="Verdana" w:hAnsi="Verdana"/>
                <w:color w:val="464646"/>
                <w:sz w:val="27"/>
                <w:szCs w:val="27"/>
              </w:rPr>
            </w:pPr>
            <w:r>
              <w:rPr>
                <w:rFonts w:ascii="Verdana" w:hAnsi="Verdana"/>
                <w:color w:val="464646"/>
                <w:sz w:val="27"/>
                <w:szCs w:val="27"/>
              </w:rPr>
      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      </w:r>
          </w:p>
        </w:tc>
      </w:tr>
    </w:tbl>
    <w:p w:rsidR="00091923" w:rsidRDefault="00091923"/>
    <w:sectPr w:rsidR="00091923" w:rsidSect="007D07B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7D07B2"/>
    <w:rsid w:val="00091923"/>
    <w:rsid w:val="00110735"/>
    <w:rsid w:val="001A0940"/>
    <w:rsid w:val="007D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D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998</Words>
  <Characters>5690</Characters>
  <Application>Microsoft Office Word</Application>
  <DocSecurity>0</DocSecurity>
  <Lines>47</Lines>
  <Paragraphs>13</Paragraphs>
  <ScaleCrop>false</ScaleCrop>
  <Company> 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IDSTU</dc:creator>
  <cp:keywords/>
  <dc:description/>
  <cp:lastModifiedBy>IDSTU</cp:lastModifiedBy>
  <cp:revision>3</cp:revision>
  <dcterms:created xsi:type="dcterms:W3CDTF">2014-10-26T23:34:00Z</dcterms:created>
  <dcterms:modified xsi:type="dcterms:W3CDTF">2014-10-26T23:35:00Z</dcterms:modified>
</cp:coreProperties>
</file>