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59" w:rsidRPr="00406A59" w:rsidRDefault="00406A59" w:rsidP="00406A59">
      <w:pPr>
        <w:pStyle w:val="a3"/>
        <w:jc w:val="center"/>
        <w:rPr>
          <w:b/>
          <w:bCs/>
          <w:sz w:val="32"/>
          <w:szCs w:val="32"/>
        </w:rPr>
      </w:pPr>
      <w:r w:rsidRPr="00406A59">
        <w:rPr>
          <w:b/>
          <w:bCs/>
          <w:sz w:val="32"/>
          <w:szCs w:val="32"/>
        </w:rPr>
        <w:t>Типы конфликтов и способы их преодоления</w:t>
      </w:r>
    </w:p>
    <w:p w:rsidR="00406A59" w:rsidRPr="00406A59" w:rsidRDefault="00406A59" w:rsidP="00406A59">
      <w:pPr>
        <w:pStyle w:val="a3"/>
        <w:rPr>
          <w:sz w:val="28"/>
          <w:szCs w:val="28"/>
        </w:rPr>
      </w:pPr>
      <w:r w:rsidRPr="00406A59">
        <w:rPr>
          <w:sz w:val="28"/>
          <w:szCs w:val="28"/>
        </w:rPr>
        <w:t xml:space="preserve">1. </w:t>
      </w:r>
      <w:r w:rsidRPr="00406A59">
        <w:rPr>
          <w:i/>
          <w:iCs/>
          <w:sz w:val="28"/>
          <w:szCs w:val="28"/>
        </w:rPr>
        <w:t>Конфликт неустойчивого родительского восприятия</w:t>
      </w:r>
    </w:p>
    <w:p w:rsidR="00406A59" w:rsidRPr="00406A59" w:rsidRDefault="00406A59" w:rsidP="00406A59">
      <w:pPr>
        <w:pStyle w:val="a3"/>
        <w:rPr>
          <w:sz w:val="28"/>
          <w:szCs w:val="28"/>
        </w:rPr>
      </w:pPr>
      <w:r w:rsidRPr="00406A59">
        <w:rPr>
          <w:sz w:val="28"/>
          <w:szCs w:val="28"/>
        </w:rPr>
        <w:t xml:space="preserve">По мнению психологов, часто причиной конфликтов между родителями и детьми является “неустойчивость родительского восприятия”. Как это понимать? Естественно, что статус подростка в семье и обществе не устоялся. Он и не взрослый, но уже не ребенок. Недостатки в этом возрасте многочисленны: несобранность, неусидчивость, </w:t>
      </w:r>
      <w:proofErr w:type="spellStart"/>
      <w:r w:rsidRPr="00406A59">
        <w:rPr>
          <w:sz w:val="28"/>
          <w:szCs w:val="28"/>
        </w:rPr>
        <w:t>нецелеустремленность</w:t>
      </w:r>
      <w:proofErr w:type="spellEnd"/>
      <w:r w:rsidRPr="00406A59">
        <w:rPr>
          <w:sz w:val="28"/>
          <w:szCs w:val="28"/>
        </w:rPr>
        <w:t>, несдержанность и др. Внешний облик соответствует этим качествам. Вообще, подросток непривлекателен. Вместе с тем, ведет себя иногда как взрослый, то есть критикует, требует уважения. Но иногда он, как ребенок, — все забывает, разбрасывает вещи и т. д.</w:t>
      </w:r>
    </w:p>
    <w:p w:rsidR="00406A59" w:rsidRPr="00406A59" w:rsidRDefault="00406A59" w:rsidP="00406A59">
      <w:pPr>
        <w:pStyle w:val="a3"/>
        <w:rPr>
          <w:sz w:val="28"/>
          <w:szCs w:val="28"/>
        </w:rPr>
      </w:pPr>
      <w:r w:rsidRPr="00406A59">
        <w:rPr>
          <w:sz w:val="28"/>
          <w:szCs w:val="28"/>
        </w:rPr>
        <w:t>В результате положительные качества недооцениваются, зато выступают несовершенства. Особенно если в семье есть младший ребенок — послушный и старательный.</w:t>
      </w:r>
    </w:p>
    <w:p w:rsidR="00406A59" w:rsidRPr="00406A59" w:rsidRDefault="00406A59" w:rsidP="00406A59">
      <w:pPr>
        <w:pStyle w:val="a3"/>
        <w:rPr>
          <w:sz w:val="28"/>
          <w:szCs w:val="28"/>
        </w:rPr>
      </w:pPr>
      <w:r w:rsidRPr="00406A59">
        <w:rPr>
          <w:sz w:val="28"/>
          <w:szCs w:val="28"/>
        </w:rPr>
        <w:t>Необходимо, чтобы родители постарались осознать свои противоречивые чувства.</w:t>
      </w:r>
    </w:p>
    <w:p w:rsidR="00406A59" w:rsidRPr="00406A59" w:rsidRDefault="00406A59" w:rsidP="00406A59">
      <w:pPr>
        <w:pStyle w:val="a3"/>
        <w:rPr>
          <w:sz w:val="28"/>
          <w:szCs w:val="28"/>
        </w:rPr>
      </w:pPr>
      <w:r w:rsidRPr="00406A59">
        <w:rPr>
          <w:sz w:val="28"/>
          <w:szCs w:val="28"/>
        </w:rPr>
        <w:t>Попытались гасить в себе недовольство и раздражение. Объективно оценили достоинства и недостатки подростка. Сбалансировали систему обязанностей и прав.</w:t>
      </w:r>
    </w:p>
    <w:p w:rsidR="00406A59" w:rsidRPr="00406A59" w:rsidRDefault="00406A59" w:rsidP="00406A59">
      <w:pPr>
        <w:pStyle w:val="a3"/>
        <w:rPr>
          <w:sz w:val="28"/>
          <w:szCs w:val="28"/>
        </w:rPr>
      </w:pPr>
      <w:r w:rsidRPr="00406A59">
        <w:rPr>
          <w:sz w:val="28"/>
          <w:szCs w:val="28"/>
        </w:rPr>
        <w:t xml:space="preserve">2. </w:t>
      </w:r>
      <w:r w:rsidRPr="00406A59">
        <w:rPr>
          <w:i/>
          <w:iCs/>
          <w:sz w:val="28"/>
          <w:szCs w:val="28"/>
        </w:rPr>
        <w:t>Диктатура родителей</w:t>
      </w:r>
    </w:p>
    <w:p w:rsidR="00406A59" w:rsidRPr="00406A59" w:rsidRDefault="00406A59" w:rsidP="00406A59">
      <w:pPr>
        <w:pStyle w:val="a3"/>
        <w:rPr>
          <w:sz w:val="28"/>
          <w:szCs w:val="28"/>
        </w:rPr>
      </w:pPr>
      <w:r w:rsidRPr="00406A59">
        <w:rPr>
          <w:sz w:val="28"/>
          <w:szCs w:val="28"/>
        </w:rPr>
        <w:t>Формы этого конфликта разнообразны, но общая формулировка звучит так: диктатура в семье — это способ контроля, при котором одни члены семьи подавляются другими. При этом, конечно, подавляется самостоятельность, чувство собственного достоинства. Родители вторгаются на территорию подростков, в их душу.</w:t>
      </w:r>
    </w:p>
    <w:p w:rsidR="00406A59" w:rsidRPr="00406A59" w:rsidRDefault="00406A59" w:rsidP="00406A59">
      <w:pPr>
        <w:pStyle w:val="a3"/>
        <w:rPr>
          <w:sz w:val="28"/>
          <w:szCs w:val="28"/>
        </w:rPr>
      </w:pPr>
      <w:r w:rsidRPr="00406A59">
        <w:rPr>
          <w:sz w:val="28"/>
          <w:szCs w:val="28"/>
        </w:rPr>
        <w:t>Бесспорно, родители должны и могут предъявлять требования к ребенку, но необходимо принимать нравственно оправданные решения. По мнению психологов, требовательность старших должна сочетаться с доверием и уважением к детям, в противном случае требовательность оборачивается грубым давлением, принуждением.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откровенной ненавистью. И даже если сопротивление будет сломлено, победа окажется мнимой, так как ребенок теряет чувство собственного достоинства, он унижен и получает информацию, которую можно определить одним выражением: “Кто сильнее, тот и прав”.</w:t>
      </w:r>
    </w:p>
    <w:p w:rsidR="00406A59" w:rsidRPr="00406A59" w:rsidRDefault="00406A59" w:rsidP="00406A59">
      <w:pPr>
        <w:pStyle w:val="a3"/>
        <w:rPr>
          <w:sz w:val="28"/>
          <w:szCs w:val="28"/>
        </w:rPr>
      </w:pPr>
      <w:r w:rsidRPr="00406A59">
        <w:rPr>
          <w:sz w:val="28"/>
          <w:szCs w:val="28"/>
        </w:rPr>
        <w:t xml:space="preserve">Несомненно, авторитетность родителей, которые игнорируют интересы и мнения подростка, лишая его права голоса, — все это гарантия того, что вырастет циник, </w:t>
      </w:r>
      <w:proofErr w:type="gramStart"/>
      <w:r w:rsidRPr="00406A59">
        <w:rPr>
          <w:sz w:val="28"/>
          <w:szCs w:val="28"/>
        </w:rPr>
        <w:t>хам</w:t>
      </w:r>
      <w:proofErr w:type="gramEnd"/>
      <w:r w:rsidRPr="00406A59">
        <w:rPr>
          <w:sz w:val="28"/>
          <w:szCs w:val="28"/>
        </w:rPr>
        <w:t xml:space="preserve"> и деспот. Может, конечно, обойтись без тяжких последствий, но одно можно сказать с полной уверенностью: из сына или дочери получится то, чего, видимо, никак не ожидали родители. Так как положительный эффект такого воспитания отсутствует. Поэтому пусть подросток в своей комнате вешает джинсы туда, куда хочется ему. У любого человека, а особенно у человека взрослеющего, должна быть территория, куда “посторонним вход воспрещен”. Если же взрослый с легкостью вторгается на чужую </w:t>
      </w:r>
      <w:r w:rsidRPr="00406A59">
        <w:rPr>
          <w:sz w:val="28"/>
          <w:szCs w:val="28"/>
        </w:rPr>
        <w:lastRenderedPageBreak/>
        <w:t>территорию, в чужую душу, подросток замыкается в себе, грубит, нервничает. Во всяком случае, известно, что в семьях, где уважают границы личного пространства каждого, конфликты и ссоры — явления редкие, нетипичные. Для разрешения таких конфликтов введите некоторые простые правила общения, правила общежития, которые должны соблюдаться:</w:t>
      </w:r>
    </w:p>
    <w:p w:rsidR="00406A59" w:rsidRPr="00406A59" w:rsidRDefault="00406A59" w:rsidP="00406A59">
      <w:pPr>
        <w:pStyle w:val="a3"/>
        <w:rPr>
          <w:sz w:val="28"/>
          <w:szCs w:val="28"/>
        </w:rPr>
      </w:pPr>
      <w:r w:rsidRPr="00406A59">
        <w:rPr>
          <w:sz w:val="28"/>
          <w:szCs w:val="28"/>
        </w:rPr>
        <w:t>• не входить друг к другу в комнату без стука или в отсутствие хозяина,</w:t>
      </w:r>
    </w:p>
    <w:p w:rsidR="00406A59" w:rsidRPr="00406A59" w:rsidRDefault="00406A59" w:rsidP="00406A59">
      <w:pPr>
        <w:pStyle w:val="a3"/>
        <w:rPr>
          <w:sz w:val="28"/>
          <w:szCs w:val="28"/>
        </w:rPr>
      </w:pPr>
      <w:r w:rsidRPr="00406A59">
        <w:rPr>
          <w:sz w:val="28"/>
          <w:szCs w:val="28"/>
        </w:rPr>
        <w:t>• не трогать личные вещи,</w:t>
      </w:r>
    </w:p>
    <w:p w:rsidR="00406A59" w:rsidRPr="00406A59" w:rsidRDefault="00406A59" w:rsidP="00406A59">
      <w:pPr>
        <w:pStyle w:val="a3"/>
        <w:rPr>
          <w:sz w:val="28"/>
          <w:szCs w:val="28"/>
        </w:rPr>
      </w:pPr>
      <w:r w:rsidRPr="00406A59">
        <w:rPr>
          <w:sz w:val="28"/>
          <w:szCs w:val="28"/>
        </w:rPr>
        <w:t>• не подслушивать телефонные разговоры.</w:t>
      </w:r>
    </w:p>
    <w:p w:rsidR="00406A59" w:rsidRPr="00406A59" w:rsidRDefault="00406A59" w:rsidP="00406A59">
      <w:pPr>
        <w:pStyle w:val="a3"/>
        <w:rPr>
          <w:sz w:val="28"/>
          <w:szCs w:val="28"/>
        </w:rPr>
      </w:pPr>
      <w:r w:rsidRPr="00406A59">
        <w:rPr>
          <w:sz w:val="28"/>
          <w:szCs w:val="28"/>
        </w:rPr>
        <w:t>Необходимо оставлять за подростком право выбора друзей, одежды, музыки и т. д.</w:t>
      </w:r>
    </w:p>
    <w:p w:rsidR="00406A59" w:rsidRPr="00406A59" w:rsidRDefault="00406A59" w:rsidP="00406A59">
      <w:pPr>
        <w:pStyle w:val="a3"/>
        <w:rPr>
          <w:sz w:val="28"/>
          <w:szCs w:val="28"/>
        </w:rPr>
      </w:pPr>
      <w:r w:rsidRPr="00406A59">
        <w:rPr>
          <w:sz w:val="28"/>
          <w:szCs w:val="28"/>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406A59" w:rsidRPr="00406A59" w:rsidRDefault="00406A59" w:rsidP="00406A59">
      <w:pPr>
        <w:pStyle w:val="a3"/>
        <w:rPr>
          <w:sz w:val="28"/>
          <w:szCs w:val="28"/>
        </w:rPr>
      </w:pPr>
      <w:r w:rsidRPr="00406A59">
        <w:rPr>
          <w:i/>
          <w:iCs/>
          <w:sz w:val="28"/>
          <w:szCs w:val="28"/>
        </w:rPr>
        <w:t xml:space="preserve">3. Мирное сосуществование </w:t>
      </w:r>
      <w:r w:rsidRPr="00406A59">
        <w:rPr>
          <w:sz w:val="28"/>
          <w:szCs w:val="28"/>
        </w:rPr>
        <w:t xml:space="preserve">— </w:t>
      </w:r>
      <w:r w:rsidRPr="00406A59">
        <w:rPr>
          <w:i/>
          <w:iCs/>
          <w:sz w:val="28"/>
          <w:szCs w:val="28"/>
        </w:rPr>
        <w:t>скрытый конфликт</w:t>
      </w:r>
    </w:p>
    <w:p w:rsidR="00406A59" w:rsidRPr="00406A59" w:rsidRDefault="00406A59" w:rsidP="00406A59">
      <w:pPr>
        <w:pStyle w:val="a3"/>
        <w:rPr>
          <w:sz w:val="28"/>
          <w:szCs w:val="28"/>
        </w:rPr>
      </w:pPr>
      <w:r w:rsidRPr="00406A59">
        <w:rPr>
          <w:sz w:val="28"/>
          <w:szCs w:val="28"/>
        </w:rPr>
        <w:t>Отметим, что здесь царит позиция невмешательства. Выглядит обстановка вполне благопристойно. У каждого свои успехи, победы, проблемы. Никто не переступает запрет.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406A59" w:rsidRPr="00406A59" w:rsidRDefault="00406A59" w:rsidP="00406A59">
      <w:pPr>
        <w:pStyle w:val="a3"/>
        <w:rPr>
          <w:sz w:val="28"/>
          <w:szCs w:val="28"/>
        </w:rPr>
      </w:pPr>
      <w:r w:rsidRPr="00406A59">
        <w:rPr>
          <w:sz w:val="28"/>
          <w:szCs w:val="28"/>
        </w:rPr>
        <w:t>Сюда же можно отнести 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пагубны для формирования личности. Это является молчаливым разрешением делать все, что вздумается. Приведет оно к тому, что человек, воспитанный в таких правилах, забудет нажать на тормоз, когда на пути реализации его интересов и способностей кто-либо окажется.</w:t>
      </w:r>
    </w:p>
    <w:p w:rsidR="00406A59" w:rsidRPr="00406A59" w:rsidRDefault="00406A59" w:rsidP="00406A59">
      <w:pPr>
        <w:pStyle w:val="a3"/>
        <w:rPr>
          <w:sz w:val="28"/>
          <w:szCs w:val="28"/>
        </w:rPr>
      </w:pPr>
      <w:r w:rsidRPr="00406A59">
        <w:rPr>
          <w:sz w:val="28"/>
          <w:szCs w:val="28"/>
        </w:rPr>
        <w:t>Поменяйте тактику общения. Установите систему запретов и включитесь сами в жизнь подростка. Соответственно помогите ему участвовать в жизни семьи. Создайте так называемый семейный совет, на котором решались бы многие проблемы всей семьи.</w:t>
      </w:r>
    </w:p>
    <w:p w:rsidR="00406A59" w:rsidRPr="00406A59" w:rsidRDefault="00406A59" w:rsidP="00406A59">
      <w:pPr>
        <w:pStyle w:val="a3"/>
        <w:rPr>
          <w:i/>
          <w:iCs/>
          <w:sz w:val="28"/>
          <w:szCs w:val="28"/>
        </w:rPr>
      </w:pPr>
      <w:r w:rsidRPr="00406A59">
        <w:rPr>
          <w:i/>
          <w:iCs/>
          <w:sz w:val="28"/>
          <w:szCs w:val="28"/>
        </w:rPr>
        <w:t>4. Конфликт опеки</w:t>
      </w:r>
    </w:p>
    <w:p w:rsidR="00406A59" w:rsidRPr="00406A59" w:rsidRDefault="00406A59" w:rsidP="00406A59">
      <w:pPr>
        <w:pStyle w:val="a3"/>
        <w:rPr>
          <w:sz w:val="28"/>
          <w:szCs w:val="28"/>
        </w:rPr>
      </w:pPr>
      <w:r w:rsidRPr="00406A59">
        <w:rPr>
          <w:sz w:val="28"/>
          <w:szCs w:val="28"/>
        </w:rPr>
        <w:t>По сути, опека — это забота, ограждение от трудностей, участие. Подростки могут быть в таких семьях безынициативны, покорны, подавлены. Они часто отстранены от решения вопросов, которые касаются их лично и всей семьи. Вялое безразличие подростка иногда превращается в “диктат младшего”.</w:t>
      </w:r>
    </w:p>
    <w:p w:rsidR="00406A59" w:rsidRPr="00406A59" w:rsidRDefault="00406A59" w:rsidP="00406A59">
      <w:pPr>
        <w:pStyle w:val="a3"/>
        <w:rPr>
          <w:sz w:val="28"/>
          <w:szCs w:val="28"/>
        </w:rPr>
      </w:pPr>
      <w:r w:rsidRPr="00406A59">
        <w:rPr>
          <w:sz w:val="28"/>
          <w:szCs w:val="28"/>
        </w:rPr>
        <w:lastRenderedPageBreak/>
        <w:t>Он командует родителями, заставляя, как это было в детстве, выполнять все свои желания. Часто такие дети появляются в семьях, где ребенка очень ждали и он был последней надеждой на счастье.</w:t>
      </w:r>
    </w:p>
    <w:p w:rsidR="00406A59" w:rsidRPr="00406A59" w:rsidRDefault="00406A59" w:rsidP="00406A59">
      <w:pPr>
        <w:pStyle w:val="a3"/>
        <w:rPr>
          <w:sz w:val="28"/>
          <w:szCs w:val="28"/>
        </w:rPr>
      </w:pPr>
      <w:r w:rsidRPr="00406A59">
        <w:rPr>
          <w:sz w:val="28"/>
          <w:szCs w:val="28"/>
        </w:rPr>
        <w:t>Но “деспотизм” подростка встречается гораздо реже. Чаще это послушный ребенок, который не доставляет родителям особых хлопот в детстве. В подростковом возрасте именно такие ребята наиболее часто “срываются” и “восстают” против взрослых. Форма протеста может быть разной — от холодной вежливости до активного отпора. Это уже зависит от индивидуальности.</w:t>
      </w:r>
    </w:p>
    <w:p w:rsidR="00406A59" w:rsidRPr="00406A59" w:rsidRDefault="00406A59" w:rsidP="00406A59">
      <w:pPr>
        <w:pStyle w:val="a3"/>
        <w:rPr>
          <w:sz w:val="28"/>
          <w:szCs w:val="28"/>
        </w:rPr>
      </w:pPr>
      <w:r w:rsidRPr="00406A59">
        <w:rPr>
          <w:sz w:val="28"/>
          <w:szCs w:val="28"/>
        </w:rPr>
        <w:t>Родители, которые бессознательно стремятся сохранить эмоциональную близость с ребенком, оказывают своим детям “медвежью услугу”. Взрослые, постоянно озабоченные тем, чтобы их ребенок не столкнулся с семейными трудностями, чтобы он не устал от повседневных забот, растят “маменькиных сыночков и дочек”.</w:t>
      </w:r>
    </w:p>
    <w:p w:rsidR="00406A59" w:rsidRPr="00406A59" w:rsidRDefault="00406A59" w:rsidP="00406A59">
      <w:pPr>
        <w:pStyle w:val="a3"/>
        <w:rPr>
          <w:sz w:val="28"/>
          <w:szCs w:val="28"/>
        </w:rPr>
      </w:pPr>
      <w:r w:rsidRPr="00406A59">
        <w:rPr>
          <w:sz w:val="28"/>
          <w:szCs w:val="28"/>
        </w:rPr>
        <w:t xml:space="preserve">Эти дети несчастливы в среде сверстников, они не готовы к трудностям жизни, так как им никто, </w:t>
      </w:r>
      <w:proofErr w:type="gramStart"/>
      <w:r w:rsidRPr="00406A59">
        <w:rPr>
          <w:sz w:val="28"/>
          <w:szCs w:val="28"/>
        </w:rPr>
        <w:t>кроме</w:t>
      </w:r>
      <w:proofErr w:type="gramEnd"/>
      <w:r w:rsidRPr="00406A59">
        <w:rPr>
          <w:sz w:val="28"/>
          <w:szCs w:val="28"/>
        </w:rPr>
        <w:t xml:space="preserve"> близких, “стелить соломку” не станет. Заметим, что человека чаще губит чрезмерная опека, чем проблемы и невзгоды. Ведь все равно настанет момент, когда родителей начинает раздражать безынициативность и зависимость ребенка.</w:t>
      </w:r>
    </w:p>
    <w:p w:rsidR="00406A59" w:rsidRPr="00406A59" w:rsidRDefault="00406A59" w:rsidP="00406A59">
      <w:pPr>
        <w:pStyle w:val="a3"/>
        <w:rPr>
          <w:sz w:val="28"/>
          <w:szCs w:val="28"/>
        </w:rPr>
      </w:pPr>
      <w:r w:rsidRPr="00406A59">
        <w:rPr>
          <w:sz w:val="28"/>
          <w:szCs w:val="28"/>
        </w:rPr>
        <w:t>Конфликт разрешится тогда, когда родители постараются изменить свое поведение. Не отказывайтесь от контроля, без которого невозможно воспитание человека, но сведите опеку к минимуму. Не требуйте от ребенка только правильных поступков, примите его таким, какой он есть.</w:t>
      </w:r>
    </w:p>
    <w:p w:rsidR="00406A59" w:rsidRPr="00406A59" w:rsidRDefault="00406A59" w:rsidP="00406A59">
      <w:pPr>
        <w:pStyle w:val="a3"/>
        <w:rPr>
          <w:sz w:val="28"/>
          <w:szCs w:val="28"/>
        </w:rPr>
      </w:pPr>
      <w:r w:rsidRPr="00406A59">
        <w:rPr>
          <w:sz w:val="28"/>
          <w:szCs w:val="28"/>
        </w:rPr>
        <w:t>Помогайте, но не старайтесь решать за него все проблемы. Стимулируйте общение со сверстниками. Дозируйте опеку, дозируйте свободу, дозируйте похвалу и порицание — это один из выходов в данной ситуации.</w:t>
      </w:r>
    </w:p>
    <w:p w:rsidR="00406A59" w:rsidRPr="00406A59" w:rsidRDefault="00406A59" w:rsidP="00406A59">
      <w:pPr>
        <w:pStyle w:val="a3"/>
        <w:rPr>
          <w:sz w:val="28"/>
          <w:szCs w:val="28"/>
        </w:rPr>
      </w:pPr>
      <w:r w:rsidRPr="00406A59">
        <w:rPr>
          <w:sz w:val="28"/>
          <w:szCs w:val="28"/>
        </w:rPr>
        <w:t xml:space="preserve">5. </w:t>
      </w:r>
      <w:r w:rsidRPr="00406A59">
        <w:rPr>
          <w:i/>
          <w:iCs/>
          <w:sz w:val="28"/>
          <w:szCs w:val="28"/>
        </w:rPr>
        <w:t>Конфликт родительской авторитетности. “Шоковая терапия”</w:t>
      </w:r>
    </w:p>
    <w:p w:rsidR="00406A59" w:rsidRPr="00406A59" w:rsidRDefault="00406A59" w:rsidP="00406A59">
      <w:pPr>
        <w:pStyle w:val="a3"/>
        <w:rPr>
          <w:sz w:val="28"/>
          <w:szCs w:val="28"/>
        </w:rPr>
      </w:pPr>
      <w:r w:rsidRPr="00406A59">
        <w:rPr>
          <w:sz w:val="28"/>
          <w:szCs w:val="28"/>
        </w:rPr>
        <w:t xml:space="preserve">Детей в таких семьях воспитывают кропотливо, стараясь сделать из них вундеркиндов. Обливают холодной водой, учат языкам, музыке.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Не замечают успехов и никогда не хвалят за хорошие поступки, не поощряют их. Постоянно требуют от ребенка совершенства, говоря при этом: “А вот я в твоем возрасте...”. Это приводит к двум типам </w:t>
      </w:r>
      <w:proofErr w:type="spellStart"/>
      <w:r w:rsidRPr="00406A59">
        <w:rPr>
          <w:sz w:val="28"/>
          <w:szCs w:val="28"/>
        </w:rPr>
        <w:t>конфликтов</w:t>
      </w:r>
      <w:proofErr w:type="gramStart"/>
      <w:r w:rsidRPr="00406A59">
        <w:rPr>
          <w:sz w:val="28"/>
          <w:szCs w:val="28"/>
        </w:rPr>
        <w:t>:Р</w:t>
      </w:r>
      <w:proofErr w:type="gramEnd"/>
      <w:r w:rsidRPr="00406A59">
        <w:rPr>
          <w:sz w:val="28"/>
          <w:szCs w:val="28"/>
        </w:rPr>
        <w:t>ебенок</w:t>
      </w:r>
      <w:proofErr w:type="spellEnd"/>
      <w:r w:rsidRPr="00406A59">
        <w:rPr>
          <w:sz w:val="28"/>
          <w:szCs w:val="28"/>
        </w:rPr>
        <w:t xml:space="preserve"> чувствует себя неуверенно, его охватывают обида и ярость, но подросток понимает, что бессилен. Появляется мысль о безысходности, бессмысленности собственной жизни, </w:t>
      </w:r>
      <w:r w:rsidRPr="00406A59">
        <w:rPr>
          <w:i/>
          <w:iCs/>
          <w:sz w:val="28"/>
          <w:szCs w:val="28"/>
        </w:rPr>
        <w:t>(</w:t>
      </w:r>
      <w:proofErr w:type="gramStart"/>
      <w:r w:rsidRPr="00406A59">
        <w:rPr>
          <w:i/>
          <w:iCs/>
          <w:sz w:val="28"/>
          <w:szCs w:val="28"/>
        </w:rPr>
        <w:t>см</w:t>
      </w:r>
      <w:proofErr w:type="gramEnd"/>
      <w:r w:rsidRPr="00406A59">
        <w:rPr>
          <w:i/>
          <w:iCs/>
          <w:sz w:val="28"/>
          <w:szCs w:val="28"/>
        </w:rPr>
        <w:t>. “Самоубийство в возрасте от 13 до 18 лет”).</w:t>
      </w:r>
    </w:p>
    <w:p w:rsidR="00406A59" w:rsidRPr="00406A59" w:rsidRDefault="00406A59" w:rsidP="00406A59">
      <w:pPr>
        <w:pStyle w:val="a3"/>
        <w:rPr>
          <w:sz w:val="28"/>
          <w:szCs w:val="28"/>
        </w:rPr>
      </w:pPr>
      <w:r w:rsidRPr="00406A59">
        <w:rPr>
          <w:sz w:val="28"/>
          <w:szCs w:val="28"/>
        </w:rPr>
        <w:t xml:space="preserve">Все, как на войне. Силы сторон (родителей и детей) практически становятся равными: на грубость — грубостью, на </w:t>
      </w:r>
      <w:proofErr w:type="gramStart"/>
      <w:r w:rsidRPr="00406A59">
        <w:rPr>
          <w:sz w:val="28"/>
          <w:szCs w:val="28"/>
        </w:rPr>
        <w:t>злорадство</w:t>
      </w:r>
      <w:proofErr w:type="gramEnd"/>
      <w:r w:rsidRPr="00406A59">
        <w:rPr>
          <w:sz w:val="28"/>
          <w:szCs w:val="28"/>
        </w:rPr>
        <w:t xml:space="preserve"> — злорадством. Если у родителей случаются несчастья, дети не будут сочувствовать, они отплатят той же </w:t>
      </w:r>
      <w:proofErr w:type="spellStart"/>
      <w:r w:rsidRPr="00406A59">
        <w:rPr>
          <w:sz w:val="28"/>
          <w:szCs w:val="28"/>
        </w:rPr>
        <w:t>монетой</w:t>
      </w:r>
      <w:proofErr w:type="gramStart"/>
      <w:r w:rsidRPr="00406A59">
        <w:rPr>
          <w:sz w:val="28"/>
          <w:szCs w:val="28"/>
        </w:rPr>
        <w:t>.И</w:t>
      </w:r>
      <w:proofErr w:type="gramEnd"/>
      <w:r w:rsidRPr="00406A59">
        <w:rPr>
          <w:sz w:val="28"/>
          <w:szCs w:val="28"/>
        </w:rPr>
        <w:t>змените</w:t>
      </w:r>
      <w:proofErr w:type="spellEnd"/>
      <w:r w:rsidRPr="00406A59">
        <w:rPr>
          <w:sz w:val="28"/>
          <w:szCs w:val="28"/>
        </w:rPr>
        <w:t xml:space="preserve">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w:t>
      </w:r>
      <w:r w:rsidRPr="00406A59">
        <w:rPr>
          <w:sz w:val="28"/>
          <w:szCs w:val="28"/>
        </w:rPr>
        <w:lastRenderedPageBreak/>
        <w:t>унижайте, а поддерживайте. Не вступайте в бесконечные споры, не допускайте молчаливой, “холодной” войны.</w:t>
      </w:r>
    </w:p>
    <w:p w:rsidR="00406A59" w:rsidRPr="00406A59" w:rsidRDefault="00406A59" w:rsidP="00406A59">
      <w:pPr>
        <w:pStyle w:val="a3"/>
        <w:rPr>
          <w:sz w:val="28"/>
          <w:szCs w:val="28"/>
        </w:rPr>
      </w:pPr>
      <w:r w:rsidRPr="00406A59">
        <w:rPr>
          <w:sz w:val="28"/>
          <w:szCs w:val="28"/>
        </w:rPr>
        <w:t>И главное — уверьте ребенка в том, что вы всегда будете его любить, что гордитесь тем-то и тем-то, чего в вас недостает. Поймите, что ему трудно!</w:t>
      </w:r>
    </w:p>
    <w:p w:rsidR="00406A59" w:rsidRPr="00406A59" w:rsidRDefault="00406A59" w:rsidP="00406A59">
      <w:pPr>
        <w:pStyle w:val="a3"/>
        <w:jc w:val="center"/>
        <w:rPr>
          <w:b/>
          <w:bCs/>
          <w:sz w:val="28"/>
          <w:szCs w:val="28"/>
        </w:rPr>
      </w:pPr>
      <w:bookmarkStart w:id="0" w:name="02"/>
      <w:bookmarkEnd w:id="0"/>
      <w:r w:rsidRPr="00406A59">
        <w:rPr>
          <w:b/>
          <w:bCs/>
          <w:sz w:val="28"/>
          <w:szCs w:val="28"/>
        </w:rPr>
        <w:t>К чему мне необходимо стремиться?</w:t>
      </w:r>
    </w:p>
    <w:p w:rsidR="00406A59" w:rsidRPr="00406A59" w:rsidRDefault="00406A59" w:rsidP="00406A59">
      <w:pPr>
        <w:pStyle w:val="a3"/>
        <w:rPr>
          <w:i/>
          <w:iCs/>
          <w:sz w:val="28"/>
          <w:szCs w:val="28"/>
        </w:rPr>
      </w:pPr>
      <w:r w:rsidRPr="00406A59">
        <w:rPr>
          <w:i/>
          <w:iCs/>
          <w:sz w:val="28"/>
          <w:szCs w:val="28"/>
        </w:rPr>
        <w:t>Оптимальный тип семьи: партнерство</w:t>
      </w:r>
    </w:p>
    <w:p w:rsidR="00406A59" w:rsidRPr="00406A59" w:rsidRDefault="00406A59" w:rsidP="00406A59">
      <w:pPr>
        <w:pStyle w:val="a3"/>
        <w:rPr>
          <w:sz w:val="28"/>
          <w:szCs w:val="28"/>
        </w:rPr>
      </w:pPr>
      <w:r w:rsidRPr="00406A59">
        <w:rPr>
          <w:sz w:val="28"/>
          <w:szCs w:val="28"/>
        </w:rPr>
        <w:t>Именно такой способ организации связей старшего и младшего поколений представляется оптимальным, а не опека, диктатура или сосуществование.</w:t>
      </w:r>
    </w:p>
    <w:p w:rsidR="00406A59" w:rsidRPr="00406A59" w:rsidRDefault="00406A59" w:rsidP="00406A59">
      <w:pPr>
        <w:pStyle w:val="a3"/>
        <w:rPr>
          <w:sz w:val="28"/>
          <w:szCs w:val="28"/>
        </w:rPr>
      </w:pPr>
      <w:r w:rsidRPr="00406A59">
        <w:rPr>
          <w:sz w:val="28"/>
          <w:szCs w:val="28"/>
        </w:rPr>
        <w:t>Как же этого добиться? Если мы хотим, чтобы сын или дочь стали ближе, роднее, то первое правило — не ограждайте</w:t>
      </w:r>
    </w:p>
    <w:p w:rsidR="00406A59" w:rsidRPr="00406A59" w:rsidRDefault="00406A59" w:rsidP="00406A59">
      <w:pPr>
        <w:pStyle w:val="a3"/>
        <w:rPr>
          <w:sz w:val="28"/>
          <w:szCs w:val="28"/>
        </w:rPr>
      </w:pPr>
      <w:r w:rsidRPr="00406A59">
        <w:rPr>
          <w:sz w:val="28"/>
          <w:szCs w:val="28"/>
        </w:rPr>
        <w:t xml:space="preserve">их от горестей и радостей взрослого человека, а делайте соучастниками ваших переживаний. Причем делайте это </w:t>
      </w:r>
      <w:proofErr w:type="gramStart"/>
      <w:r w:rsidRPr="00406A59">
        <w:rPr>
          <w:sz w:val="28"/>
          <w:szCs w:val="28"/>
        </w:rPr>
        <w:t>прямо</w:t>
      </w:r>
      <w:proofErr w:type="gramEnd"/>
      <w:r w:rsidRPr="00406A59">
        <w:rPr>
          <w:sz w:val="28"/>
          <w:szCs w:val="28"/>
        </w:rPr>
        <w:t xml:space="preserve"> и смело, давая доступные разъяснения. Не запугивайте, не сгущайте краски, поделитесь своими надеждами.</w:t>
      </w:r>
    </w:p>
    <w:p w:rsidR="00406A59" w:rsidRPr="00406A59" w:rsidRDefault="00406A59" w:rsidP="00406A59">
      <w:pPr>
        <w:pStyle w:val="a3"/>
        <w:rPr>
          <w:sz w:val="28"/>
          <w:szCs w:val="28"/>
        </w:rPr>
      </w:pPr>
      <w:r w:rsidRPr="00406A59">
        <w:rPr>
          <w:sz w:val="28"/>
          <w:szCs w:val="28"/>
        </w:rPr>
        <w:t>Все должно быть общее: и радость, и слезы, и смех. Совместные переживания, надежды, мечты — все это сплачивает семью, укрепляет ее. Пусть подросток равноправно участвует во всех советах, решениях семьи. И его поведение будет обсуждаться так же. Ограничения и поощрения необходимо обсудить вместе, где вы и ребенок выскажете свое мнение. Поверьте, решение будет принято значительно легче.</w:t>
      </w:r>
    </w:p>
    <w:p w:rsidR="00406A59" w:rsidRPr="00406A59" w:rsidRDefault="00406A59" w:rsidP="00406A59">
      <w:pPr>
        <w:spacing w:after="0" w:line="240" w:lineRule="auto"/>
        <w:rPr>
          <w:rFonts w:ascii="Times New Roman" w:eastAsia="Times New Roman" w:hAnsi="Times New Roman" w:cs="Times New Roman"/>
          <w:sz w:val="28"/>
          <w:szCs w:val="28"/>
          <w:lang w:eastAsia="ru-RU"/>
        </w:rPr>
      </w:pPr>
    </w:p>
    <w:p w:rsidR="005F6419" w:rsidRPr="00406A59" w:rsidRDefault="005F6419">
      <w:pPr>
        <w:rPr>
          <w:sz w:val="28"/>
          <w:szCs w:val="28"/>
        </w:rPr>
      </w:pPr>
    </w:p>
    <w:sectPr w:rsidR="005F6419" w:rsidRPr="00406A59" w:rsidSect="00406A59">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44" w:rsidRDefault="00AA1B44" w:rsidP="00406A59">
      <w:pPr>
        <w:spacing w:after="0" w:line="240" w:lineRule="auto"/>
      </w:pPr>
      <w:r>
        <w:separator/>
      </w:r>
    </w:p>
  </w:endnote>
  <w:endnote w:type="continuationSeparator" w:id="0">
    <w:p w:rsidR="00AA1B44" w:rsidRDefault="00AA1B44" w:rsidP="00406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44" w:rsidRDefault="00AA1B44" w:rsidP="00406A59">
      <w:pPr>
        <w:spacing w:after="0" w:line="240" w:lineRule="auto"/>
      </w:pPr>
      <w:r>
        <w:separator/>
      </w:r>
    </w:p>
  </w:footnote>
  <w:footnote w:type="continuationSeparator" w:id="0">
    <w:p w:rsidR="00AA1B44" w:rsidRDefault="00AA1B44" w:rsidP="00406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0614"/>
      <w:docPartObj>
        <w:docPartGallery w:val="Page Numbers (Top of Page)"/>
        <w:docPartUnique/>
      </w:docPartObj>
    </w:sdtPr>
    <w:sdtContent>
      <w:p w:rsidR="00406A59" w:rsidRDefault="000D3792">
        <w:pPr>
          <w:pStyle w:val="a4"/>
        </w:pPr>
        <w:r>
          <w:rPr>
            <w:noProof/>
            <w:lang w:eastAsia="zh-TW"/>
          </w:rPr>
          <w:pict>
            <v:group id="_x0000_s1025" style="position:absolute;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1026"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1027" inset=",0,,0">
                  <w:txbxContent>
                    <w:p w:rsidR="00406A59" w:rsidRDefault="000D3792">
                      <w:pPr>
                        <w:jc w:val="center"/>
                      </w:pPr>
                      <w:fldSimple w:instr=" PAGE    \* MERGEFORMAT ">
                        <w:r w:rsidR="009F7DF7">
                          <w:rPr>
                            <w:noProof/>
                          </w:rPr>
                          <w:t>4</w:t>
                        </w:r>
                      </w:fldSimple>
                    </w:p>
                  </w:txbxContent>
                </v:textbox>
              </v:shape>
              <w10:wrap anchorx="margin" anchory="margin"/>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o:shapelayout v:ext="edit">
      <o:idmap v:ext="edit" data="1"/>
      <o:rules v:ext="edit">
        <o:r id="V:Rule2" type="connector" idref="#_x0000_s1026"/>
      </o:rules>
    </o:shapelayout>
  </w:hdrShapeDefaults>
  <w:footnotePr>
    <w:footnote w:id="-1"/>
    <w:footnote w:id="0"/>
  </w:footnotePr>
  <w:endnotePr>
    <w:endnote w:id="-1"/>
    <w:endnote w:id="0"/>
  </w:endnotePr>
  <w:compat/>
  <w:rsids>
    <w:rsidRoot w:val="00406A59"/>
    <w:rsid w:val="000D3792"/>
    <w:rsid w:val="00406A59"/>
    <w:rsid w:val="005E5A77"/>
    <w:rsid w:val="005F6419"/>
    <w:rsid w:val="009F7DF7"/>
    <w:rsid w:val="00AA1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06A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6A59"/>
  </w:style>
  <w:style w:type="paragraph" w:styleId="a6">
    <w:name w:val="footer"/>
    <w:basedOn w:val="a"/>
    <w:link w:val="a7"/>
    <w:uiPriority w:val="99"/>
    <w:semiHidden/>
    <w:unhideWhenUsed/>
    <w:rsid w:val="00406A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06A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7837</Characters>
  <Application>Microsoft Office Word</Application>
  <DocSecurity>0</DocSecurity>
  <Lines>65</Lines>
  <Paragraphs>18</Paragraphs>
  <ScaleCrop>false</ScaleCrop>
  <Company>KT]</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Дом</cp:lastModifiedBy>
  <cp:revision>2</cp:revision>
  <cp:lastPrinted>2009-09-27T04:40:00Z</cp:lastPrinted>
  <dcterms:created xsi:type="dcterms:W3CDTF">2014-10-25T11:14:00Z</dcterms:created>
  <dcterms:modified xsi:type="dcterms:W3CDTF">2014-10-25T11:14:00Z</dcterms:modified>
</cp:coreProperties>
</file>