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61" w:rsidRPr="00443DCC" w:rsidRDefault="00E85861" w:rsidP="00E85861">
      <w:pPr>
        <w:jc w:val="center"/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</w:pPr>
      <w:r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Башҡортостан Республикаһы Мәләүез муниципаль</w:t>
      </w:r>
    </w:p>
    <w:p w:rsidR="00E85861" w:rsidRPr="00443DCC" w:rsidRDefault="00106478" w:rsidP="00E85861">
      <w:pPr>
        <w:jc w:val="center"/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</w:pPr>
      <w:r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р</w:t>
      </w:r>
      <w:r w:rsidR="00E85861"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айонының Нөгөш ауылы урта дөйөм белем биреү мәктәбе</w:t>
      </w:r>
    </w:p>
    <w:p w:rsidR="00E85861" w:rsidRPr="00443DCC" w:rsidRDefault="00106478" w:rsidP="00E85861">
      <w:pPr>
        <w:jc w:val="center"/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</w:pPr>
      <w:r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м</w:t>
      </w:r>
      <w:r w:rsidR="00E85861"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униципаль дөйөм белем биреү</w:t>
      </w:r>
      <w:r w:rsidR="00E85861" w:rsidRPr="00443DCC">
        <w:rPr>
          <w:rFonts w:ascii="a_Helver Bashkir" w:hAnsi="a_Helver Bashkir" w:cs="Times New Roman"/>
          <w:color w:val="000000" w:themeColor="text1"/>
          <w:sz w:val="24"/>
          <w:szCs w:val="24"/>
        </w:rPr>
        <w:t xml:space="preserve"> </w:t>
      </w:r>
      <w:r w:rsidR="00E85861" w:rsidRPr="00443DCC">
        <w:rPr>
          <w:rFonts w:ascii="a_Helver Bashkir" w:hAnsi="a_Helver Bashkir" w:cs="Times New Roman"/>
          <w:color w:val="000000" w:themeColor="text1"/>
          <w:sz w:val="24"/>
          <w:szCs w:val="24"/>
          <w:lang w:val="ba-RU"/>
        </w:rPr>
        <w:t>бюджет учреждениеһы</w:t>
      </w:r>
    </w:p>
    <w:p w:rsidR="00B02E31" w:rsidRPr="00443DCC" w:rsidRDefault="00B02E31" w:rsidP="00E8586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Pr="00B02E31" w:rsidRDefault="00B02E31" w:rsidP="00E8586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C0" w:rsidRDefault="009C17C0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C0" w:rsidRDefault="009C17C0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C0" w:rsidRDefault="009C17C0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CC" w:rsidRDefault="00443DCC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CC" w:rsidRDefault="00443DCC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CC" w:rsidRPr="00B02E31" w:rsidRDefault="009C17C0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C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9712" wp14:editId="19F74690">
                <wp:simplePos x="0" y="0"/>
                <wp:positionH relativeFrom="column">
                  <wp:posOffset>455295</wp:posOffset>
                </wp:positionH>
                <wp:positionV relativeFrom="paragraph">
                  <wp:posOffset>62865</wp:posOffset>
                </wp:positionV>
                <wp:extent cx="1828800" cy="1828800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3DCC" w:rsidRPr="009C17C0" w:rsidRDefault="00443DCC" w:rsidP="00443DCC">
                            <w:pPr>
                              <w:spacing w:after="0" w:line="240" w:lineRule="auto"/>
                              <w:ind w:right="-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ba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17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ba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“Бәхетле осраҡ”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.85pt;margin-top:4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" filled="f" stroked="f">
                <v:textbox style="mso-fit-shape-to-text:t">
                  <w:txbxContent>
                    <w:p w:rsidR="00443DCC" w:rsidRPr="009C17C0" w:rsidRDefault="00443DCC" w:rsidP="00443DCC">
                      <w:pPr>
                        <w:spacing w:after="0" w:line="240" w:lineRule="auto"/>
                        <w:ind w:right="-21"/>
                        <w:jc w:val="right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ba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C17C0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ba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“Бәхетле осраҡ”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31" w:rsidRPr="00443DCC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2E31" w:rsidRPr="00443DCC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3DCC" w:rsidRDefault="00443DCC" w:rsidP="00B02E31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443DCC" w:rsidRDefault="00443DCC" w:rsidP="00B02E31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443DCC" w:rsidRDefault="00443DCC" w:rsidP="00B02E31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02E31" w:rsidRDefault="00B02E31" w:rsidP="00B02E31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(Башҡортостандың халыҡ шағиры М.Кәримдең тормошо һәм ижады буйынса интеллектуаль уйын)</w:t>
      </w:r>
    </w:p>
    <w:p w:rsidR="00B02E31" w:rsidRPr="00443DCC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43DCC" w:rsidRPr="00443DCC" w:rsidRDefault="00443DCC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43DCC" w:rsidRPr="00443DCC" w:rsidRDefault="00443DCC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43DCC" w:rsidRPr="00443DCC" w:rsidRDefault="00443DCC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443DCC" w:rsidRDefault="00B02E31" w:rsidP="00B02E31">
      <w:pPr>
        <w:spacing w:after="0" w:line="240" w:lineRule="auto"/>
        <w:ind w:right="-21" w:firstLine="4395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DD1E68" w:rsidRPr="00E8586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</w:t>
      </w:r>
      <w:r w:rsidR="00DD1E6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</w:t>
      </w:r>
      <w:r w:rsidRPr="00B02E3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DD1E68" w:rsidRPr="00E85861">
        <w:rPr>
          <w:rFonts w:ascii="Times New Roman" w:hAnsi="Times New Roman" w:cs="Times New Roman"/>
          <w:sz w:val="28"/>
          <w:szCs w:val="28"/>
          <w:lang w:val="ba-RU"/>
        </w:rPr>
        <w:t>Әҙерләне һәм үткәрҙе</w:t>
      </w:r>
      <w:r w:rsidRPr="00E85861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DD1E68" w:rsidRPr="00E85861" w:rsidRDefault="00DD1E68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</w:t>
      </w:r>
      <w:r w:rsidR="00B02E31"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85861"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02E31"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башҡорт теле һәм әҙәбиәте </w:t>
      </w:r>
    </w:p>
    <w:p w:rsidR="00B02E31" w:rsidRPr="00E85861" w:rsidRDefault="00DD1E68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</w:t>
      </w:r>
      <w:r w:rsidR="00B02E31" w:rsidRPr="00E85861">
        <w:rPr>
          <w:rFonts w:ascii="Times New Roman" w:hAnsi="Times New Roman" w:cs="Times New Roman"/>
          <w:sz w:val="28"/>
          <w:szCs w:val="28"/>
          <w:lang w:val="ba-RU"/>
        </w:rPr>
        <w:t>уҡытыусыһы</w:t>
      </w:r>
    </w:p>
    <w:p w:rsidR="00B02E31" w:rsidRPr="00E8586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</w:t>
      </w:r>
      <w:r w:rsidR="00DD1E68"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</w:t>
      </w:r>
      <w:r w:rsidR="00E85861"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E85861">
        <w:rPr>
          <w:rFonts w:ascii="Times New Roman" w:hAnsi="Times New Roman" w:cs="Times New Roman"/>
          <w:sz w:val="28"/>
          <w:szCs w:val="28"/>
          <w:lang w:val="ba-RU"/>
        </w:rPr>
        <w:t xml:space="preserve">Ибраһимова Розалия Рәис ҡыҙы </w:t>
      </w:r>
    </w:p>
    <w:p w:rsidR="00B02E31" w:rsidRPr="00E8586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B02E31">
      <w:pPr>
        <w:spacing w:after="0" w:line="240" w:lineRule="auto"/>
        <w:ind w:left="567" w:right="-21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Default="00B02E31" w:rsidP="009C17C0">
      <w:pPr>
        <w:spacing w:after="0" w:line="240" w:lineRule="auto"/>
        <w:ind w:right="-21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9C17C0" w:rsidRPr="00B02E31" w:rsidRDefault="009C17C0" w:rsidP="009C17C0">
      <w:pPr>
        <w:spacing w:after="0" w:line="240" w:lineRule="auto"/>
        <w:ind w:right="-21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E85861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  <w:lang w:val="ba-RU"/>
        </w:rPr>
      </w:pPr>
    </w:p>
    <w:p w:rsidR="009C17C0" w:rsidRPr="00B02E31" w:rsidRDefault="00237645" w:rsidP="009C17C0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Мәләүез</w:t>
      </w:r>
      <w:r w:rsidR="00B02E31"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– 2014</w:t>
      </w:r>
    </w:p>
    <w:p w:rsidR="00B02E31" w:rsidRPr="004E1E33" w:rsidRDefault="00B02E31" w:rsidP="00E85861">
      <w:pPr>
        <w:spacing w:after="0" w:line="240" w:lineRule="auto"/>
        <w:ind w:left="567" w:right="-21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/>
          <w:sz w:val="24"/>
          <w:szCs w:val="24"/>
          <w:lang w:val="ba-RU"/>
        </w:rPr>
        <w:lastRenderedPageBreak/>
        <w:t xml:space="preserve">                </w:t>
      </w:r>
      <w:r w:rsidR="00E85861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                                                                                                                            </w:t>
      </w:r>
      <w:r w:rsidR="00106478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</w:t>
      </w:r>
      <w:r w:rsidR="00E85861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Pr="00B02E31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="006E4BA8" w:rsidRPr="004E1E33">
        <w:rPr>
          <w:rFonts w:ascii="Times New Roman" w:hAnsi="Times New Roman" w:cs="Times New Roman"/>
          <w:color w:val="FF0000"/>
          <w:sz w:val="28"/>
          <w:szCs w:val="28"/>
          <w:lang w:val="ba-RU"/>
        </w:rPr>
        <w:t>1 слайд</w:t>
      </w:r>
    </w:p>
    <w:p w:rsidR="00B02E31" w:rsidRPr="00B02E31" w:rsidRDefault="00B02E31" w:rsidP="00E85861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Маҡсаттар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:</w:t>
      </w:r>
      <w:r w:rsidRPr="00B02E31">
        <w:rPr>
          <w:sz w:val="28"/>
          <w:szCs w:val="28"/>
          <w:lang w:val="ba-RU"/>
        </w:rPr>
        <w:t xml:space="preserve">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М.Кәримдең тормош юлы, ижады тураһында үтелгәндәрҙе системаға һалыу, нығытыу, киңәйтеү.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Балаларҙа яҙыусы ижадына ҡарата ҡыҙыҡһыныу уятыу, иғтибар һәм күҙәтеүсәнлекте үҫтереү.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Арҙаҡлы шәхестәребеҙ менән ғорурланыу тойғоһо, әҙәби уҡыуға һөйөү      тәрбиәләү.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sz w:val="28"/>
          <w:szCs w:val="28"/>
          <w:lang w:val="ba-RU"/>
        </w:rPr>
      </w:pPr>
    </w:p>
    <w:p w:rsidR="00B02E31" w:rsidRPr="00B02E31" w:rsidRDefault="00B02E31" w:rsidP="00E8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B02E31" w:rsidRDefault="00B02E31" w:rsidP="00E85861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Йыһазландырыу</w:t>
      </w:r>
      <w:r w:rsidRPr="00B02E31">
        <w:rPr>
          <w:rFonts w:ascii="Times New Roman" w:hAnsi="Times New Roman" w:cs="Times New Roman"/>
          <w:sz w:val="28"/>
          <w:szCs w:val="28"/>
          <w:u w:val="single"/>
          <w:lang w:val="ba-RU"/>
        </w:rPr>
        <w:t>: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М.Кәрим әҫәрҙәренән китаптар күргәҙмәһе, әҙиптең портреты, мультимедиа комплексы. </w:t>
      </w:r>
    </w:p>
    <w:p w:rsidR="00E85861" w:rsidRPr="00B02E31" w:rsidRDefault="00E85861" w:rsidP="00E85861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85861" w:rsidRDefault="00B02E31" w:rsidP="00E85861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E31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Уйын шарттары: </w:t>
      </w:r>
      <w:r w:rsidRPr="00B02E31">
        <w:rPr>
          <w:rFonts w:ascii="Times New Roman" w:hAnsi="Times New Roman" w:cs="Times New Roman"/>
          <w:color w:val="FF0000"/>
          <w:sz w:val="24"/>
          <w:szCs w:val="24"/>
          <w:lang w:val="ba-RU"/>
        </w:rPr>
        <w:t xml:space="preserve">                                              </w:t>
      </w:r>
      <w:r w:rsidR="006E4BA8">
        <w:rPr>
          <w:rFonts w:ascii="Times New Roman" w:hAnsi="Times New Roman" w:cs="Times New Roman"/>
          <w:color w:val="FF0000"/>
          <w:sz w:val="24"/>
          <w:szCs w:val="24"/>
          <w:lang w:val="ba-RU"/>
        </w:rPr>
        <w:t xml:space="preserve">                       </w:t>
      </w:r>
      <w:r w:rsidR="00E85861">
        <w:rPr>
          <w:rFonts w:ascii="Times New Roman" w:hAnsi="Times New Roman" w:cs="Times New Roman"/>
          <w:color w:val="FF0000"/>
          <w:sz w:val="24"/>
          <w:szCs w:val="24"/>
          <w:lang w:val="ba-RU"/>
        </w:rPr>
        <w:t xml:space="preserve">                                          </w:t>
      </w:r>
      <w:r w:rsidR="006E4BA8">
        <w:rPr>
          <w:rFonts w:ascii="Times New Roman" w:hAnsi="Times New Roman" w:cs="Times New Roman"/>
          <w:color w:val="FF0000"/>
          <w:sz w:val="24"/>
          <w:szCs w:val="24"/>
          <w:lang w:val="ba-RU"/>
        </w:rPr>
        <w:t xml:space="preserve">    </w:t>
      </w:r>
      <w:r w:rsidR="00106478">
        <w:rPr>
          <w:rFonts w:ascii="Times New Roman" w:hAnsi="Times New Roman" w:cs="Times New Roman"/>
          <w:color w:val="FF0000"/>
          <w:sz w:val="24"/>
          <w:szCs w:val="24"/>
          <w:lang w:val="ba-RU"/>
        </w:rPr>
        <w:t xml:space="preserve">  </w:t>
      </w:r>
      <w:r w:rsidRPr="00B02E31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Pr="004E1E33">
        <w:rPr>
          <w:rFonts w:ascii="Times New Roman" w:hAnsi="Times New Roman" w:cs="Times New Roman"/>
          <w:color w:val="FF0000"/>
          <w:sz w:val="28"/>
          <w:szCs w:val="28"/>
          <w:lang w:val="ba-RU"/>
        </w:rPr>
        <w:t>2</w:t>
      </w:r>
      <w:r w:rsidR="006E4BA8" w:rsidRPr="004E1E33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слайд</w:t>
      </w:r>
    </w:p>
    <w:p w:rsidR="00B02E31" w:rsidRPr="00E85861" w:rsidRDefault="00B02E31" w:rsidP="00E85861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1 гейм –“Артабан, артабан…” (Уйларға ваҡыт бирелмәй, дөрөҫ яуап өсөн  – </w:t>
      </w:r>
      <w:r w:rsidRPr="00B02E31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1 балл</w:t>
      </w: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>, дөйөм ваҡыт  - 1-2 минут.)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 гейм – “Хикмәтле мискәләр” (һәр ҡатнашыусы үҙенә мискә һайлай, һорауға яуапты тотош команда менән эҙләйҙәр. Дөрөҫ яуап өсөн - </w:t>
      </w:r>
      <w:r w:rsidRPr="00B02E31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2 балл</w:t>
      </w: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>).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3 гейм – “Һин – миңә, мин – һиңә”  (һәр команда бер-береһенә өйҙә әҙерләп килгән һорауҙарын бирә. Өсәр һорау  булырға тейеш, һәр дөрөҫ яуапҡа – </w:t>
      </w:r>
      <w:r w:rsidRPr="00B02E31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5 балл)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>4 гейм – “</w:t>
      </w:r>
      <w:r w:rsidR="009C17C0">
        <w:rPr>
          <w:rFonts w:ascii="Times New Roman" w:hAnsi="Times New Roman" w:cs="Times New Roman"/>
          <w:bCs/>
          <w:sz w:val="28"/>
          <w:szCs w:val="28"/>
          <w:lang w:val="ba-RU"/>
        </w:rPr>
        <w:t>Билдәһеҙ ат</w:t>
      </w: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>” ( алып барыусы командаларға өҙөктәр уҡый, улар өҙөк ниндәй әҫәрҙән алынғанын әйтергә тейештәр.</w:t>
      </w:r>
      <w:r w:rsidR="003E5FB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Һәр дөрөҫ яуапҡа-</w:t>
      </w:r>
      <w:r w:rsidR="003E5FBC" w:rsidRPr="004E1E33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5</w:t>
      </w:r>
      <w:r w:rsidR="003E5FBC" w:rsidRPr="003E5FBC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 xml:space="preserve"> балл</w:t>
      </w:r>
      <w:r w:rsidR="003E5FBC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)</w:t>
      </w:r>
      <w:r w:rsidRPr="00B02E3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Pr="003E5FB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E8586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</w:pPr>
      <w:r w:rsidRPr="003E5FB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5 гейм – </w:t>
      </w:r>
      <w:r w:rsidR="003E5FBC">
        <w:rPr>
          <w:rFonts w:ascii="Times New Roman" w:hAnsi="Times New Roman" w:cs="Times New Roman"/>
          <w:bCs/>
          <w:sz w:val="28"/>
          <w:szCs w:val="28"/>
          <w:lang w:val="ba-RU"/>
        </w:rPr>
        <w:t>“Лидер артынан ярыш”</w:t>
      </w:r>
      <w:r w:rsidRPr="003E5FB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(5</w:t>
      </w:r>
      <w:r w:rsidR="003E5FBC">
        <w:rPr>
          <w:rFonts w:ascii="Times New Roman" w:hAnsi="Times New Roman" w:cs="Times New Roman"/>
          <w:bCs/>
          <w:sz w:val="28"/>
          <w:szCs w:val="28"/>
          <w:lang w:val="ba-RU"/>
        </w:rPr>
        <w:t>-әр</w:t>
      </w:r>
      <w:r w:rsidRPr="003E5FB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3E5FB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һорау, һәр дөрөҫ яуапҡа – </w:t>
      </w:r>
      <w:r w:rsidR="003E5FBC" w:rsidRPr="003E5FBC">
        <w:rPr>
          <w:rFonts w:ascii="Times New Roman" w:hAnsi="Times New Roman" w:cs="Times New Roman"/>
          <w:bCs/>
          <w:sz w:val="28"/>
          <w:szCs w:val="28"/>
          <w:u w:val="single"/>
          <w:lang w:val="ba-RU"/>
        </w:rPr>
        <w:t>1балл)</w:t>
      </w:r>
    </w:p>
    <w:p w:rsidR="002F3450" w:rsidRDefault="002F3450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E8586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E5FBC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Беренсе гейм “Артабан, артабан...”</w:t>
      </w:r>
      <w:r w:rsidRPr="00B02E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586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 </w:t>
      </w:r>
      <w:r w:rsidRPr="00B0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861">
        <w:rPr>
          <w:rFonts w:ascii="Times New Roman" w:hAnsi="Times New Roman" w:cs="Times New Roman"/>
          <w:sz w:val="28"/>
          <w:szCs w:val="28"/>
        </w:rPr>
        <w:t xml:space="preserve"> </w:t>
      </w:r>
      <w:r w:rsidRPr="00E8586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E4BA8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слайд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:rsidR="00B02E31" w:rsidRPr="006E4BA8" w:rsidRDefault="00E85861" w:rsidP="00E8586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a-RU" w:eastAsia="ru-RU"/>
        </w:rPr>
        <w:t xml:space="preserve">Беренсе </w:t>
      </w:r>
      <w:r w:rsidR="00B02E31" w:rsidRPr="00B02E3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a-RU" w:eastAsia="ru-RU"/>
        </w:rPr>
        <w:t>команда өсөн һорауҙар:</w:t>
      </w:r>
      <w:r w:rsidR="00B02E31" w:rsidRPr="00B02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B02E31" w:rsidRPr="00B02E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4-5</w:t>
      </w:r>
      <w:r w:rsidR="006E4BA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ba-RU" w:eastAsia="ru-RU"/>
        </w:rPr>
        <w:t xml:space="preserve">  слайдтар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Шағирҙың ысын исеме. (Мостафа)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Шағирҙың тыуған ауылы эргәһендәге йылға. (Дим)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М.Кәрим Еңеү көнөн ниндәй ҡалала ҡаршылай? (Вена ҡалаһында)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Шағир булған ил. (Төркиә)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“М.Кәрим” документаль фильмының режиссеры. (Марков)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М.Кәримдең тәүге китабының исеме.(“Отряд ҡуҙғалды”</w:t>
      </w:r>
      <w:r w:rsidRPr="00B02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М.Кәрим тәржемә иткән бөйөк рус шағиры. (А.С.Пушкин</w:t>
      </w:r>
      <w:r w:rsidRPr="00B02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E31" w:rsidRPr="00B02E31" w:rsidRDefault="00B02E31" w:rsidP="00E858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Г.-Х.Андерсен исемендәге Халыҡ-ара Почетлы дипломға лайыҡ булған китабы ниндәй телдә сыҡты? (Рус телендә)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“М.Кәрим. Шәхес. Шағир. Драматург.Прозаик.” монографияһының авторы. (Ғайса Хөсәйенов)</w:t>
      </w:r>
    </w:p>
    <w:p w:rsidR="00B02E31" w:rsidRPr="00B02E31" w:rsidRDefault="00B02E31" w:rsidP="00E858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Көнсығыш әкиәттәре циклының беренсе әкиәт-поэмаһының исеме. (“Йылмайыу”)</w:t>
      </w:r>
      <w:r w:rsidRPr="00B0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:rsidR="00B02E31" w:rsidRPr="006E4BA8" w:rsidRDefault="00B02E31" w:rsidP="00E8586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val="ba-RU" w:eastAsia="ru-RU"/>
        </w:rPr>
      </w:pPr>
      <w:r w:rsidRPr="00B02E3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a-RU" w:eastAsia="ru-RU"/>
        </w:rPr>
        <w:t>Икенсе команда өсөн һорауҙар:</w:t>
      </w:r>
      <w:r w:rsidRPr="00B02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02E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6-7</w:t>
      </w:r>
      <w:r w:rsidR="006E4BA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ba-RU" w:eastAsia="ru-RU"/>
        </w:rPr>
        <w:t xml:space="preserve"> слайдтар</w:t>
      </w:r>
    </w:p>
    <w:p w:rsidR="00B02E31" w:rsidRPr="00B02E31" w:rsidRDefault="00B02E31" w:rsidP="00E8586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Шағирҙың тыуған ауылы. (Келәш)</w:t>
      </w:r>
    </w:p>
    <w:p w:rsidR="00B02E31" w:rsidRPr="00B02E31" w:rsidRDefault="00B02E31" w:rsidP="00E8586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Шағир тыуған район. (Шишмә)</w:t>
      </w:r>
      <w:r w:rsidRPr="00B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E31" w:rsidRPr="00B02E31" w:rsidRDefault="00B02E31" w:rsidP="00E8586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М.Кәрим хәрби училище тамамлаған ҡала. (Муром)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lastRenderedPageBreak/>
        <w:t>Етенсе тиҫтәгә артылғанда яҙылған тетрәндергес әҫәре. (“Ярлыҡау”)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“Айгөл иле” балетының композиторы. (Н.Сабитов)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М.Кәримдең икенсе китабының исеме. (“Яҙғы тауыштар”)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Шағирҙың делегация составында булып күргән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 xml:space="preserve"> сит ил исеме. Уға бағышланған 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“Болғар дәфтәренән”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шиғырҙар циклы донъя күрҙе. (Болғар иле)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Был әҫәрҙәре өсөн шағир Ленин премияһына лайыҡ булды. (“Оҙон-оҙаҡ бала саҡ”, “Ташлама утты, Прометей!”)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“Ай тотолған төндә” кинофильмының композиторы. (Кажлаев)</w:t>
      </w:r>
    </w:p>
    <w:p w:rsidR="00B02E31" w:rsidRPr="00B02E31" w:rsidRDefault="00B02E31" w:rsidP="00E85861">
      <w:pPr>
        <w:numPr>
          <w:ilvl w:val="0"/>
          <w:numId w:val="2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Көнсығыш әкиәттәре циклының икенсе әкиәттең исеме. (“Сер”)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B02E31" w:rsidRPr="00B02E31" w:rsidRDefault="00B02E31" w:rsidP="00E858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B02E31" w:rsidRPr="00B02E31" w:rsidRDefault="00B02E31" w:rsidP="00E858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B02E31" w:rsidRPr="00B02E31" w:rsidRDefault="00B02E31" w:rsidP="00E858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B02E31" w:rsidRPr="00B02E31" w:rsidRDefault="00B02E31" w:rsidP="00E858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B02E31" w:rsidRPr="00B02E31" w:rsidRDefault="00B02E31" w:rsidP="00E858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Икенсе 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гейм: 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“Хикмәтле мискәләр”</w:t>
      </w:r>
      <w:r w:rsidRPr="006E4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BA8" w:rsidRPr="006E4BA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</w:t>
      </w:r>
      <w:r w:rsidR="0010647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</w:t>
      </w:r>
      <w:r w:rsidR="006E4BA8" w:rsidRPr="00BA51CE">
        <w:rPr>
          <w:rFonts w:ascii="Times New Roman" w:hAnsi="Times New Roman" w:cs="Times New Roman"/>
          <w:color w:val="FF0000"/>
          <w:sz w:val="28"/>
          <w:szCs w:val="28"/>
        </w:rPr>
        <w:t>8 - 25</w:t>
      </w:r>
      <w:r w:rsidR="006E4BA8" w:rsidRPr="00BA51CE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слайдтар</w:t>
      </w:r>
    </w:p>
    <w:p w:rsidR="00522712" w:rsidRPr="002F3450" w:rsidRDefault="00522712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Алып барыусы. Икенсе гейм беҙҙең “Хикмәтле мискәләр” тип атала. Был турҙа һәр </w:t>
      </w:r>
      <w:r w:rsidR="002F3450">
        <w:rPr>
          <w:rFonts w:ascii="Times New Roman" w:hAnsi="Times New Roman" w:cs="Times New Roman"/>
          <w:sz w:val="28"/>
          <w:szCs w:val="28"/>
          <w:lang w:val="ba-RU"/>
        </w:rPr>
        <w:t>команда ағзаһы номерлы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мискә һайлай.</w:t>
      </w:r>
      <w:r w:rsidR="002F3450">
        <w:rPr>
          <w:rFonts w:ascii="Times New Roman" w:hAnsi="Times New Roman" w:cs="Times New Roman"/>
          <w:sz w:val="28"/>
          <w:szCs w:val="28"/>
          <w:lang w:val="ba-RU"/>
        </w:rPr>
        <w:t xml:space="preserve"> (бөтәһе </w:t>
      </w:r>
      <w:r w:rsidR="002F3450" w:rsidRPr="002F3450">
        <w:rPr>
          <w:rFonts w:ascii="Times New Roman" w:hAnsi="Times New Roman" w:cs="Times New Roman"/>
          <w:sz w:val="28"/>
          <w:szCs w:val="28"/>
          <w:lang w:val="ba-RU"/>
        </w:rPr>
        <w:t>15</w:t>
      </w:r>
      <w:r w:rsidR="002F3450">
        <w:rPr>
          <w:rFonts w:ascii="Times New Roman" w:hAnsi="Times New Roman" w:cs="Times New Roman"/>
          <w:sz w:val="28"/>
          <w:szCs w:val="28"/>
          <w:lang w:val="ba-RU"/>
        </w:rPr>
        <w:t xml:space="preserve"> мискә, </w:t>
      </w:r>
      <w:r w:rsidR="002F345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2F3450">
        <w:rPr>
          <w:rFonts w:ascii="Times New Roman" w:hAnsi="Times New Roman" w:cs="Times New Roman"/>
          <w:sz w:val="28"/>
          <w:szCs w:val="28"/>
          <w:lang w:val="ba-RU"/>
        </w:rPr>
        <w:t xml:space="preserve">-сыһы – “бәхетле осраҡ” – бүләккә </w:t>
      </w:r>
      <w:r w:rsidR="002F34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F3450">
        <w:rPr>
          <w:rFonts w:ascii="Times New Roman" w:hAnsi="Times New Roman" w:cs="Times New Roman"/>
          <w:sz w:val="28"/>
          <w:szCs w:val="28"/>
        </w:rPr>
        <w:t xml:space="preserve"> </w:t>
      </w:r>
      <w:r w:rsidR="002F3450">
        <w:rPr>
          <w:rFonts w:ascii="Times New Roman" w:hAnsi="Times New Roman" w:cs="Times New Roman"/>
          <w:sz w:val="28"/>
          <w:szCs w:val="28"/>
          <w:lang w:val="ba-RU"/>
        </w:rPr>
        <w:t>балл)</w:t>
      </w:r>
      <w:bookmarkStart w:id="0" w:name="_GoBack"/>
      <w:bookmarkEnd w:id="0"/>
    </w:p>
    <w:p w:rsidR="00B02E31" w:rsidRPr="00522712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</w:pPr>
    </w:p>
    <w:p w:rsidR="00B02E31" w:rsidRPr="00522712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Илгизәр ниндәй поэма геройы? (“Таныш булмаған ҡунаҡ”)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Азиянан Европаға йөк күтәреп иркен сығып йөрөгән кескәй мәхлүк. (Ҡырмыҫҡа)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/>
          <w:sz w:val="28"/>
          <w:szCs w:val="28"/>
          <w:lang w:val="ba-RU"/>
        </w:rPr>
        <w:t>“Өс таған” ниндәй ауылда төҙөлә? (Бөркөтлөлә)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/>
          <w:sz w:val="28"/>
          <w:szCs w:val="28"/>
          <w:lang w:val="ba-RU"/>
        </w:rPr>
        <w:t>Өн аралаш ете төш рәүешендә барған трагедия. (“Салауат” трагедияһы)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Бөйөк Ватан һуғышы йылдарында совет кешеләренең батырлығын сағылдырған поэма. (“Үлмәҫбай”).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“Үлмәҫбай” поэмаһынан төп геройҙың дуҫы. (Теребай)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Мәхмүттең ҡушаматы. (Йәйәүле)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Әбей урлап уңмаған, ҡыҙҙы урлай алмаған егет. (Ҡотләхмәт)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“Түңәрәк” колхозы ниндәй йылға буйында урынлашҡан? (Ҡыйҙаш)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“Яңғыҙ ҡайын” колхозының председателе. (Шәүкәтов)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“Ҡара һыуҙар” поэмаһында илен һатҡан мәхлүк. (Яҡуп)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“Уҡытыусыма” йырының композиторы. (А.Ҡобоғошов)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“Оҙон-оҙаҡ бала саҡ” повесында Кесе инәйҙең исеме. (Вазифа)</w:t>
      </w:r>
    </w:p>
    <w:p w:rsidR="00B02E31" w:rsidRPr="00B02E31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Теге яҡҡамы, был яҡҡамы китергә белмәгән ҡыҙ. (Әлфиә)</w:t>
      </w:r>
    </w:p>
    <w:p w:rsidR="00B02E31" w:rsidRPr="009B5C48" w:rsidRDefault="00B02E31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Кремлдә һәм Келәштә үҫкән ағас. (Миләш)</w:t>
      </w:r>
    </w:p>
    <w:p w:rsidR="009B5C48" w:rsidRPr="00B02E31" w:rsidRDefault="009B5C48" w:rsidP="00E85861">
      <w:pPr>
        <w:numPr>
          <w:ilvl w:val="0"/>
          <w:numId w:val="3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Бәхетле осраҡ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a-RU"/>
        </w:rPr>
        <w:t>балл!!!!!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Тамашасылар менән уйын</w:t>
      </w:r>
      <w:r w:rsidRPr="004E1E33">
        <w:rPr>
          <w:rFonts w:ascii="Times New Roman" w:hAnsi="Times New Roman" w:cs="Times New Roman"/>
          <w:sz w:val="28"/>
          <w:szCs w:val="28"/>
          <w:u w:val="single"/>
          <w:lang w:val="ba-RU"/>
        </w:rPr>
        <w:t>.</w:t>
      </w:r>
      <w:r w:rsidRPr="00BA5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06478">
        <w:rPr>
          <w:rFonts w:ascii="Times New Roman" w:hAnsi="Times New Roman" w:cs="Times New Roman"/>
          <w:sz w:val="28"/>
          <w:szCs w:val="28"/>
          <w:lang w:val="ba-RU"/>
        </w:rPr>
        <w:t xml:space="preserve">              </w:t>
      </w:r>
      <w:r w:rsidRPr="00BA51CE">
        <w:rPr>
          <w:rFonts w:ascii="Times New Roman" w:hAnsi="Times New Roman" w:cs="Times New Roman"/>
          <w:sz w:val="28"/>
          <w:szCs w:val="28"/>
        </w:rPr>
        <w:t xml:space="preserve">  </w:t>
      </w:r>
      <w:r w:rsidR="00BA51CE" w:rsidRPr="00BA51CE">
        <w:rPr>
          <w:rFonts w:ascii="Times New Roman" w:hAnsi="Times New Roman" w:cs="Times New Roman"/>
          <w:color w:val="FF0000"/>
          <w:sz w:val="28"/>
          <w:szCs w:val="28"/>
        </w:rPr>
        <w:t xml:space="preserve">26-35 </w:t>
      </w:r>
      <w:proofErr w:type="spellStart"/>
      <w:r w:rsidR="00BA51CE" w:rsidRPr="00BA51CE">
        <w:rPr>
          <w:rFonts w:ascii="Times New Roman" w:hAnsi="Times New Roman" w:cs="Times New Roman"/>
          <w:color w:val="FF0000"/>
          <w:sz w:val="28"/>
          <w:szCs w:val="28"/>
        </w:rPr>
        <w:t>слайдтар</w:t>
      </w:r>
      <w:proofErr w:type="spellEnd"/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Диктаторға бирелгән хайуан. (Ат)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“Ап-аҡ мөғжизә”нең исеме. (Аҡсал)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“Алыҫ ҡояш, бейек йондоҙ аҫтында...” шиғыры арналған шағир. (Ҡ.Кулиев)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“Декабрь йыры” поэмаһы геройы. (Юлдаш)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Юлдағыларға шағир ебәргән ҡош. (Торна)  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“Беҙҙең өйҙөң йәме” повесынан украин ҡыҙы. (Оксана)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“Бөжәк апа”ның исеме. (Гөлзифа)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Ғашиҡтарға шағир ебәргән ҡош. (Һандуғас)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Һуғышҡа китер алдынан яҙылған шиғыры – “Мин фронтҡа китәм, ...” (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птәштәр)</w:t>
      </w:r>
    </w:p>
    <w:p w:rsidR="00B02E31" w:rsidRPr="00B02E31" w:rsidRDefault="00B02E31" w:rsidP="00E85861">
      <w:pPr>
        <w:numPr>
          <w:ilvl w:val="0"/>
          <w:numId w:val="4"/>
        </w:numPr>
        <w:tabs>
          <w:tab w:val="left" w:pos="10469"/>
        </w:tabs>
        <w:spacing w:after="0" w:line="240" w:lineRule="auto"/>
        <w:ind w:left="426" w:right="-21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“Ай тотолған төндә” трагедияһында Аҡйегеттең һөйгәне. (Зөбәржәт)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Өсөнсө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гейм: 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“Һин – миңә, мин – һиңә”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B02E3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0647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</w:t>
      </w:r>
      <w:r w:rsidRPr="00B02E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51CE" w:rsidRPr="00BA51CE">
        <w:rPr>
          <w:rFonts w:ascii="Times New Roman" w:hAnsi="Times New Roman" w:cs="Times New Roman"/>
          <w:color w:val="FF0000"/>
          <w:sz w:val="28"/>
          <w:szCs w:val="28"/>
        </w:rPr>
        <w:t>36</w:t>
      </w:r>
      <w:r w:rsidR="00BA51CE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Һәр команда бер-береһенә алдан әҙерләп килтергән һорауҙарын бирә. Һорауҙар һаны – өс, ә һәр дөрөҫ яуапҡа – 2 балл.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A51CE" w:rsidRPr="004E1E33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</w:pP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Дүртенсе гейм: “</w:t>
      </w:r>
      <w:r w:rsidR="009C17C0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Билдәһеҙ ат</w:t>
      </w: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”   </w:t>
      </w:r>
    </w:p>
    <w:p w:rsidR="00B02E31" w:rsidRPr="00BA51CE" w:rsidRDefault="00BA51CE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BA51CE">
        <w:rPr>
          <w:rFonts w:ascii="Times New Roman" w:hAnsi="Times New Roman" w:cs="Times New Roman"/>
          <w:color w:val="FF0000"/>
          <w:sz w:val="28"/>
          <w:szCs w:val="28"/>
          <w:lang w:val="ba-RU"/>
        </w:rPr>
        <w:t>37-41 слайдтар</w:t>
      </w:r>
      <w:r w:rsidR="00B02E31" w:rsidRPr="00BA51CE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 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Алып барыусы. 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Беҙҙең дүртенсе гейм “</w:t>
      </w:r>
      <w:r w:rsidR="009C17C0">
        <w:rPr>
          <w:rFonts w:ascii="Times New Roman" w:hAnsi="Times New Roman" w:cs="Times New Roman"/>
          <w:sz w:val="28"/>
          <w:szCs w:val="28"/>
          <w:lang w:val="ba-RU"/>
        </w:rPr>
        <w:t>Билдәһеҙ ат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” йәки әҫәрҙең “исемен тап” тип атала. Был турҙа мин һеҙгә М.Кәримдең күре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>некле әҫәрҙәренән өҙөктәр күрһәтәм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. Һеҙгә өҙөк ниндәй әҫрҙән алынғанын әйтергә кәрәк. Һәр командаға икешәр өҙөк бирелә, һәр дөрөҫ яуапҡа – 5 балл.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A51CE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BA51CE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Беренсе команда өсөн өҙөк</w:t>
      </w:r>
      <w:r w:rsidR="009C17C0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тәр</w:t>
      </w:r>
      <w:r w:rsidRPr="00BA51CE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: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1. “Йәнә оҙаҡ йылдар үтер. Был малайҙар егет булып етер. Шул саҡ улар Кирәмәттән дә бейегерәк түбәләргә күтәрелерҙәр. Ерҙе генә түгел, күкте лә биҙәрҙәр улар.” (Өс таған” повесынан)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</w:rPr>
        <w:t xml:space="preserve">2.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“Мин – сит кеше. Автор миңә хатта исем дә биреп тормаған. “Сит кеше” тигән дә киткән. Әҙәмдәр бер-береһен эҙләп тапҡансы сит булалар йәки табышҡас, ситкә әйләнәләр. Һәр хәлдә мин -  сит кеше”. (Айгөл иле” драмаһынан)</w:t>
      </w:r>
    </w:p>
    <w:p w:rsidR="00B02E31" w:rsidRPr="00B02E31" w:rsidRDefault="009308E6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</w:p>
    <w:p w:rsidR="00B02E31" w:rsidRPr="00BA51CE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</w:pPr>
      <w:r w:rsidRPr="00BA51CE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Икенсе команда өсөн өҙөк</w:t>
      </w:r>
      <w:r w:rsidR="009C17C0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тәр</w:t>
      </w:r>
      <w:r w:rsidRPr="00BA51CE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: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3. “Паровоз ҡысҡырып ебәрҙе. Вагондар ҡуҙғалып китте. Беҙ ҡул болғап ҡалдыҡ. Бына Оксана вагон тәҙрәһенән үрелеп ҡараны. Ул ниҙер ҡысҡырҙы, ахыры, тик мин генә ишетмәнем...” (“Беҙҙең өйҙөң йәме” повесынан)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4. “Бына шулай икән. Бәхетле булһа ла, бәхетһеҙ булһа ла, беҙҙең бала сағыбыҙ оҙон-оҙаҡ йылдар буйынса артыбыҙҙан эйәреп килә. Дөрөҫөрәге, беҙҙең күңелебеҙҙән китмәй”. (“Оҙон-оҙаҡ бала саҡ” повесынан)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02E31" w:rsidRPr="00B02E31" w:rsidRDefault="00B02E31" w:rsidP="00E8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  <w:sectPr w:rsidR="00B02E31" w:rsidRPr="00B02E31" w:rsidSect="00B02E31">
          <w:pgSz w:w="11909" w:h="16834"/>
          <w:pgMar w:top="720" w:right="720" w:bottom="720" w:left="720" w:header="426" w:footer="720" w:gutter="0"/>
          <w:cols w:space="708"/>
          <w:noEndnote/>
          <w:docGrid w:linePitch="299"/>
        </w:sectPr>
      </w:pP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E1E3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lastRenderedPageBreak/>
        <w:t>Бишенсе гейм: “Лидер артынан ярыш”</w:t>
      </w:r>
      <w:r w:rsidR="00BA51C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</w:t>
      </w:r>
      <w:r w:rsidR="0010647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</w:t>
      </w:r>
      <w:r w:rsidR="00BA51CE" w:rsidRPr="00BA51CE">
        <w:rPr>
          <w:rFonts w:ascii="Times New Roman" w:hAnsi="Times New Roman" w:cs="Times New Roman"/>
          <w:color w:val="FF0000"/>
          <w:sz w:val="28"/>
          <w:szCs w:val="28"/>
          <w:lang w:val="ba-RU"/>
        </w:rPr>
        <w:t>42 слайд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Алып барыусы.</w:t>
      </w:r>
    </w:p>
    <w:p w:rsidR="00B02E31" w:rsidRP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Уҡыусылар, беҙҙең аҙаҡҡы гейм “Лидер артынан ярыш” тип атала. Командаларҙың капитандары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 xml:space="preserve"> бер һан һайлайҙар. Был һан артында һорауҙар бар. Бөтәһе – биш һорау. Һәр дөрөҫ яуапҡа – 1балл.</w:t>
      </w:r>
      <w:r w:rsidR="00BA51C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A51CE" w:rsidRPr="00BA51CE">
        <w:rPr>
          <w:rFonts w:ascii="Times New Roman" w:hAnsi="Times New Roman" w:cs="Times New Roman"/>
          <w:color w:val="FF0000"/>
          <w:sz w:val="28"/>
          <w:szCs w:val="28"/>
          <w:lang w:val="ba-RU"/>
        </w:rPr>
        <w:t>43 слайд</w:t>
      </w:r>
    </w:p>
    <w:p w:rsidR="00B02E31" w:rsidRDefault="00B02E31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31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</w:p>
    <w:p w:rsidR="00BA51CE" w:rsidRPr="00BA51CE" w:rsidRDefault="00BA51CE" w:rsidP="00E85861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1CE">
        <w:rPr>
          <w:rFonts w:ascii="Times New Roman" w:hAnsi="Times New Roman" w:cs="Times New Roman"/>
          <w:color w:val="FF0000"/>
          <w:sz w:val="28"/>
          <w:szCs w:val="28"/>
        </w:rPr>
        <w:t>44 слайд</w:t>
      </w:r>
    </w:p>
    <w:p w:rsidR="00B02E31" w:rsidRPr="00B02E31" w:rsidRDefault="00B02E31" w:rsidP="00E85861">
      <w:pPr>
        <w:numPr>
          <w:ilvl w:val="0"/>
          <w:numId w:val="5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Сирлеләргә шағир осорған ҡош. (Кәкүк)</w:t>
      </w:r>
    </w:p>
    <w:p w:rsidR="00B02E31" w:rsidRPr="00B02E31" w:rsidRDefault="00B02E31" w:rsidP="00E85861">
      <w:pPr>
        <w:numPr>
          <w:ilvl w:val="0"/>
          <w:numId w:val="5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“Ай тотолған төндә” трагедияһындағы икенсе трагик фигура. (Шәфәҡ)</w:t>
      </w:r>
    </w:p>
    <w:p w:rsidR="00B02E31" w:rsidRPr="00B02E31" w:rsidRDefault="00B02E31" w:rsidP="00E85861">
      <w:pPr>
        <w:numPr>
          <w:ilvl w:val="0"/>
          <w:numId w:val="5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lastRenderedPageBreak/>
        <w:t>Оксана менән Йәмилдең әсәләренең исеме. (Көнбикә)</w:t>
      </w:r>
    </w:p>
    <w:p w:rsidR="00B02E31" w:rsidRPr="00B02E31" w:rsidRDefault="00B02E31" w:rsidP="00E85861">
      <w:pPr>
        <w:numPr>
          <w:ilvl w:val="0"/>
          <w:numId w:val="5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</w:rPr>
        <w:t xml:space="preserve"> 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М.Кәрим ижадында</w:t>
      </w:r>
      <w:r w:rsidR="009308E6">
        <w:rPr>
          <w:rFonts w:ascii="Times New Roman" w:hAnsi="Times New Roman" w:cs="Times New Roman"/>
          <w:sz w:val="28"/>
          <w:szCs w:val="28"/>
          <w:lang w:val="ba-RU"/>
        </w:rPr>
        <w:t xml:space="preserve"> “нисәнсе көн тоташ ҡар яуа”? (ө</w:t>
      </w:r>
      <w:r w:rsidRPr="00B02E31">
        <w:rPr>
          <w:rFonts w:ascii="Times New Roman" w:hAnsi="Times New Roman" w:cs="Times New Roman"/>
          <w:sz w:val="28"/>
          <w:szCs w:val="28"/>
          <w:lang w:val="ba-RU"/>
        </w:rPr>
        <w:t>сөнсө)</w:t>
      </w:r>
    </w:p>
    <w:p w:rsidR="00B02E31" w:rsidRPr="00B02E31" w:rsidRDefault="00B02E31" w:rsidP="00E85861">
      <w:pPr>
        <w:numPr>
          <w:ilvl w:val="0"/>
          <w:numId w:val="5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Ауыр һуғыш йылдарынан һуң сыҡҡан шиғырҙар китабы. (“Ҡайтыу”)</w:t>
      </w:r>
    </w:p>
    <w:p w:rsidR="00B02E31" w:rsidRP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31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31"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</w:p>
    <w:p w:rsidR="00BA51CE" w:rsidRPr="00BA51CE" w:rsidRDefault="00BA51CE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1CE">
        <w:rPr>
          <w:rFonts w:ascii="Times New Roman" w:hAnsi="Times New Roman" w:cs="Times New Roman"/>
          <w:color w:val="FF0000"/>
          <w:sz w:val="28"/>
          <w:szCs w:val="28"/>
        </w:rPr>
        <w:t>45 слайд</w:t>
      </w:r>
    </w:p>
    <w:p w:rsidR="00B02E31" w:rsidRPr="00B02E31" w:rsidRDefault="00B02E31" w:rsidP="00E85861">
      <w:pPr>
        <w:numPr>
          <w:ilvl w:val="0"/>
          <w:numId w:val="6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Көткәндәргә шағир осорған ҡош. (Аҡ күгәрсен)</w:t>
      </w:r>
    </w:p>
    <w:p w:rsidR="00B02E31" w:rsidRPr="00B02E31" w:rsidRDefault="00B02E31" w:rsidP="00E85861">
      <w:pPr>
        <w:numPr>
          <w:ilvl w:val="0"/>
          <w:numId w:val="6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“Беҙҙең өйҙөң йәме” повесындағы башҡорт малайы. (Йәмил)</w:t>
      </w:r>
    </w:p>
    <w:p w:rsidR="00B02E31" w:rsidRPr="00B02E31" w:rsidRDefault="00B02E31" w:rsidP="00E85861">
      <w:pPr>
        <w:numPr>
          <w:ilvl w:val="0"/>
          <w:numId w:val="6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Айгөлдөң әсәһе йәшәгән ил. (Италия)</w:t>
      </w:r>
    </w:p>
    <w:p w:rsidR="00B02E31" w:rsidRPr="00B02E31" w:rsidRDefault="00B02E31" w:rsidP="00E85861">
      <w:pPr>
        <w:numPr>
          <w:ilvl w:val="0"/>
          <w:numId w:val="6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“Өс таған”дағы “бәке ҡарағы”. (Вәзир)</w:t>
      </w:r>
    </w:p>
    <w:p w:rsidR="00B02E31" w:rsidRPr="00BA51CE" w:rsidRDefault="00B02E31" w:rsidP="00E85861">
      <w:pPr>
        <w:numPr>
          <w:ilvl w:val="0"/>
          <w:numId w:val="6"/>
        </w:numPr>
        <w:tabs>
          <w:tab w:val="left" w:pos="10469"/>
        </w:tabs>
        <w:spacing w:after="0" w:line="240" w:lineRule="auto"/>
        <w:ind w:left="284" w:right="-2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2E31">
        <w:rPr>
          <w:rFonts w:ascii="Times New Roman" w:hAnsi="Times New Roman" w:cs="Times New Roman"/>
          <w:sz w:val="28"/>
          <w:szCs w:val="28"/>
          <w:lang w:val="ba-RU"/>
        </w:rPr>
        <w:t>Был ағас япрағы менән шағир Башҡортостанды сағыштыра. (Ҡайын япрағы)</w:t>
      </w:r>
    </w:p>
    <w:p w:rsidR="00BA51CE" w:rsidRDefault="00BA51CE" w:rsidP="00E85861">
      <w:pPr>
        <w:tabs>
          <w:tab w:val="left" w:pos="10469"/>
        </w:tabs>
        <w:spacing w:after="0" w:line="240" w:lineRule="auto"/>
        <w:ind w:left="284"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A51CE" w:rsidRDefault="00DD1E68" w:rsidP="00E85861">
      <w:pPr>
        <w:tabs>
          <w:tab w:val="left" w:pos="10469"/>
        </w:tabs>
        <w:spacing w:after="0" w:line="240" w:lineRule="auto"/>
        <w:ind w:left="284"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Жюри ағзалары балдарҙы һанап, еңеүселәрҙе билдәләгәнсе, бер нисә уҡыусы М.Кәримдең шиғырҙарын яттан һөйләй. </w:t>
      </w:r>
    </w:p>
    <w:p w:rsidR="00DD1E68" w:rsidRPr="00DD1E68" w:rsidRDefault="00DD1E68" w:rsidP="00E85861">
      <w:pPr>
        <w:tabs>
          <w:tab w:val="left" w:pos="10469"/>
        </w:tabs>
        <w:spacing w:after="0" w:line="240" w:lineRule="auto"/>
        <w:ind w:left="284" w:right="-2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Еңеүселәр билдәләнә.</w:t>
      </w:r>
    </w:p>
    <w:p w:rsidR="00B02E31" w:rsidRPr="00DD1E68" w:rsidRDefault="00B02E31" w:rsidP="00E85861">
      <w:pPr>
        <w:tabs>
          <w:tab w:val="left" w:pos="10469"/>
        </w:tabs>
        <w:spacing w:after="0" w:line="240" w:lineRule="auto"/>
        <w:ind w:right="-2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02E31" w:rsidRPr="00DD1E68" w:rsidRDefault="00B02E31" w:rsidP="00E85861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75D3C" w:rsidRPr="00DD1E68" w:rsidRDefault="00175D3C" w:rsidP="00E85861">
      <w:pPr>
        <w:jc w:val="both"/>
        <w:rPr>
          <w:lang w:val="ba-RU"/>
        </w:rPr>
      </w:pPr>
    </w:p>
    <w:sectPr w:rsidR="00175D3C" w:rsidRPr="00DD1E68" w:rsidSect="00734A21">
      <w:type w:val="continuous"/>
      <w:pgSz w:w="11909" w:h="16834"/>
      <w:pgMar w:top="720" w:right="720" w:bottom="720" w:left="720" w:header="426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FD5"/>
    <w:multiLevelType w:val="hybridMultilevel"/>
    <w:tmpl w:val="F99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4081"/>
    <w:multiLevelType w:val="hybridMultilevel"/>
    <w:tmpl w:val="A8BC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7258"/>
    <w:multiLevelType w:val="hybridMultilevel"/>
    <w:tmpl w:val="0B9A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53A06"/>
    <w:multiLevelType w:val="hybridMultilevel"/>
    <w:tmpl w:val="5D7E3332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743C726F"/>
    <w:multiLevelType w:val="hybridMultilevel"/>
    <w:tmpl w:val="9F6EDC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C4246F8"/>
    <w:multiLevelType w:val="hybridMultilevel"/>
    <w:tmpl w:val="D038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1"/>
    <w:rsid w:val="00070BCB"/>
    <w:rsid w:val="000D1E43"/>
    <w:rsid w:val="00106478"/>
    <w:rsid w:val="00175D3C"/>
    <w:rsid w:val="00237645"/>
    <w:rsid w:val="002F3450"/>
    <w:rsid w:val="003E5FBC"/>
    <w:rsid w:val="00443DCC"/>
    <w:rsid w:val="004E1E33"/>
    <w:rsid w:val="00522712"/>
    <w:rsid w:val="006E4BA8"/>
    <w:rsid w:val="008B68EE"/>
    <w:rsid w:val="009308E6"/>
    <w:rsid w:val="009B5C48"/>
    <w:rsid w:val="009C17C0"/>
    <w:rsid w:val="00B02E31"/>
    <w:rsid w:val="00BA51CE"/>
    <w:rsid w:val="00DD1E68"/>
    <w:rsid w:val="00E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</dc:creator>
  <cp:lastModifiedBy>Ирик</cp:lastModifiedBy>
  <cp:revision>11</cp:revision>
  <dcterms:created xsi:type="dcterms:W3CDTF">2014-03-24T11:21:00Z</dcterms:created>
  <dcterms:modified xsi:type="dcterms:W3CDTF">2014-04-07T12:41:00Z</dcterms:modified>
</cp:coreProperties>
</file>