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color w:val="333333"/>
          <w:sz w:val="32"/>
          <w:szCs w:val="32"/>
          <w:u w:val="single"/>
          <w:lang w:eastAsia="ru-RU"/>
        </w:rPr>
      </w:pPr>
      <w:r w:rsidRPr="00F77072">
        <w:rPr>
          <w:rFonts w:ascii="PT Sans" w:eastAsia="Times New Roman" w:hAnsi="PT Sans" w:cs="Times New Roman"/>
          <w:b/>
          <w:color w:val="333333"/>
          <w:sz w:val="32"/>
          <w:szCs w:val="32"/>
          <w:u w:val="single"/>
          <w:lang w:eastAsia="ru-RU"/>
        </w:rPr>
        <w:t>Тест. Орфография ОГЭ.   Вариант 3.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1.В каком слове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 её значением – </w:t>
      </w:r>
      <w:r w:rsidRPr="00F77072">
        <w:rPr>
          <w:rFonts w:ascii="PT Sans" w:eastAsia="Times New Roman" w:hAnsi="PT Sans" w:cs="Times New Roman"/>
          <w:b/>
          <w:i/>
          <w:iCs/>
          <w:color w:val="333333"/>
          <w:sz w:val="32"/>
          <w:szCs w:val="32"/>
          <w:lang w:eastAsia="ru-RU"/>
        </w:rPr>
        <w:t>«неполнота действия»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?</w:t>
      </w:r>
    </w:p>
    <w:p w:rsidR="00F77072" w:rsidRPr="00F77072" w:rsidRDefault="00F77072" w:rsidP="00F7707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1)прочитал   2)пришли    3)прищурив       4)переходила</w:t>
      </w:r>
    </w:p>
    <w:p w:rsidR="00F77072" w:rsidRPr="00F77072" w:rsidRDefault="00F77072" w:rsidP="00F77072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2. Укажите слово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безударной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гласной в корне, проверяемой ударением.</w:t>
      </w:r>
    </w:p>
    <w:p w:rsidR="00F77072" w:rsidRPr="00F77072" w:rsidRDefault="00F77072" w:rsidP="00F770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1)трамвай   2)тротуар    3)солистка      4)квартира</w:t>
      </w:r>
    </w:p>
    <w:p w:rsidR="00F77072" w:rsidRPr="00F77072" w:rsidRDefault="00F77072" w:rsidP="00F77072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3. В каком слове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приставка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пишется всегда одинаково, независимо от произношения?</w:t>
      </w:r>
    </w:p>
    <w:p w:rsidR="00F77072" w:rsidRPr="00F77072" w:rsidRDefault="00F77072" w:rsidP="00F7707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1)развалины   2)сжигали    3)беспамятство     4)взрывы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4. В каком слове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определяется правилом: «В прилагательных, образованных от имён существительных с помощью суффиксов </w:t>
      </w:r>
      <w:proofErr w:type="gramStart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-О</w:t>
      </w:r>
      <w:proofErr w:type="gram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НН-, -ЕНН-, пишется НН»?</w:t>
      </w:r>
    </w:p>
    <w:p w:rsidR="00F77072" w:rsidRPr="00F77072" w:rsidRDefault="00F77072" w:rsidP="00F7707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1)закопчённой   2)ремесленное    3)осаждённого    4)назначенный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5. Из предложений 22 – 23 выпишите слово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чередующейся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безударной гласной в корне.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(22)Но собака не стала откусывать, она раскрыла красную пасть и оглушительно гавкнула.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(23)Дверь распахнулась, и на пороге показался высокий мальчишка в куртке на блестящей молнии.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6. Из предложений 1–4 выпишите слова, в которых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зависит от её значения.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(1)Мы собирались на рыбалку, когда прибежала Наташка.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lastRenderedPageBreak/>
        <w:t xml:space="preserve">— (2)К тёте Марье родственник приехал, —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затараторила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она. — (3)Вышел на лужайку и прыгает через голову…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— (4)То-то ты вырядилась, — сказал Мишка.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7. Из предложений 8–11 выпишите слово, написание которого определяется правилом: «В полных страдательных причастиях прошедшего времени пишется НН».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(8)Наташка взяла жестяную банку с червями и, заглянув внутрь, презрительно сказала: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— (9)Разве это черви? (10)Вот у тёти Марьи на огороде…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(11)И вывалила наших червей в </w:t>
      </w:r>
      <w:proofErr w:type="spell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глубоченную</w:t>
      </w:r>
      <w:proofErr w:type="spell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яму, приготовленную для силоса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8. Из предложений 1–5 выпишите слова, в которых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имеют значение приближения.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(1)Когда ему было лет девять, он часто приходил в зоопарк, где знал, казалось, каждую дырку в деревянном заборе, каждый закоулок между клетками. (2)Здесь он познакомился с Машей. (3)Она была то ли студенткой, то ли практиканткой и работала с медведями. (4)Маша позволяла Тимофею смотреть, как она кормит маленьких медвежат. (5)Однажды он принёс воды, когда медвежонок опрокинул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полное ведро, и с тех пор она разрешила Тимофею помогать ей.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9. Из предложений 28–29 выпишите слово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чередующейся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гласной корня.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(28)Маша никогда ни на кого не кричала. (29)Выросшие за лето медвежата играли на камнях и даже не заметили Тимофея, прижавшегося к сетке.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10. Из предложений 7–8 выпишите слово, правописание которого определяется правилом: «Два Н пишется в прилагательных, образованных с помощью суффикса </w:t>
      </w:r>
      <w:proofErr w:type="gramStart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-Н</w:t>
      </w:r>
      <w:proofErr w:type="gram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- от существительных с основой на -Н».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lastRenderedPageBreak/>
        <w:t>(7)Он очень хотел сделать что-нибудь такое невиданное, огромное, чтобы она была не просто удивлена, а потрясена.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(8)На длинной рогатой палке она переводила медвежат на площадку молодняка, а Тимофей шёл рядом и нёс мешок с хлебом и морковкой и страшно гордился собой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12. Из предложений  23—25  выпишите слово, в котором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 xml:space="preserve">приставки 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 правилом: «Если после приставки следует звонкий согласный, то на конце её пишется буква, обозначающая звонкий согласный звук».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(23)Я мог её раз по двадцать на день рассматривать. (24)Особенно мне нравилось, как барон сам себя за косу из болота тащит. (25)И другая картинка, где ворота </w:t>
      </w:r>
      <w:proofErr w:type="spell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разрéзали</w:t>
      </w:r>
      <w:proofErr w:type="spell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коня пополам.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  <w:t>13. Из предложения 15 выпишите слово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безударной</w:t>
      </w:r>
      <w:r w:rsidRPr="00F77072"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  <w:t> гласной в корне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,</w:t>
      </w:r>
      <w:r w:rsidRPr="00F77072"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  <w:t> проверяемой ударением.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(15)В книжном зале Игорь наслаждается найденным им «Аполлоном» за 1911 год. 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14. Из предложений 30—32 выпишите слово, в котором правописание </w:t>
      </w:r>
      <w:proofErr w:type="spellStart"/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</w:t>
      </w:r>
      <w:proofErr w:type="spell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 правилом: «В краткой форме страдательных причастий прошедшего времени пишется Н».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(30)У вокзала квадратный чёрный громкоговоритель простуженно хрипит: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— (31)Граждане, в городе объявлена воздушная тревога…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(32)Из-за вокзала медленно, торжественно, точно на параде, плывут самолеты. 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15.Из предложений 20—21 выпишите слова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не проверяемой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ударением безударной гласной в корне.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(20)Облака точно густой, чёрный дым. (21)Волга от ветра шершавая, без всякого блеска. 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lastRenderedPageBreak/>
        <w:t>16. Из предложений 6—7 выпишите слово, в котором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 правилом: «На конце приставки пишется буква, обозначающая звонкий согласный звук, если после приставки следует звонкий согласный».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(6)Диван мягкий, с покатой спинкой. (7)Я подкладываю под спину расшитую бисером взбитую подушку, вытягиваю ноги.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17.Из предложений 8—10 выпишите страдательное причастие прошедшего времени, в котором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зависит от наличия пояснительного (зависимого) слова.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(8)У Люси аккуратно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стриженный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затылок. (9)Пальцы её быстро бегают по клавишам, вероятно, в техникуме она за эту быстроту всегда пятёрки имела. (10)Я слушаю «Кампанеллу», смотрю на </w:t>
      </w:r>
      <w:proofErr w:type="spell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Бёклина</w:t>
      </w:r>
      <w:proofErr w:type="spell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, на гипсового Бетховена, на вереницу уральских каменных слоников в буфете, но почему-то всё это мне кажется чужим, далёким, точно затянутым туманом.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  <w:t>18. Из предложения 10 выпишите слово с безударной гласной в корне,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не</w:t>
      </w:r>
      <w:r w:rsidRPr="00F77072">
        <w:rPr>
          <w:rFonts w:ascii="PT Sans" w:eastAsia="Times New Roman" w:hAnsi="PT Sans" w:cs="Times New Roman"/>
          <w:i/>
          <w:color w:val="333333"/>
          <w:sz w:val="32"/>
          <w:szCs w:val="32"/>
          <w:lang w:eastAsia="ru-RU"/>
        </w:rPr>
        <w:t>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проверяемой ударением.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(10)Я устроил Мишку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поудобнее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на диване, чтобы мне сподручней было об него тренироваться и развивать силу удара.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19. Из предложений 7—10 выпишите слово, в котором   правописание 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  определяется  правилом: «В 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суффиксах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</w:t>
      </w:r>
      <w:proofErr w:type="gramStart"/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-А</w:t>
      </w:r>
      <w:proofErr w:type="gramEnd"/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Н-(-ЯН-),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-ИН-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отымённых прилагательных пишется одно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(7)Я попросил папу купить мне кожаную боксёрскую грушу. (8) А мама вдруг достала откуда-то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здоровенного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плюшевого Мишку, бросила его на диван и сказала: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— (9)Чем не груша?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(10)Я устроил Мишку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поудобнее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на диване, чтобы мне сподручней было об него тренироваться и развивать силу удара.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lastRenderedPageBreak/>
        <w:t>20. Из предложения 12 выпишите слово, в котором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 зависит </w:t>
      </w:r>
      <w:proofErr w:type="spellStart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от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глухости</w:t>
      </w:r>
      <w:proofErr w:type="spellEnd"/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/звонкости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согласного звука, обозначенного последующей буквой.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12)Но это было не важно, потому что Мишка озорно смотрел на меня своими разными глазами, расставил ноги и выпятил мне навстречу живот, а обе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руки поднял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кверху, как будто уже заранее сдавался...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21. Из предложений  1—7 выпишите слово, в котором  правописание </w:t>
      </w:r>
      <w:proofErr w:type="spellStart"/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</w:t>
      </w:r>
      <w:proofErr w:type="spell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 правилом: «В полных страдательных причастиях прошедшего времени пишется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НН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».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(1)Ранним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 (2)В норе у неё осталось шесть недавно родившихся лисят. (3)Они вечно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хотят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 есть, но нужно подумать, чем утолить этот голод. (4)Детей нельзя кормить первой попавшейся дрянью: дети — дело нежное.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(5)Лисица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(6)Забыв про всё на свете, лисица прыгнула, схватила лапами, лязгнула зубами, но... утка исчезла. (7)И, вся выпачканная, мокрая, лисица, фыркая и отплёвываясь, выбралась на берег в бешенстве.</w:t>
      </w:r>
      <w:proofErr w:type="gramEnd"/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22.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 зависит от глухости/звонкости звука, обозначаемого следующей после приставки буквой.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 xml:space="preserve">(20) Но... если в последний миг можно </w:t>
      </w:r>
      <w:proofErr w:type="gramStart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улизнуть</w:t>
      </w:r>
      <w:proofErr w:type="gramEnd"/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, то отчего же не воспользоваться случаем? (21)И дремлет, слегка покрякивая, кряква: лисица к этой кочке уже не придёт. 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23. Укажите слово с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чередующейся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гласной в корне.</w:t>
      </w:r>
    </w:p>
    <w:p w:rsidR="00F77072" w:rsidRPr="00F77072" w:rsidRDefault="00F77072" w:rsidP="00F7707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1)сложила    2)выглядел     3)терять      4)черта</w:t>
      </w:r>
    </w:p>
    <w:p w:rsidR="00F77072" w:rsidRPr="00F77072" w:rsidRDefault="00F77072" w:rsidP="00F77072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lastRenderedPageBreak/>
        <w:t>24. В каком слове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суффикса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 правилом: «В кратких страдательных причастиях прошедшего времени пишется одна буква Н»?</w:t>
      </w:r>
    </w:p>
    <w:p w:rsidR="00F77072" w:rsidRPr="00F77072" w:rsidRDefault="00F77072" w:rsidP="00F7707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1)действительно   2)написано     3)заметный       4)начальной</w:t>
      </w:r>
    </w:p>
    <w:p w:rsidR="00F77072" w:rsidRPr="00F77072" w:rsidRDefault="00F77072" w:rsidP="00F77072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25. В каком слове правописание </w:t>
      </w:r>
      <w:r w:rsidRPr="00F77072">
        <w:rPr>
          <w:rFonts w:ascii="PT Sans" w:eastAsia="Times New Roman" w:hAnsi="PT Sans" w:cs="Times New Roman"/>
          <w:b/>
          <w:bCs/>
          <w:i/>
          <w:color w:val="333333"/>
          <w:sz w:val="32"/>
          <w:szCs w:val="32"/>
          <w:lang w:eastAsia="ru-RU"/>
        </w:rPr>
        <w:t>приставки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определяется её 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br/>
        <w:t>значением – «</w:t>
      </w:r>
      <w:r w:rsidRPr="00F77072">
        <w:rPr>
          <w:rFonts w:ascii="PT Sans" w:eastAsia="Times New Roman" w:hAnsi="PT Sans" w:cs="Times New Roman"/>
          <w:b/>
          <w:i/>
          <w:iCs/>
          <w:color w:val="333333"/>
          <w:sz w:val="32"/>
          <w:szCs w:val="32"/>
          <w:lang w:eastAsia="ru-RU"/>
        </w:rPr>
        <w:t>приближение</w:t>
      </w: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»?</w:t>
      </w:r>
    </w:p>
    <w:p w:rsidR="00F77072" w:rsidRPr="00F77072" w:rsidRDefault="00F77072" w:rsidP="00F770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1)возрадовались     2)прийти      3)прикрыла        4)написать</w:t>
      </w: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26. </w:t>
      </w:r>
      <w:proofErr w:type="gramStart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Правописание</w:t>
      </w:r>
      <w:proofErr w:type="gram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 xml:space="preserve"> какого слова объясняется правилом: «НН пишется в прилагательных, образованных с помощью суффикса </w:t>
      </w:r>
      <w:proofErr w:type="gramStart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-Н</w:t>
      </w:r>
      <w:proofErr w:type="gramEnd"/>
      <w:r w:rsidRPr="00F77072">
        <w:rPr>
          <w:rFonts w:ascii="PT Sans" w:eastAsia="Times New Roman" w:hAnsi="PT Sans" w:cs="Times New Roman"/>
          <w:b/>
          <w:i/>
          <w:color w:val="333333"/>
          <w:sz w:val="32"/>
          <w:szCs w:val="32"/>
          <w:lang w:eastAsia="ru-RU"/>
        </w:rPr>
        <w:t>- от существительных, основа которых оканчивается на Н»?</w:t>
      </w:r>
    </w:p>
    <w:p w:rsidR="00F77072" w:rsidRPr="00F77072" w:rsidRDefault="00F77072" w:rsidP="00F7707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  <w:r w:rsidRPr="00F77072"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  <w:t>1)раздвоенный    2)длинное    3)прорезанный       4)медленно</w:t>
      </w:r>
    </w:p>
    <w:p w:rsidR="00F77072" w:rsidRPr="00F77072" w:rsidRDefault="00F77072" w:rsidP="00F77072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32"/>
          <w:szCs w:val="32"/>
          <w:lang w:eastAsia="ru-RU"/>
        </w:rPr>
      </w:pPr>
    </w:p>
    <w:p w:rsidR="00F77072" w:rsidRPr="00F77072" w:rsidRDefault="00F77072" w:rsidP="00F77072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F77072" w:rsidRPr="00F77072" w:rsidRDefault="00F77072" w:rsidP="00F77072">
      <w:pPr>
        <w:shd w:val="clear" w:color="auto" w:fill="FFFFFF"/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F65F2C" w:rsidRDefault="00F65F2C">
      <w:bookmarkStart w:id="0" w:name="_GoBack"/>
      <w:bookmarkEnd w:id="0"/>
    </w:p>
    <w:sectPr w:rsidR="00F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FF"/>
    <w:multiLevelType w:val="multilevel"/>
    <w:tmpl w:val="404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6120"/>
    <w:multiLevelType w:val="multilevel"/>
    <w:tmpl w:val="975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2BDC"/>
    <w:multiLevelType w:val="multilevel"/>
    <w:tmpl w:val="BD9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70724"/>
    <w:multiLevelType w:val="multilevel"/>
    <w:tmpl w:val="2E5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06914"/>
    <w:multiLevelType w:val="multilevel"/>
    <w:tmpl w:val="FCF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F78FF"/>
    <w:multiLevelType w:val="multilevel"/>
    <w:tmpl w:val="46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D4FBF"/>
    <w:multiLevelType w:val="multilevel"/>
    <w:tmpl w:val="389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F2D51"/>
    <w:multiLevelType w:val="multilevel"/>
    <w:tmpl w:val="8DA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52FDB"/>
    <w:multiLevelType w:val="multilevel"/>
    <w:tmpl w:val="557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C354C"/>
    <w:multiLevelType w:val="multilevel"/>
    <w:tmpl w:val="C9C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65132"/>
    <w:multiLevelType w:val="multilevel"/>
    <w:tmpl w:val="76B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13396"/>
    <w:multiLevelType w:val="multilevel"/>
    <w:tmpl w:val="833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210D"/>
    <w:multiLevelType w:val="multilevel"/>
    <w:tmpl w:val="782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4F90"/>
    <w:multiLevelType w:val="multilevel"/>
    <w:tmpl w:val="1AE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24AE"/>
    <w:multiLevelType w:val="multilevel"/>
    <w:tmpl w:val="BB4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806E3"/>
    <w:multiLevelType w:val="multilevel"/>
    <w:tmpl w:val="BF7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95B69"/>
    <w:multiLevelType w:val="multilevel"/>
    <w:tmpl w:val="457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42F98"/>
    <w:multiLevelType w:val="multilevel"/>
    <w:tmpl w:val="3F3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31E81"/>
    <w:multiLevelType w:val="multilevel"/>
    <w:tmpl w:val="E84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F355E"/>
    <w:multiLevelType w:val="multilevel"/>
    <w:tmpl w:val="0C6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D3D02"/>
    <w:multiLevelType w:val="multilevel"/>
    <w:tmpl w:val="552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37A8"/>
    <w:multiLevelType w:val="multilevel"/>
    <w:tmpl w:val="C0C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9"/>
  </w:num>
  <w:num w:numId="18">
    <w:abstractNumId w:val="3"/>
  </w:num>
  <w:num w:numId="19">
    <w:abstractNumId w:val="13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80569E"/>
    <w:rsid w:val="00916AC9"/>
    <w:rsid w:val="00BB56B4"/>
    <w:rsid w:val="00F65F2C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2015-01-22T07:23:00Z</dcterms:created>
  <dcterms:modified xsi:type="dcterms:W3CDTF">2015-01-22T07:23:00Z</dcterms:modified>
</cp:coreProperties>
</file>