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16" w:rsidRPr="00051A16" w:rsidRDefault="00051A16" w:rsidP="00051A16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«Мобильная среда обучения и современное образование»</w:t>
      </w:r>
    </w:p>
    <w:p w:rsidR="00826117" w:rsidRPr="00826117" w:rsidRDefault="00051A16" w:rsidP="00051A16">
      <w:pPr>
        <w:spacing w:before="100" w:beforeAutospacing="1" w:after="100" w:afterAutospacing="1" w:line="240" w:lineRule="auto"/>
        <w:ind w:left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выступления: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«Использование сети интернет на уроках русского языка»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XXI века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новых требований предъявляется учителю в связи с изменениями, произошедшими в жизни общества и прежде всего в субъекте учебного процесса - ученике. Из года в год подростки меняются, другими становятся стиль общения, кумиры, круг чтения. Кто бы мог себе представить еще несколько лет назад школьника, читающего Пушкина с экрана компьютера, или учителя, проверяющего "скачанные" из Интернета сочинения. И ученики, и мы стали по-другому мыслить и воспринимать мир. Изменилась роль учителя, мы теперь для учащихся далеко не единственный источник информации, главное нам не отстать в своем развитии, идти в ногу со временем, а значит, и с учениками…  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 учебником и багажом знаний оказывается отодвинутым на задний план потоком информации, обрушившейся на учеников из Сети. Следовательно, перед нами встает задача: освоить 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747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</w:t>
      </w:r>
      <w:proofErr w:type="gramEnd"/>
      <w:r w:rsidR="0066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747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ехонлогии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помощником.  А это возможно только в том случае, если будешь с Интернетом на «ты», т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ресурсов Ф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есурсов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history="1"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eor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91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, адоптированных к школьным курсам, 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рассчитанных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пользование школьными учителями.  </w:t>
      </w:r>
    </w:p>
    <w:p w:rsidR="00826117" w:rsidRPr="00826117" w:rsidRDefault="00AA0572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школы - не только сообщение определённой суммы знаний обучающимся,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практической деятельности.</w:t>
      </w:r>
      <w:proofErr w:type="gramEnd"/>
    </w:p>
    <w:p w:rsidR="00826117" w:rsidRPr="00826117" w:rsidRDefault="00AA0572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урока…. А ведь ещё известный педагог К.Д. Ушинский говорил: «…ученье, лишённое всякого интереса…убивает в ученике охоту к учению, без которой он далеко не уйдёт». Чтобы сохранить интерес к предмету и сделать учебно-воспитательный процесс качественным, 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детей к ГИА и ЕГЭ 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</w:t>
      </w:r>
      <w:r w:rsidR="0089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русского языка 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используются информационные технологии.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информации: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электронные и информационные ресурсы с текстовой информацией (учебники, учебные пособия, задачники, тесты, словари,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справочники, энциклопедии, периодические издания, числовые данные, программные и учебно-методические материалы); </w:t>
      </w:r>
      <w:proofErr w:type="gramEnd"/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видеоэкскурсии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статистические и динамические модели, интерактивные модели; символьные объекты: схемы, диаграммы); </w:t>
      </w:r>
      <w:proofErr w:type="gramEnd"/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аудиообъекты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 электронные и информационные ресурсы с аудио- и видеоинформацией (ауди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видеообъекты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и неживой природы, предметные экскурсии); 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 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    </w:t>
      </w:r>
      <w:proofErr w:type="gramEnd"/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000F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 ЦОР: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00F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принципиально новый уровень наглядности; </w:t>
      </w:r>
    </w:p>
    <w:p w:rsidR="0035000F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интерактивность; 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опора на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коммуникативно-деятельностный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подходы.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литературы и русского языка обладают своей спецификой - это общение на уроке "глаза в глаза", погружение в мир автора, и использование КТ может нанести вред, если их применение станет самоцелью. Прежде всего, нельзя забывать, что обучение ведется по модели: учитель - диалог на основе текста - ученик. И компьютер может всего лишь ра</w:t>
      </w:r>
      <w:r w:rsidR="00066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знообразить форму этого диалог, но не является самоцелью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учителя есть возможность выбора наиболее подходящих и доступных ему средств ИКТ для организации урока. Например,  при проведении уроков - средства с визуальной информацией (</w:t>
      </w:r>
      <w:r w:rsid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иллюстрации, схемы),</w:t>
      </w:r>
      <w:r w:rsidR="0084276A" w:rsidRP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76A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текстовой информацией (учебники, учебные пособия, задачники, тесты, словари, справочники, энциклопедии, периоди</w:t>
      </w:r>
      <w:r w:rsid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издания,</w:t>
      </w:r>
      <w:r w:rsidR="0084276A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и учебно-методические материалы);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spellStart"/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proofErr w:type="spellEnd"/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276A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звукозаписи стихотворений, дидактического речевого материала, музыкальных </w:t>
      </w:r>
      <w:proofErr w:type="spellStart"/>
      <w:r w:rsidR="0084276A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произведений,</w:t>
      </w:r>
      <w:r w:rsid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spellEnd"/>
      <w:r w:rsidR="0084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ГИА -</w:t>
      </w:r>
      <w:r w:rsidR="0038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изложение)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EF67F9" w:rsidRDefault="00EF67F9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поделиться своим небольшим опытом по использованию ИКТ на уроках. Все перечисленные выше типы и виды уроков могут использоваться как в отдельности, так и в смешанном виде.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Анимированные схемы, таблицы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сфера применения – занятия повторительно-обобщающего характера. Это вариант презентации, рекомендуемый при проведении занятий, связанных с систематизацией какого-либо материала. Используя в качестве фонового рисунка изображение, характерное для изучаемой темы, учитель выводит на слайд незаполненную таблицу поэтапно.  Эффективные схемы, таблицы даны в коллекции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ЭОРов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картины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(кстати, с успехом применяется и на уроках литературы, и русского языка, и МХК).  Презентация, «героиней» которой является одна картина. 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Вариант, который также может быть рекомендован при проведении уроков закрепления материалов. 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«Своя игра».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«игрового» проведения обобщающего урока. Стартовый слайд визуально напоминает табло 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популярной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телеигры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него происходит переход на слайд с конкретным вопросом. Затем  – слайд с правильным,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откомментированным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ответом. 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готовых компьютерных программ.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FD32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«Большая энциклопедия </w:t>
      </w:r>
      <w:r w:rsidRPr="008261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Кирилла и </w:t>
      </w:r>
      <w:proofErr w:type="spellStart"/>
      <w:r w:rsidRPr="0082611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Мефодия</w:t>
      </w:r>
      <w:proofErr w:type="spellEnd"/>
      <w:r w:rsidR="00FD32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программный комплекс, содержащий теоретический и практический материал. </w:t>
      </w:r>
    </w:p>
    <w:p w:rsidR="00826117" w:rsidRPr="00826117" w:rsidRDefault="00826117" w:rsidP="008261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урок готовых образовательных продуктов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82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телешкола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Единого образовательного окна). Эти ресурсы можно вводить на любом этапе урока, их также можно давать детям как дополнительный материал. Очень удобно использовать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которые по какой-либо причине пропустили уроки. Плюс в использовании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ЭОРов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разновозрастные задания, работа в режиме </w:t>
      </w:r>
      <w:r w:rsidRPr="00826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еще раз хотелось бы подчеркнуть, что применение электронных обучающих средств на уроках обеспечивает:</w:t>
      </w:r>
    </w:p>
    <w:p w:rsidR="00826117" w:rsidRPr="00826117" w:rsidRDefault="00826117" w:rsidP="00826117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экономию времени при объяснении нового материала;</w:t>
      </w:r>
    </w:p>
    <w:p w:rsidR="00826117" w:rsidRPr="00826117" w:rsidRDefault="00826117" w:rsidP="00826117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представление материала в более наглядном, доступном для восприятия виде;</w:t>
      </w:r>
    </w:p>
    <w:p w:rsidR="00826117" w:rsidRPr="00826117" w:rsidRDefault="00826117" w:rsidP="00826117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воздействие на разные системы восприятия учащихся, обеспечивая тем самым лучшее усвоение материала;</w:t>
      </w:r>
    </w:p>
    <w:p w:rsidR="00826117" w:rsidRPr="00826117" w:rsidRDefault="00826117" w:rsidP="00826117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 дифференцированный подход к обучению учащихся, имеющих разный уровень готовности восприятия материала;</w:t>
      </w:r>
    </w:p>
    <w:p w:rsidR="00FD3267" w:rsidRPr="00826117" w:rsidRDefault="00826117" w:rsidP="00FD3267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постоянный оперативный контроль усвоения материала учащимися.</w:t>
      </w:r>
    </w:p>
    <w:p w:rsidR="00DD32A9" w:rsidRDefault="00FD3267" w:rsidP="00DD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«натаскивание» и подготовка к ГИА</w:t>
      </w:r>
    </w:p>
    <w:p w:rsidR="00DD32A9" w:rsidRPr="00523503" w:rsidRDefault="00DD32A9" w:rsidP="00DD32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23503">
          <w:rPr>
            <w:rStyle w:val="a4"/>
            <w:rFonts w:ascii="Times New Roman" w:hAnsi="Times New Roman" w:cs="Times New Roman"/>
            <w:sz w:val="28"/>
            <w:szCs w:val="28"/>
          </w:rPr>
          <w:t>http://ege.yandex.ru/russian-gia/</w:t>
        </w:r>
      </w:hyperlink>
    </w:p>
    <w:p w:rsidR="00DD32A9" w:rsidRPr="00523503" w:rsidRDefault="00DD32A9" w:rsidP="00DD32A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23503">
          <w:rPr>
            <w:rStyle w:val="a4"/>
            <w:rFonts w:ascii="Times New Roman" w:hAnsi="Times New Roman" w:cs="Times New Roman"/>
            <w:sz w:val="28"/>
            <w:szCs w:val="28"/>
          </w:rPr>
          <w:t>http://sdamgia.ru/</w:t>
        </w:r>
      </w:hyperlink>
    </w:p>
    <w:p w:rsidR="00DD32A9" w:rsidRPr="00523503" w:rsidRDefault="00DD32A9" w:rsidP="00DD32A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23503">
          <w:rPr>
            <w:rStyle w:val="a4"/>
            <w:rFonts w:ascii="Times New Roman" w:hAnsi="Times New Roman" w:cs="Times New Roman"/>
            <w:sz w:val="28"/>
            <w:szCs w:val="28"/>
          </w:rPr>
          <w:t>http://opengia.ru/subjects/russian-9/topics/1</w:t>
        </w:r>
      </w:hyperlink>
    </w:p>
    <w:p w:rsidR="00826117" w:rsidRPr="00826117" w:rsidRDefault="00826117" w:rsidP="00826117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17" w:rsidRPr="00826117" w:rsidRDefault="00FD326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стимулирует разнообразие творческой деятельности учащихся, дает возможность увеличения объема информации, воспитывает навыки самоконтроля, повышает интерес к предмету.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готовые программные продукт</w:t>
      </w:r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(прикладное программное </w:t>
      </w:r>
      <w:proofErr w:type="spellStart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</w:t>
      </w:r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«Фраза»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программный </w:t>
      </w:r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«1С Образ0ование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</w:t>
      </w:r>
      <w:proofErr w:type="gramStart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рфография</w:t>
      </w:r>
      <w:proofErr w:type="spellEnd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. 5-6 классы</w:t>
      </w:r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«1С репетитор»:</w:t>
      </w:r>
      <w:r w:rsidR="006D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«Большая энциклопедия Кирилла и </w:t>
      </w:r>
      <w:proofErr w:type="spellStart"/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DB02D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фонохрестоматии по литературе для 5-9 </w:t>
      </w:r>
      <w:proofErr w:type="spellStart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B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– ресурсы,  текстовые материалы, тесты, презентации учебного материала, разработанные мной для уроков и созданные самими обучающимися.</w:t>
      </w:r>
    </w:p>
    <w:p w:rsidR="00826117" w:rsidRPr="00826117" w:rsidRDefault="00826117" w:rsidP="0082611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6117" w:rsidRPr="00826117" w:rsidRDefault="00A023EA" w:rsidP="00826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компьютера в педагогической деятельности позволяет </w:t>
      </w:r>
      <w:r w:rsidR="00826117" w:rsidRPr="00A460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повысить степень наглядности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изложении учебного материала, при наличии обратной связи </w:t>
      </w:r>
      <w:r w:rsidR="00826117" w:rsidRPr="00BA4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осуществлять коррекцию ошибок при выполнении проверочных или практических работ,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способствуют систематизации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моделированию учебного процесса и т.д</w:t>
      </w:r>
      <w:proofErr w:type="gramStart"/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является средством самоконтр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тренажа знаний, презентаций</w:t>
      </w:r>
      <w:r w:rsidR="00826117"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собственной деятельности.</w:t>
      </w:r>
    </w:p>
    <w:p w:rsidR="00826117" w:rsidRPr="00826117" w:rsidRDefault="00826117" w:rsidP="00826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русского языка и литературы с компьютерной поддержкой являются наиболее интересным и важным показателем внедрения ИКТ в учебный процесс. На уроках применяются следующие приёмы применения компьютерных технологий: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Компьютерные тесты, предназначенные для </w:t>
      </w:r>
      <w:proofErr w:type="gram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усвоения знаний учащихся.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Медиатексты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формате (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текст,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эпизод-анализ…) 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слайдов с текстовым изображением. Ученики, используя словари, энциклопедии, представленные на дисках, создают слайды по следующим разделам: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словарно-орфографическая работа;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литературной статьей;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-обзор творчества поэта, писателя;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любого раздела языка и т.д.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учителем при объяснении учебного материала новейшей информации, заимствованной из сети ИНТЕРНЕТ.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Интернет-олимпиады</w:t>
      </w:r>
      <w:proofErr w:type="spellEnd"/>
      <w:r w:rsidR="006D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D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одарёнными детьми при подготовке к олимпиадам различного уровня)</w:t>
      </w: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Выполнение творческих и научно-исследовательских работ на персональном компьютере с возможностью проверки этих работ учителем и для дальнейшего использования данного материала в учебном процессе.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Компьютерная демонстрация </w:t>
      </w:r>
      <w:proofErr w:type="spellStart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или отдельной его части.</w:t>
      </w:r>
    </w:p>
    <w:p w:rsidR="00826117" w:rsidRPr="00826117" w:rsidRDefault="00826117" w:rsidP="008261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Защита  реферата в виде презентации…</w:t>
      </w:r>
    </w:p>
    <w:p w:rsidR="008502BA" w:rsidRPr="00E912E3" w:rsidRDefault="008502BA">
      <w:pPr>
        <w:rPr>
          <w:rFonts w:ascii="Times New Roman" w:hAnsi="Times New Roman" w:cs="Times New Roman"/>
          <w:sz w:val="28"/>
          <w:szCs w:val="28"/>
        </w:rPr>
      </w:pPr>
    </w:p>
    <w:sectPr w:rsidR="008502BA" w:rsidRPr="00E912E3" w:rsidSect="0085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17"/>
    <w:rsid w:val="00051A16"/>
    <w:rsid w:val="00066765"/>
    <w:rsid w:val="00152A69"/>
    <w:rsid w:val="0035000F"/>
    <w:rsid w:val="00387793"/>
    <w:rsid w:val="00523503"/>
    <w:rsid w:val="00584FDB"/>
    <w:rsid w:val="0066747F"/>
    <w:rsid w:val="006D1850"/>
    <w:rsid w:val="00826117"/>
    <w:rsid w:val="0084276A"/>
    <w:rsid w:val="008502BA"/>
    <w:rsid w:val="00897077"/>
    <w:rsid w:val="008E72B2"/>
    <w:rsid w:val="00903C8E"/>
    <w:rsid w:val="00A023EA"/>
    <w:rsid w:val="00A4603A"/>
    <w:rsid w:val="00AA0572"/>
    <w:rsid w:val="00B74E4A"/>
    <w:rsid w:val="00BA43CE"/>
    <w:rsid w:val="00CB74C3"/>
    <w:rsid w:val="00D622D6"/>
    <w:rsid w:val="00DB02D5"/>
    <w:rsid w:val="00DD32A9"/>
    <w:rsid w:val="00E912E3"/>
    <w:rsid w:val="00E94CCC"/>
    <w:rsid w:val="00EF67F9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117"/>
    <w:rPr>
      <w:color w:val="0000FF"/>
      <w:u w:val="single"/>
    </w:rPr>
  </w:style>
  <w:style w:type="paragraph" w:customStyle="1" w:styleId="text">
    <w:name w:val="text"/>
    <w:basedOn w:val="a"/>
    <w:rsid w:val="0082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.yandex.ru/russian-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or.edu.ru/" TargetMode="External"/><Relationship Id="rId9" Type="http://schemas.openxmlformats.org/officeDocument/2006/relationships/hyperlink" Target="http://opengia.ru/subjects/russian-9/topic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2014-11-10T07:07:00Z</dcterms:created>
  <dcterms:modified xsi:type="dcterms:W3CDTF">2014-11-10T11:37:00Z</dcterms:modified>
</cp:coreProperties>
</file>