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D3" w:rsidRPr="00133480" w:rsidRDefault="009769C1" w:rsidP="009769C1">
      <w:pPr>
        <w:jc w:val="center"/>
        <w:rPr>
          <w:rFonts w:ascii="Constantia" w:hAnsi="Constantia"/>
          <w:b/>
          <w:sz w:val="32"/>
          <w:szCs w:val="32"/>
          <w:lang w:val="tt-RU"/>
        </w:rPr>
      </w:pPr>
      <w:r w:rsidRPr="00133480">
        <w:rPr>
          <w:rFonts w:ascii="Constantia" w:hAnsi="Constantia"/>
          <w:b/>
          <w:sz w:val="32"/>
          <w:szCs w:val="32"/>
          <w:lang w:val="tt-RU"/>
        </w:rPr>
        <w:t>М</w:t>
      </w:r>
      <w:r w:rsidRPr="00133480">
        <w:rPr>
          <w:rFonts w:ascii="Constantia"/>
          <w:b/>
          <w:sz w:val="32"/>
          <w:szCs w:val="32"/>
          <w:lang w:val="tt-RU"/>
        </w:rPr>
        <w:t>ө</w:t>
      </w:r>
      <w:r w:rsidRPr="00133480">
        <w:rPr>
          <w:rFonts w:ascii="Constantia" w:hAnsi="Constantia"/>
          <w:b/>
          <w:sz w:val="32"/>
          <w:szCs w:val="32"/>
          <w:lang w:val="tt-RU"/>
        </w:rPr>
        <w:t>ст</w:t>
      </w:r>
      <w:r w:rsidRPr="00133480">
        <w:rPr>
          <w:rFonts w:ascii="Constantia"/>
          <w:b/>
          <w:sz w:val="32"/>
          <w:szCs w:val="32"/>
          <w:lang w:val="tt-RU"/>
        </w:rPr>
        <w:t>ә</w:t>
      </w:r>
      <w:r w:rsidRPr="00133480">
        <w:rPr>
          <w:rFonts w:ascii="Constantia" w:hAnsi="Constantia"/>
          <w:b/>
          <w:sz w:val="32"/>
          <w:szCs w:val="32"/>
          <w:lang w:val="tt-RU"/>
        </w:rPr>
        <w:t>кыйль эш</w:t>
      </w:r>
    </w:p>
    <w:p w:rsidR="009769C1" w:rsidRPr="00133480" w:rsidRDefault="009769C1" w:rsidP="009769C1">
      <w:pPr>
        <w:rPr>
          <w:rFonts w:ascii="Constantia" w:hAnsi="Constantia"/>
          <w:b/>
          <w:sz w:val="32"/>
          <w:szCs w:val="32"/>
          <w:lang w:val="tt-RU"/>
        </w:rPr>
        <w:sectPr w:rsidR="009769C1" w:rsidRPr="00133480" w:rsidSect="00C55D57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769C1" w:rsidRPr="00133480" w:rsidRDefault="009769C1" w:rsidP="009769C1">
      <w:pPr>
        <w:rPr>
          <w:rFonts w:ascii="Constantia" w:hAnsi="Constantia"/>
          <w:b/>
          <w:sz w:val="32"/>
          <w:szCs w:val="32"/>
          <w:lang w:val="tt-RU"/>
        </w:rPr>
      </w:pPr>
      <w:r w:rsidRPr="00133480">
        <w:rPr>
          <w:rFonts w:ascii="Constantia" w:hAnsi="Constantia"/>
          <w:b/>
          <w:sz w:val="32"/>
          <w:szCs w:val="32"/>
          <w:lang w:val="tt-RU"/>
        </w:rPr>
        <w:lastRenderedPageBreak/>
        <w:t xml:space="preserve">1 вариант  </w:t>
      </w:r>
    </w:p>
    <w:p w:rsidR="009769C1" w:rsidRPr="00133480" w:rsidRDefault="009769C1" w:rsidP="009769C1">
      <w:pPr>
        <w:rPr>
          <w:rFonts w:ascii="Verdana" w:eastAsia="Times New Roman" w:hAnsi="Verdana"/>
          <w:i/>
          <w:iCs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Допишите око</w:t>
      </w:r>
      <w:r w:rsidRPr="001334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нчания. </w:t>
      </w:r>
      <w:proofErr w:type="gramStart"/>
      <w:r w:rsidRPr="001334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Укажите основу глагола.</w:t>
      </w:r>
      <w:proofErr w:type="gramEnd"/>
      <w:r w:rsidRPr="001334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Үрнәк: </w:t>
      </w:r>
      <w:proofErr w:type="spellStart"/>
      <w:r w:rsidRPr="0013348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Укучы</w:t>
      </w:r>
      <w:proofErr w:type="spellEnd"/>
      <w:r w:rsidRPr="0013348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дөрес </w:t>
      </w:r>
      <w:proofErr w:type="spellStart"/>
      <w:r w:rsidRPr="0013348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саный</w:t>
      </w:r>
      <w:proofErr w:type="spellEnd"/>
      <w:r w:rsidRPr="0013348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13348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(Сана!)</w:t>
      </w:r>
    </w:p>
    <w:p w:rsidR="009769C1" w:rsidRPr="00133480" w:rsidRDefault="009769C1" w:rsidP="009769C1">
      <w:pPr>
        <w:rPr>
          <w:rFonts w:ascii="Verdana" w:eastAsia="Times New Roman" w:hAnsi="Verdana"/>
          <w:sz w:val="28"/>
          <w:szCs w:val="28"/>
          <w:lang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1) Мин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китап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укый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... . 2)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Сез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аш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ашый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... . 3) Без әкият сөй</w:t>
      </w: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softHyphen/>
        <w:t xml:space="preserve">ли... . 4)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Алар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бакчада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эшли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... . </w:t>
      </w:r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Син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бәйрәмдә җырлый...</w:t>
      </w:r>
      <w:proofErr w:type="gram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6)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Алар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Казанда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яши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... ?</w:t>
      </w:r>
    </w:p>
    <w:p w:rsidR="009769C1" w:rsidRPr="00133480" w:rsidRDefault="009769C1" w:rsidP="009769C1">
      <w:pPr>
        <w:rPr>
          <w:rFonts w:ascii="Verdana" w:eastAsia="Times New Roman" w:hAnsi="Verdana"/>
          <w:sz w:val="28"/>
          <w:szCs w:val="28"/>
          <w:lang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334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Переведите. Составьте предложения.</w:t>
      </w:r>
    </w:p>
    <w:p w:rsidR="009769C1" w:rsidRPr="00133480" w:rsidRDefault="009769C1" w:rsidP="009769C1">
      <w:pPr>
        <w:rPr>
          <w:rFonts w:ascii="Verdana" w:eastAsia="Times New Roman" w:hAnsi="Verdana"/>
          <w:sz w:val="28"/>
          <w:szCs w:val="28"/>
          <w:lang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Су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коенырга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ярыймы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Булышырга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кирәк.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Кычкырырга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ярамый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Ачуланырга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мөмкин түгел.</w:t>
      </w:r>
      <w:proofErr w:type="gram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Йөгерергә кирәкми.</w:t>
      </w:r>
      <w:proofErr w:type="gram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шенергә мөмкинме?</w:t>
      </w:r>
      <w:proofErr w:type="gram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Чакырырга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кирәк түгел.</w:t>
      </w:r>
      <w:proofErr w:type="gram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Очратырга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була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Язып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 xml:space="preserve"> бетерергә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тиеш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769C1" w:rsidRPr="00133480" w:rsidRDefault="009769C1" w:rsidP="009769C1">
      <w:pPr>
        <w:rPr>
          <w:rFonts w:ascii="Verdana" w:eastAsia="Times New Roman" w:hAnsi="Verdana"/>
          <w:i/>
          <w:iCs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3.Нокталар </w:t>
      </w:r>
      <w:proofErr w:type="spellStart"/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урынына</w:t>
      </w:r>
      <w:proofErr w:type="spellEnd"/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алмашлыклар</w:t>
      </w:r>
      <w:proofErr w:type="spellEnd"/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куеп</w:t>
      </w:r>
      <w:proofErr w:type="spellEnd"/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языгыз</w:t>
      </w:r>
      <w:proofErr w:type="spellEnd"/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 Үрнә</w:t>
      </w:r>
      <w:proofErr w:type="gramStart"/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</w:t>
      </w:r>
      <w:proofErr w:type="gramEnd"/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: ... </w:t>
      </w:r>
      <w:r w:rsidRPr="0013348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ярдәм итсәк </w:t>
      </w:r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— </w:t>
      </w:r>
      <w:r w:rsidRPr="0013348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без ярдәм итсәк.</w:t>
      </w:r>
    </w:p>
    <w:p w:rsidR="009769C1" w:rsidRPr="00133480" w:rsidRDefault="00133480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… </w:t>
      </w:r>
      <w:r w:rsidR="009769C1"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еласаң</w:t>
      </w:r>
    </w:p>
    <w:p w:rsidR="009769C1" w:rsidRPr="00133480" w:rsidRDefault="00133480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… </w:t>
      </w:r>
      <w:r w:rsidR="009769C1"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тексәгез</w:t>
      </w:r>
    </w:p>
    <w:p w:rsidR="009769C1" w:rsidRPr="00133480" w:rsidRDefault="00133480" w:rsidP="009769C1">
      <w:pPr>
        <w:tabs>
          <w:tab w:val="left" w:pos="1665"/>
        </w:tabs>
        <w:rPr>
          <w:rFonts w:ascii="Verdana" w:eastAsia="Times New Roman" w:hAnsi="Verdan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… </w:t>
      </w:r>
      <w:r w:rsidR="009769C1"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курыксаң</w:t>
      </w:r>
      <w:r w:rsidR="009769C1"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9769C1" w:rsidRPr="00133480" w:rsidRDefault="00133480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… </w:t>
      </w:r>
      <w:r w:rsidR="009769C1"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яшәсә</w:t>
      </w:r>
    </w:p>
    <w:p w:rsidR="009769C1" w:rsidRPr="00133480" w:rsidRDefault="00133480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… </w:t>
      </w:r>
      <w:r w:rsidR="009769C1"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теләсәгез</w:t>
      </w:r>
    </w:p>
    <w:p w:rsidR="009769C1" w:rsidRPr="00133480" w:rsidRDefault="00133480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… </w:t>
      </w:r>
      <w:proofErr w:type="spellStart"/>
      <w:r w:rsidR="009769C1"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йокласалар</w:t>
      </w:r>
      <w:proofErr w:type="spellEnd"/>
    </w:p>
    <w:p w:rsidR="009769C1" w:rsidRPr="00133480" w:rsidRDefault="00133480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… </w:t>
      </w:r>
      <w:r w:rsidR="009769C1"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сөйләшмәсә</w:t>
      </w:r>
      <w:proofErr w:type="gramStart"/>
      <w:r w:rsidR="009769C1"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proofErr w:type="gramEnd"/>
    </w:p>
    <w:p w:rsidR="009769C1" w:rsidRPr="00133480" w:rsidRDefault="00133480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… </w:t>
      </w:r>
      <w:proofErr w:type="spellStart"/>
      <w:r w:rsidR="009769C1"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сатып</w:t>
      </w:r>
      <w:proofErr w:type="spellEnd"/>
      <w:r w:rsidR="009769C1"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769C1"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алсалар</w:t>
      </w:r>
      <w:proofErr w:type="spellEnd"/>
    </w:p>
    <w:p w:rsidR="00133480" w:rsidRDefault="00133480" w:rsidP="00C55D57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3366"/>
          <w:sz w:val="32"/>
          <w:szCs w:val="32"/>
          <w:lang w:val="ru-RU" w:eastAsia="ru-RU"/>
        </w:rPr>
      </w:pPr>
    </w:p>
    <w:p w:rsidR="00133480" w:rsidRDefault="00133480" w:rsidP="00C55D57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3366"/>
          <w:sz w:val="32"/>
          <w:szCs w:val="32"/>
          <w:lang w:val="ru-RU" w:eastAsia="ru-RU"/>
        </w:rPr>
      </w:pPr>
    </w:p>
    <w:p w:rsidR="00C55D57" w:rsidRPr="00133480" w:rsidRDefault="00C55D57" w:rsidP="009769C1">
      <w:pPr>
        <w:rPr>
          <w:rFonts w:ascii="Constantia" w:eastAsia="Times New Roman" w:hAnsi="Constantia"/>
          <w:b/>
          <w:sz w:val="32"/>
          <w:szCs w:val="32"/>
          <w:lang w:val="ru-RU" w:eastAsia="ru-RU"/>
        </w:rPr>
      </w:pPr>
    </w:p>
    <w:p w:rsidR="009769C1" w:rsidRPr="00133480" w:rsidRDefault="009769C1" w:rsidP="009769C1">
      <w:pPr>
        <w:rPr>
          <w:rFonts w:ascii="Constantia" w:eastAsia="Times New Roman" w:hAnsi="Constantia"/>
          <w:b/>
          <w:sz w:val="32"/>
          <w:szCs w:val="32"/>
          <w:lang w:val="ru-RU" w:eastAsia="ru-RU"/>
        </w:rPr>
      </w:pPr>
      <w:r w:rsidRPr="00133480">
        <w:rPr>
          <w:rFonts w:ascii="Constantia" w:eastAsia="Times New Roman" w:hAnsi="Constantia"/>
          <w:b/>
          <w:sz w:val="32"/>
          <w:szCs w:val="32"/>
          <w:lang w:val="ru-RU" w:eastAsia="ru-RU"/>
        </w:rPr>
        <w:lastRenderedPageBreak/>
        <w:t xml:space="preserve">2 вариант </w:t>
      </w:r>
    </w:p>
    <w:p w:rsidR="009769C1" w:rsidRPr="00133480" w:rsidRDefault="009769C1" w:rsidP="009769C1">
      <w:pPr>
        <w:rPr>
          <w:rFonts w:ascii="Verdana" w:eastAsia="Times New Roman" w:hAnsi="Verdana"/>
          <w:i/>
          <w:iCs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1. Допишите окончания. Укажите основу глагола</w:t>
      </w:r>
      <w:proofErr w:type="gramStart"/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</w:t>
      </w:r>
      <w:proofErr w:type="gramEnd"/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Ү</w:t>
      </w:r>
      <w:proofErr w:type="gramStart"/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нәк: </w:t>
      </w:r>
      <w:proofErr w:type="spellStart"/>
      <w:r w:rsidRPr="0013348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Укучы</w:t>
      </w:r>
      <w:proofErr w:type="spellEnd"/>
      <w:r w:rsidRPr="0013348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дөрес </w:t>
      </w:r>
      <w:proofErr w:type="spellStart"/>
      <w:r w:rsidRPr="0013348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саный</w:t>
      </w:r>
      <w:proofErr w:type="spellEnd"/>
      <w:r w:rsidRPr="0013348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. (Сана!)</w:t>
      </w:r>
    </w:p>
    <w:p w:rsidR="009769C1" w:rsidRPr="00133480" w:rsidRDefault="009769C1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1)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Син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алма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ярата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... . 2) Без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стадионда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йөгерә... . 3)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Алар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укытучыга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булыша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... . 4)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Сез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дәрестә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яхшы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утыра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... . 5)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Алар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салкын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су белән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юына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... . 6) Мин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инглиз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теле өйрәнә...</w:t>
      </w:r>
      <w:proofErr w:type="gram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.</w:t>
      </w:r>
      <w:proofErr w:type="gramEnd"/>
    </w:p>
    <w:p w:rsidR="009769C1" w:rsidRPr="00133480" w:rsidRDefault="009769C1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 w:rsidRPr="00133480">
        <w:rPr>
          <w:rFonts w:ascii="Times New Roman" w:hAnsi="Times New Roman"/>
          <w:sz w:val="28"/>
          <w:szCs w:val="28"/>
          <w:lang w:val="tt-RU"/>
        </w:rPr>
        <w:t xml:space="preserve">2. </w:t>
      </w:r>
      <w:r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Подберите и напишите вместо точек глаголы, данные в скобках.</w:t>
      </w:r>
    </w:p>
    <w:p w:rsidR="009769C1" w:rsidRPr="00133480" w:rsidRDefault="009769C1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1) Миңа бүген өйдә ...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ярыймы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2) Буш чиләкләргә су ... кирәк. 3) Бәйрәмгә кемнәргә ... мөмкин? 4)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Алдагы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дәрескә </w:t>
      </w:r>
      <w:proofErr w:type="spellStart"/>
      <w:proofErr w:type="gram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бу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</w:t>
      </w:r>
      <w:proofErr w:type="gram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үзләрне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барыгыз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да ...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тиеш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5) Карт кешеләрдән ...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ярамый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6) Киемнәрне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монда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...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ярыймы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7)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Бу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кеше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сезне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...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тели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9769C1" w:rsidRPr="00133480" w:rsidRDefault="009769C1" w:rsidP="009769C1">
      <w:pPr>
        <w:rPr>
          <w:rFonts w:ascii="Verdana" w:eastAsia="Times New Roman" w:hAnsi="Verdana"/>
          <w:i/>
          <w:iCs/>
          <w:sz w:val="28"/>
          <w:szCs w:val="28"/>
          <w:u w:val="single"/>
          <w:lang w:val="ru-RU" w:eastAsia="ru-RU"/>
        </w:rPr>
      </w:pPr>
      <w:proofErr w:type="gramStart"/>
      <w:r w:rsidRPr="00133480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 w:eastAsia="ru-RU"/>
        </w:rPr>
        <w:t>(Кил!</w:t>
      </w:r>
      <w:proofErr w:type="gramEnd"/>
      <w:r w:rsidRPr="00133480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 w:eastAsia="ru-RU"/>
        </w:rPr>
        <w:t xml:space="preserve"> Кү</w:t>
      </w:r>
      <w:proofErr w:type="gramStart"/>
      <w:r w:rsidRPr="00133480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 w:eastAsia="ru-RU"/>
        </w:rPr>
        <w:t>р</w:t>
      </w:r>
      <w:proofErr w:type="gramEnd"/>
      <w:r w:rsidRPr="00133480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 w:eastAsia="ru-RU"/>
        </w:rPr>
        <w:t>! Кал! Кө</w:t>
      </w:r>
      <w:proofErr w:type="gramStart"/>
      <w:r w:rsidRPr="00133480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 w:eastAsia="ru-RU"/>
        </w:rPr>
        <w:t>л</w:t>
      </w:r>
      <w:proofErr w:type="gramEnd"/>
      <w:r w:rsidRPr="00133480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 w:eastAsia="ru-RU"/>
        </w:rPr>
        <w:t xml:space="preserve">! Сал! Эл! </w:t>
      </w:r>
      <w:proofErr w:type="gramStart"/>
      <w:r w:rsidRPr="00133480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 w:eastAsia="ru-RU"/>
        </w:rPr>
        <w:t>Бел!)</w:t>
      </w:r>
      <w:r w:rsidRPr="0013348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gramEnd"/>
    </w:p>
    <w:p w:rsidR="009769C1" w:rsidRPr="00133480" w:rsidRDefault="00C55D57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9769C1"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. </w:t>
      </w:r>
      <w:proofErr w:type="spellStart"/>
      <w:r w:rsidR="009769C1"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Нокталар</w:t>
      </w:r>
      <w:proofErr w:type="spellEnd"/>
      <w:r w:rsidR="009769C1"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9769C1"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урынына</w:t>
      </w:r>
      <w:proofErr w:type="spellEnd"/>
      <w:r w:rsidR="009769C1"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9769C1"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тиешле</w:t>
      </w:r>
      <w:proofErr w:type="spellEnd"/>
      <w:r w:rsidR="009769C1"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фигыльләрне </w:t>
      </w:r>
      <w:proofErr w:type="spellStart"/>
      <w:r w:rsidR="009769C1"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куеп</w:t>
      </w:r>
      <w:proofErr w:type="spellEnd"/>
      <w:r w:rsidR="009769C1"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9769C1"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языгыз</w:t>
      </w:r>
      <w:proofErr w:type="spellEnd"/>
      <w:r w:rsidR="009769C1" w:rsidRPr="0013348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</w:t>
      </w:r>
    </w:p>
    <w:p w:rsidR="009769C1" w:rsidRPr="00133480" w:rsidRDefault="009769C1" w:rsidP="009769C1">
      <w:pPr>
        <w:rPr>
          <w:rFonts w:ascii="Verdana" w:eastAsia="Times New Roman" w:hAnsi="Verdana"/>
          <w:i/>
          <w:iCs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Үрнә</w:t>
      </w:r>
      <w:proofErr w:type="gram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proofErr w:type="gram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133480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...сам </w:t>
      </w:r>
      <w:proofErr w:type="spellStart"/>
      <w:r w:rsidRPr="00133480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белермен</w:t>
      </w:r>
      <w:proofErr w:type="spellEnd"/>
      <w:r w:rsidRPr="00133480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— </w:t>
      </w:r>
      <w:proofErr w:type="spellStart"/>
      <w:r w:rsidRPr="00133480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укысам</w:t>
      </w:r>
      <w:proofErr w:type="spellEnd"/>
      <w:r w:rsidRPr="00133480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белермен</w:t>
      </w:r>
      <w:proofErr w:type="spellEnd"/>
      <w:r w:rsidRPr="00133480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.</w:t>
      </w:r>
    </w:p>
    <w:p w:rsidR="009769C1" w:rsidRPr="00133480" w:rsidRDefault="009769C1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...сак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керербез</w:t>
      </w:r>
      <w:proofErr w:type="spellEnd"/>
    </w:p>
    <w:p w:rsidR="009769C1" w:rsidRPr="00133480" w:rsidRDefault="009769C1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...сә</w:t>
      </w:r>
      <w:proofErr w:type="gram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proofErr w:type="gram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укырмын</w:t>
      </w:r>
      <w:proofErr w:type="spellEnd"/>
    </w:p>
    <w:p w:rsidR="009769C1" w:rsidRPr="00133480" w:rsidRDefault="009769C1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...саң эшләрсең </w:t>
      </w:r>
    </w:p>
    <w:p w:rsidR="009769C1" w:rsidRPr="00133480" w:rsidRDefault="009769C1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....сәң күрерсең</w:t>
      </w:r>
    </w:p>
    <w:p w:rsidR="009769C1" w:rsidRPr="00133480" w:rsidRDefault="009769C1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...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маса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яратмас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9769C1" w:rsidRPr="00133480" w:rsidRDefault="009769C1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...мәсә </w:t>
      </w:r>
      <w:proofErr w:type="gram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gram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өйләмәс </w:t>
      </w:r>
    </w:p>
    <w:p w:rsidR="009769C1" w:rsidRPr="00133480" w:rsidRDefault="009769C1" w:rsidP="009769C1">
      <w:pPr>
        <w:rPr>
          <w:rFonts w:ascii="Verdana" w:eastAsia="Times New Roman" w:hAnsi="Verdana"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...</w:t>
      </w:r>
      <w:proofErr w:type="gram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proofErr w:type="gram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әсәң яса</w:t>
      </w:r>
    </w:p>
    <w:p w:rsidR="009769C1" w:rsidRPr="00133480" w:rsidRDefault="009769C1" w:rsidP="009769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...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салар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карарлар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133480" w:rsidRPr="00133480" w:rsidRDefault="00133480" w:rsidP="009769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33480" w:rsidRPr="00133480" w:rsidRDefault="00133480" w:rsidP="0013348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sectPr w:rsidR="00133480" w:rsidRPr="00133480" w:rsidSect="00133480">
          <w:type w:val="continuous"/>
          <w:pgSz w:w="16838" w:h="11906" w:orient="landscape"/>
          <w:pgMar w:top="1276" w:right="678" w:bottom="142" w:left="851" w:header="708" w:footer="708" w:gutter="0"/>
          <w:cols w:num="2" w:space="708"/>
          <w:docGrid w:linePitch="360"/>
        </w:sectPr>
      </w:pPr>
    </w:p>
    <w:p w:rsidR="00133480" w:rsidRPr="00133480" w:rsidRDefault="00133480" w:rsidP="0013348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133480" w:rsidRPr="00133480" w:rsidSect="00133480">
          <w:type w:val="continuous"/>
          <w:pgSz w:w="16838" w:h="11906" w:orient="landscape"/>
          <w:pgMar w:top="1560" w:right="678" w:bottom="850" w:left="851" w:header="708" w:footer="708" w:gutter="0"/>
          <w:cols w:space="708"/>
          <w:docGrid w:linePitch="360"/>
        </w:sectPr>
      </w:pPr>
      <w:r w:rsidRPr="00133480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lastRenderedPageBreak/>
        <w:t>4. Сүзтезмәләрне тә</w:t>
      </w:r>
      <w:proofErr w:type="gramStart"/>
      <w:r w:rsidRPr="00133480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р</w:t>
      </w:r>
      <w:proofErr w:type="gramEnd"/>
      <w:r w:rsidRPr="00133480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җемә </w:t>
      </w:r>
      <w:proofErr w:type="spellStart"/>
      <w:r w:rsidRPr="00133480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итегез</w:t>
      </w:r>
      <w:proofErr w:type="spellEnd"/>
      <w:r w:rsidRPr="00133480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.</w:t>
      </w:r>
      <w:r w:rsidRPr="00133480">
        <w:rPr>
          <w:rFonts w:ascii="Times New Roman" w:eastAsia="Times New Roman" w:hAnsi="Times New Roman"/>
          <w:lang w:val="ru-RU" w:eastAsia="ru-RU"/>
        </w:rPr>
        <w:t xml:space="preserve"> </w:t>
      </w: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Дом, в котором я живу. Ученик, который не пишет.  Передача, которую мы все любим.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Дерево, на котором си</w:t>
      </w:r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дят птицы. Парень, от которого я жду письмо. </w:t>
      </w:r>
      <w:proofErr w:type="spellStart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>Неразговаривающий</w:t>
      </w:r>
      <w:proofErr w:type="spellEnd"/>
      <w:r w:rsidRPr="001334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попугай. Танцующая девочка. Неиграющий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друзьми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9769C1" w:rsidRPr="009769C1" w:rsidRDefault="009769C1" w:rsidP="00133480">
      <w:pPr>
        <w:rPr>
          <w:lang w:val="tt-RU"/>
        </w:rPr>
      </w:pPr>
    </w:p>
    <w:sectPr w:rsidR="009769C1" w:rsidRPr="009769C1" w:rsidSect="00133480">
      <w:type w:val="continuous"/>
      <w:pgSz w:w="16838" w:h="11906" w:orient="landscape"/>
      <w:pgMar w:top="156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32A49"/>
    <w:multiLevelType w:val="hybridMultilevel"/>
    <w:tmpl w:val="4B60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86F6F"/>
    <w:multiLevelType w:val="hybridMultilevel"/>
    <w:tmpl w:val="4B521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769C1"/>
    <w:rsid w:val="00133480"/>
    <w:rsid w:val="006A5E7D"/>
    <w:rsid w:val="00751CFC"/>
    <w:rsid w:val="009769C1"/>
    <w:rsid w:val="00B57CD3"/>
    <w:rsid w:val="00C55D57"/>
    <w:rsid w:val="00C8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5D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D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D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D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D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D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D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D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5D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5D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5D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5D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5D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5D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5D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5D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5D5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55D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55D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55D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55D5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55D57"/>
    <w:rPr>
      <w:b/>
      <w:bCs/>
    </w:rPr>
  </w:style>
  <w:style w:type="character" w:styleId="a9">
    <w:name w:val="Emphasis"/>
    <w:basedOn w:val="a0"/>
    <w:uiPriority w:val="20"/>
    <w:qFormat/>
    <w:rsid w:val="00C55D5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55D5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55D57"/>
    <w:rPr>
      <w:i/>
    </w:rPr>
  </w:style>
  <w:style w:type="character" w:customStyle="1" w:styleId="22">
    <w:name w:val="Цитата 2 Знак"/>
    <w:basedOn w:val="a0"/>
    <w:link w:val="21"/>
    <w:uiPriority w:val="29"/>
    <w:rsid w:val="00C55D5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5D5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55D57"/>
    <w:rPr>
      <w:b/>
      <w:i/>
      <w:sz w:val="24"/>
    </w:rPr>
  </w:style>
  <w:style w:type="character" w:styleId="ad">
    <w:name w:val="Subtle Emphasis"/>
    <w:uiPriority w:val="19"/>
    <w:qFormat/>
    <w:rsid w:val="00C55D5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5D5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5D5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5D5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5D5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5D5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334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2011-10-25T06:36:00Z</cp:lastPrinted>
  <dcterms:created xsi:type="dcterms:W3CDTF">2011-10-25T05:52:00Z</dcterms:created>
  <dcterms:modified xsi:type="dcterms:W3CDTF">2011-10-25T06:38:00Z</dcterms:modified>
</cp:coreProperties>
</file>