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A7" w:rsidRPr="00CF2FE1" w:rsidRDefault="004D46A7" w:rsidP="00CF2FE1">
      <w:pPr>
        <w:ind w:firstLine="708"/>
        <w:jc w:val="center"/>
        <w:rPr>
          <w:rFonts w:ascii="Times New Roman" w:hAnsi="Times New Roman"/>
          <w:sz w:val="36"/>
          <w:szCs w:val="36"/>
        </w:rPr>
      </w:pPr>
      <w:r w:rsidRPr="00CF2FE1">
        <w:rPr>
          <w:rFonts w:ascii="Times New Roman" w:hAnsi="Times New Roman"/>
          <w:sz w:val="36"/>
          <w:szCs w:val="36"/>
        </w:rPr>
        <w:t>Эссе «Миссия учителя»</w:t>
      </w:r>
    </w:p>
    <w:p w:rsidR="004D46A7" w:rsidRPr="00CF2FE1" w:rsidRDefault="004D46A7" w:rsidP="00CF2F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2FE1">
        <w:rPr>
          <w:rFonts w:ascii="Times New Roman" w:hAnsi="Times New Roman"/>
          <w:sz w:val="28"/>
          <w:szCs w:val="28"/>
        </w:rPr>
        <w:t>Отдавать себя детям, понимать их, находить радость в общении с ними, верить в то, что каждый из них – личность индивидуальная, неповторимая – вот основные составляющие, на мой взгляд, настоящего учителя. Учитель должен верить, что все дети способны и успешны, только тогда он может добиться поставленной цели. А если нужного результата нет, то причину нужно искать, прежде всего, в самом себе, в тех неудачных методах, которые используешь, а не в бездарности детей.      Василий Александрович Сухомлинский писал по этому поводу: «Страшная это опасность – безделье за партой, безделье шесть часов ежедневно, безделье месяцы и годы. Это разрушает морально, калечит человека… Все наши замыслы, поиски и построения превращаются в прах, если нет у ученика желания учиться».</w:t>
      </w:r>
    </w:p>
    <w:p w:rsidR="004D46A7" w:rsidRPr="00CF2FE1" w:rsidRDefault="004D46A7" w:rsidP="00CF2F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2FE1">
        <w:rPr>
          <w:rFonts w:ascii="Times New Roman" w:hAnsi="Times New Roman"/>
          <w:sz w:val="28"/>
          <w:szCs w:val="28"/>
        </w:rPr>
        <w:t xml:space="preserve">Главное в миссии учителя сегодня, на мой взгляд, пробудить интерес к обучению, создать определённые условия для формирования устойчивой позитивной мотивации обучающихся, выбора каждым учеником собственного образовательного маршрута в соответствии с его индивидуальными особенностями.   </w:t>
      </w:r>
    </w:p>
    <w:p w:rsidR="004D46A7" w:rsidRPr="00CF2FE1" w:rsidRDefault="004D46A7" w:rsidP="00CF2F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2FE1">
        <w:rPr>
          <w:rFonts w:ascii="Times New Roman" w:hAnsi="Times New Roman"/>
          <w:sz w:val="28"/>
          <w:szCs w:val="28"/>
        </w:rPr>
        <w:t xml:space="preserve">Уже на начальной стадии урока, когда идёт актуализация имеющегося опыта и знаний обучающихся, я использую не просто постановку проблемного вопроса, но и предлагаю эксперимент или проведение опыта. Это позволяет обучающимся самостоятельно формулировать тему урока, ставить цели, задачи, которые определяет каждый обучающийся для себя. Использование на уроке различных видов работ, поддерживает интерес обучающихся к предмету. Обязательно рефлексия и на отдельных этапах урока, и на его завершении, которая проводится  в различной форме, например, вопросно-ответной, «Заверши предложение», «Кластер», «Синквейн», «Корзина идей», «Эссе». А это есть основное требование новых образовательных стандартов. </w:t>
      </w:r>
    </w:p>
    <w:p w:rsidR="004D46A7" w:rsidRPr="00CF2FE1" w:rsidRDefault="004D46A7" w:rsidP="00CF2F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2FE1">
        <w:rPr>
          <w:rFonts w:ascii="Times New Roman" w:hAnsi="Times New Roman"/>
          <w:sz w:val="28"/>
          <w:szCs w:val="28"/>
        </w:rPr>
        <w:t xml:space="preserve">Миссия учителя заключается не только в обучении, но и в воспитании. </w:t>
      </w:r>
      <w:r w:rsidRPr="00CF2FE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Воспитание – это та же физика - это действие “притяжения” ребенка к Истине, Доброте и Красоте. В воспитании </w:t>
      </w:r>
      <w:r w:rsidRPr="00CF2FE1">
        <w:rPr>
          <w:rFonts w:ascii="Times New Roman" w:hAnsi="Times New Roman"/>
          <w:color w:val="333333"/>
          <w:sz w:val="28"/>
          <w:szCs w:val="28"/>
        </w:rPr>
        <w:t> </w:t>
      </w:r>
      <w:r w:rsidRPr="00CF2FE1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опору и помощь я вижу  со стороны родителей моих воспитанников.</w:t>
      </w:r>
      <w:r w:rsidRPr="00CF2FE1">
        <w:rPr>
          <w:rFonts w:ascii="Times New Roman" w:hAnsi="Times New Roman"/>
          <w:color w:val="333333"/>
          <w:sz w:val="28"/>
          <w:szCs w:val="28"/>
        </w:rPr>
        <w:t> </w:t>
      </w:r>
      <w:r w:rsidRPr="00CF2FE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скрою, что в этом мне повезло. Ни одного мероприятия, ни одной задумки родители моего класса не оставляют без внимания.</w:t>
      </w:r>
    </w:p>
    <w:p w:rsidR="004D46A7" w:rsidRPr="00CF2FE1" w:rsidRDefault="004D46A7" w:rsidP="00CF2FE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2FE1">
        <w:rPr>
          <w:rFonts w:ascii="Times New Roman" w:hAnsi="Times New Roman"/>
          <w:sz w:val="28"/>
          <w:szCs w:val="28"/>
        </w:rPr>
        <w:t>ХХ</w:t>
      </w:r>
      <w:r w:rsidRPr="00CF2FE1">
        <w:rPr>
          <w:rFonts w:ascii="Times New Roman" w:hAnsi="Times New Roman"/>
          <w:sz w:val="28"/>
          <w:szCs w:val="28"/>
          <w:lang w:val="en-US"/>
        </w:rPr>
        <w:t>I</w:t>
      </w:r>
      <w:r w:rsidRPr="00CF2FE1">
        <w:rPr>
          <w:rFonts w:ascii="Times New Roman" w:hAnsi="Times New Roman"/>
          <w:sz w:val="28"/>
          <w:szCs w:val="28"/>
        </w:rPr>
        <w:t xml:space="preserve"> век -  век высоких компьютерных технологий. Ребёнок живёт в мире электронной культуры. И именно учитель стал координатором информационного потока. Чтобы идти в ногу со временем, чтобы общаться на одном языке с ребёнком учителю приходиться  не только учить других, но и постоянно учиться самому, находиться в постоянном поиске новых идей, различных методик, инноваций. В этом мне помогает обучение в БГПУ, участие в заочных инициативах, общение в интернет сообществах, опыт коллег по работе.   </w:t>
      </w:r>
    </w:p>
    <w:p w:rsidR="004D46A7" w:rsidRPr="00CF2FE1" w:rsidRDefault="004D46A7" w:rsidP="00CF2F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2FE1">
        <w:rPr>
          <w:rFonts w:ascii="Times New Roman" w:hAnsi="Times New Roman"/>
          <w:sz w:val="28"/>
          <w:szCs w:val="28"/>
        </w:rPr>
        <w:t xml:space="preserve"> Современный учитель физики, информатики и математики кроме знаний по своим предметам должен быть и хорошим знатоком русского языка и литературы, чтобы создавать востребованные информационные продукты; должен обладать высоким уровнем знаний в области английского языка, чтобы понимать русифицированные программные сообщения и адекватно на них реагировать; должен иметь необходимый набор знаний по химии, биологии, истории, чтобы объяснять многие информационные процессы в этих областях, тогда  только будут созданы условия для осмысленного подхода к созданию и использованию компьютерных программ.</w:t>
      </w:r>
    </w:p>
    <w:p w:rsidR="004D46A7" w:rsidRPr="00CF2FE1" w:rsidRDefault="004D46A7" w:rsidP="00CF2F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2FE1">
        <w:rPr>
          <w:rFonts w:ascii="Times New Roman" w:hAnsi="Times New Roman"/>
          <w:sz w:val="28"/>
          <w:szCs w:val="28"/>
        </w:rPr>
        <w:t>Время диктует, что нужно образование, нацеленное на раскрытие внутренних потенциалов возможностей человека, способного в любых социально-экономических условиях найти себя и самореализоваться, когда знания, умения, навыки становятся средством формирования универсальных учебных действий. И миссия учителя будет выполнена, если он сумеет создать основу для самостоятельного успешного усвоения обучающимися новых компетенций и для достижения новых уровней развития каждого ученика.</w:t>
      </w:r>
    </w:p>
    <w:p w:rsidR="004D46A7" w:rsidRPr="00CF2FE1" w:rsidRDefault="004D46A7" w:rsidP="00CF2F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2FE1">
        <w:rPr>
          <w:rFonts w:ascii="Times New Roman" w:hAnsi="Times New Roman"/>
          <w:sz w:val="28"/>
          <w:szCs w:val="28"/>
        </w:rPr>
        <w:t xml:space="preserve">Завершить своё выступление хочу строками из  стихотворения Р. Рождественского:  </w:t>
      </w:r>
    </w:p>
    <w:p w:rsidR="004D46A7" w:rsidRPr="00CF2FE1" w:rsidRDefault="004D46A7" w:rsidP="00CF2FE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E1">
        <w:rPr>
          <w:rFonts w:ascii="Times New Roman" w:hAnsi="Times New Roman"/>
          <w:bCs/>
          <w:iCs/>
          <w:sz w:val="28"/>
          <w:szCs w:val="28"/>
          <w:lang w:eastAsia="ru-RU"/>
        </w:rPr>
        <w:t>Вы знаете, мне по-прежнему верится,</w:t>
      </w:r>
    </w:p>
    <w:p w:rsidR="004D46A7" w:rsidRPr="00CF2FE1" w:rsidRDefault="004D46A7" w:rsidP="00CF2FE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E1">
        <w:rPr>
          <w:rFonts w:ascii="Times New Roman" w:hAnsi="Times New Roman"/>
          <w:bCs/>
          <w:iCs/>
          <w:sz w:val="28"/>
          <w:szCs w:val="28"/>
          <w:lang w:eastAsia="ru-RU"/>
        </w:rPr>
        <w:t>Что если останется жить Земля,</w:t>
      </w:r>
    </w:p>
    <w:p w:rsidR="004D46A7" w:rsidRPr="00CF2FE1" w:rsidRDefault="004D46A7" w:rsidP="00CF2FE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E1">
        <w:rPr>
          <w:rFonts w:ascii="Times New Roman" w:hAnsi="Times New Roman"/>
          <w:bCs/>
          <w:iCs/>
          <w:sz w:val="28"/>
          <w:szCs w:val="28"/>
          <w:lang w:eastAsia="ru-RU"/>
        </w:rPr>
        <w:t>Высшим достоинством Человечества</w:t>
      </w:r>
    </w:p>
    <w:p w:rsidR="004D46A7" w:rsidRPr="00CF2FE1" w:rsidRDefault="004D46A7" w:rsidP="00CF2FE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E1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Будут всегда </w:t>
      </w:r>
      <w:r w:rsidRPr="00CF2FE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учителя.</w:t>
      </w:r>
    </w:p>
    <w:p w:rsidR="004D46A7" w:rsidRPr="00CB5076" w:rsidRDefault="004D46A7" w:rsidP="00FD146B">
      <w:pPr>
        <w:spacing w:after="0" w:line="240" w:lineRule="auto"/>
        <w:jc w:val="right"/>
        <w:rPr>
          <w:rFonts w:ascii="Verdana" w:hAnsi="Verdana"/>
          <w:color w:val="000000"/>
          <w:sz w:val="28"/>
          <w:szCs w:val="28"/>
          <w:lang w:eastAsia="ru-RU"/>
        </w:rPr>
      </w:pPr>
      <w:r w:rsidRPr="00CB5076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4D46A7" w:rsidRPr="00CB5076" w:rsidRDefault="004D46A7" w:rsidP="00770727">
      <w:pPr>
        <w:rPr>
          <w:sz w:val="28"/>
          <w:szCs w:val="28"/>
        </w:rPr>
      </w:pPr>
    </w:p>
    <w:p w:rsidR="004D46A7" w:rsidRPr="00CB5076" w:rsidRDefault="004D46A7" w:rsidP="00526623">
      <w:pPr>
        <w:ind w:firstLine="708"/>
        <w:rPr>
          <w:sz w:val="28"/>
          <w:szCs w:val="28"/>
        </w:rPr>
      </w:pPr>
    </w:p>
    <w:p w:rsidR="004D46A7" w:rsidRPr="00CB5076" w:rsidRDefault="004D46A7" w:rsidP="00526623">
      <w:pPr>
        <w:ind w:firstLine="708"/>
        <w:rPr>
          <w:sz w:val="28"/>
          <w:szCs w:val="28"/>
        </w:rPr>
      </w:pPr>
    </w:p>
    <w:p w:rsidR="004D46A7" w:rsidRPr="00CB5076" w:rsidRDefault="004D46A7" w:rsidP="00526623">
      <w:pPr>
        <w:ind w:firstLine="708"/>
        <w:rPr>
          <w:sz w:val="28"/>
          <w:szCs w:val="28"/>
        </w:rPr>
      </w:pPr>
    </w:p>
    <w:sectPr w:rsidR="004D46A7" w:rsidRPr="00CB5076" w:rsidSect="003D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C83"/>
    <w:rsid w:val="00034B2A"/>
    <w:rsid w:val="00040C78"/>
    <w:rsid w:val="000432CD"/>
    <w:rsid w:val="0004499E"/>
    <w:rsid w:val="000E1887"/>
    <w:rsid w:val="000E517C"/>
    <w:rsid w:val="000F3FF6"/>
    <w:rsid w:val="00117515"/>
    <w:rsid w:val="00136BF6"/>
    <w:rsid w:val="002432CD"/>
    <w:rsid w:val="0033478F"/>
    <w:rsid w:val="003D0605"/>
    <w:rsid w:val="003E7657"/>
    <w:rsid w:val="004679B8"/>
    <w:rsid w:val="00474F4E"/>
    <w:rsid w:val="004D46A7"/>
    <w:rsid w:val="00526623"/>
    <w:rsid w:val="00550BE4"/>
    <w:rsid w:val="00686AA8"/>
    <w:rsid w:val="00770727"/>
    <w:rsid w:val="00852602"/>
    <w:rsid w:val="00864901"/>
    <w:rsid w:val="00886D02"/>
    <w:rsid w:val="008D7EB9"/>
    <w:rsid w:val="009364A7"/>
    <w:rsid w:val="00977AA8"/>
    <w:rsid w:val="0099106D"/>
    <w:rsid w:val="009A4C83"/>
    <w:rsid w:val="00A14598"/>
    <w:rsid w:val="00A31D73"/>
    <w:rsid w:val="00A406EA"/>
    <w:rsid w:val="00BC3906"/>
    <w:rsid w:val="00C278B5"/>
    <w:rsid w:val="00C47735"/>
    <w:rsid w:val="00CB5076"/>
    <w:rsid w:val="00CF2FE1"/>
    <w:rsid w:val="00CF6CF1"/>
    <w:rsid w:val="00D525E5"/>
    <w:rsid w:val="00DC6441"/>
    <w:rsid w:val="00E20FB1"/>
    <w:rsid w:val="00E22F00"/>
    <w:rsid w:val="00F62E21"/>
    <w:rsid w:val="00FD146B"/>
    <w:rsid w:val="00FD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0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FD146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FD146B"/>
    <w:rPr>
      <w:rFonts w:cs="Times New Roman"/>
    </w:rPr>
  </w:style>
  <w:style w:type="character" w:styleId="Hyperlink">
    <w:name w:val="Hyperlink"/>
    <w:basedOn w:val="DefaultParagraphFont"/>
    <w:uiPriority w:val="99"/>
    <w:rsid w:val="00FD14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586</Words>
  <Characters>3342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Берестов Денис Викторович</cp:lastModifiedBy>
  <cp:revision>3</cp:revision>
  <cp:lastPrinted>2014-03-02T05:40:00Z</cp:lastPrinted>
  <dcterms:created xsi:type="dcterms:W3CDTF">2014-03-01T07:19:00Z</dcterms:created>
  <dcterms:modified xsi:type="dcterms:W3CDTF">2014-03-02T05:41:00Z</dcterms:modified>
</cp:coreProperties>
</file>