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                                                        УТВЕРЖДЕНО</w:t>
      </w:r>
    </w:p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 советом школы                   приказом директора школы</w:t>
      </w:r>
    </w:p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от_____  2013 г. Протокол № ___                    от ______2013г. № _____.</w:t>
      </w:r>
    </w:p>
    <w:p w:rsidR="00B317E6" w:rsidRPr="00E72489" w:rsidRDefault="00B317E6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E2F" w:rsidRPr="00AE5B9C" w:rsidRDefault="00BC5E2F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7E6" w:rsidRPr="00AE5B9C" w:rsidRDefault="00BC5E2F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C5E2F" w:rsidRDefault="00BC5E2F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тьюторском</w:t>
      </w:r>
      <w:proofErr w:type="spellEnd"/>
      <w:r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сопровождении индивидуальных образовательных программ в </w:t>
      </w:r>
      <w:r w:rsidR="00B317E6" w:rsidRPr="00AE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ГБОУ РМЭ «Национальная президентская общеобразовательная школа-интернат основного общего образования»</w:t>
      </w:r>
    </w:p>
    <w:p w:rsidR="00AE5B9C" w:rsidRPr="00AE5B9C" w:rsidRDefault="00AE5B9C" w:rsidP="00AE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7E6" w:rsidRPr="00E72489" w:rsidRDefault="00BC5E2F" w:rsidP="00AE5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</w:t>
      </w:r>
      <w:proofErr w:type="spellStart"/>
      <w:r w:rsidRPr="00E72489">
        <w:rPr>
          <w:rFonts w:ascii="Times New Roman" w:hAnsi="Times New Roman" w:cs="Times New Roman"/>
          <w:color w:val="000000"/>
          <w:sz w:val="24"/>
          <w:szCs w:val="24"/>
        </w:rPr>
        <w:t>тьюторского</w:t>
      </w:r>
      <w:proofErr w:type="spellEnd"/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индивидуальных образовательных программ (ИОП) учащихся в </w:t>
      </w:r>
      <w:r w:rsidR="0029222E" w:rsidRPr="00E724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7E6"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– 9 </w:t>
      </w:r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классах, предусмотренного Уставом школы </w:t>
      </w:r>
      <w:r w:rsidR="00B317E6" w:rsidRPr="00E72489">
        <w:rPr>
          <w:rFonts w:ascii="Times New Roman" w:hAnsi="Times New Roman" w:cs="Times New Roman"/>
          <w:bCs/>
          <w:color w:val="000000"/>
          <w:sz w:val="24"/>
          <w:szCs w:val="24"/>
        </w:rPr>
        <w:t>ГБОУ РМЭ «Национальная президентская общеобразовательная школа-интернат основного общего образования»</w:t>
      </w:r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и реализуемого в рамках</w:t>
      </w:r>
      <w:r w:rsidR="00B317E6"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ФГОС.</w:t>
      </w:r>
      <w:r w:rsidRPr="00E72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17E6" w:rsidRPr="00E72489" w:rsidRDefault="00B317E6" w:rsidP="00E7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5E2F" w:rsidRPr="00E72489" w:rsidRDefault="00B317E6" w:rsidP="00E7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E724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C5E2F" w:rsidRPr="00E724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Общие положения. </w:t>
      </w:r>
    </w:p>
    <w:p w:rsidR="00BC5E2F" w:rsidRPr="00E72489" w:rsidRDefault="00BC5E2F" w:rsidP="00E72489">
      <w:pPr>
        <w:pStyle w:val="Default"/>
        <w:jc w:val="both"/>
      </w:pPr>
      <w:r w:rsidRPr="00E72489">
        <w:t xml:space="preserve">1.1. </w:t>
      </w:r>
      <w:proofErr w:type="spellStart"/>
      <w:r w:rsidRPr="00E72489">
        <w:rPr>
          <w:b/>
          <w:bCs/>
        </w:rPr>
        <w:t>Тьюторское</w:t>
      </w:r>
      <w:proofErr w:type="spellEnd"/>
      <w:r w:rsidRPr="00E72489">
        <w:rPr>
          <w:b/>
          <w:bCs/>
        </w:rPr>
        <w:t xml:space="preserve"> сопровождение ИОП </w:t>
      </w:r>
      <w:r w:rsidRPr="00E72489">
        <w:t xml:space="preserve">– средство индивидуализации образования, предусматривающее осуществление особого вида педагогической деятельности, направленной </w:t>
      </w:r>
      <w:proofErr w:type="gramStart"/>
      <w:r w:rsidRPr="00E72489">
        <w:t>на</w:t>
      </w:r>
      <w:proofErr w:type="gramEnd"/>
      <w:r w:rsidRPr="00E72489">
        <w:t xml:space="preserve">: </w:t>
      </w:r>
    </w:p>
    <w:p w:rsidR="00BC5E2F" w:rsidRPr="00E72489" w:rsidRDefault="00BC5E2F" w:rsidP="00E57C84">
      <w:pPr>
        <w:pStyle w:val="Default"/>
        <w:numPr>
          <w:ilvl w:val="0"/>
          <w:numId w:val="9"/>
        </w:numPr>
        <w:jc w:val="both"/>
      </w:pPr>
      <w:r w:rsidRPr="00E72489">
        <w:t xml:space="preserve">организацию образовательного пространства, адекватного для становления ИОП </w:t>
      </w:r>
      <w:r w:rsidR="00B317E6" w:rsidRPr="00E72489">
        <w:t xml:space="preserve">  </w:t>
      </w:r>
      <w:r w:rsidRPr="00E72489">
        <w:t xml:space="preserve">учащихся; </w:t>
      </w:r>
    </w:p>
    <w:p w:rsidR="00BC5E2F" w:rsidRPr="00E72489" w:rsidRDefault="00BC5E2F" w:rsidP="00E57C84">
      <w:pPr>
        <w:pStyle w:val="Default"/>
        <w:numPr>
          <w:ilvl w:val="0"/>
          <w:numId w:val="9"/>
        </w:numPr>
        <w:jc w:val="both"/>
      </w:pPr>
      <w:r w:rsidRPr="00E72489">
        <w:t xml:space="preserve">формирование у учащихся учебной и образовательной рефлексии; </w:t>
      </w:r>
    </w:p>
    <w:p w:rsidR="00BC5E2F" w:rsidRPr="00E72489" w:rsidRDefault="00BC5E2F" w:rsidP="00E57C84">
      <w:pPr>
        <w:pStyle w:val="Default"/>
        <w:numPr>
          <w:ilvl w:val="0"/>
          <w:numId w:val="9"/>
        </w:numPr>
        <w:jc w:val="both"/>
      </w:pPr>
      <w:r w:rsidRPr="00E72489">
        <w:t xml:space="preserve">формирование у учащихся собственных образовательных мотивов и интересов; </w:t>
      </w:r>
    </w:p>
    <w:p w:rsidR="00E57C84" w:rsidRDefault="00BC5E2F" w:rsidP="00E72489">
      <w:pPr>
        <w:pStyle w:val="Default"/>
        <w:numPr>
          <w:ilvl w:val="0"/>
          <w:numId w:val="9"/>
        </w:numPr>
        <w:jc w:val="both"/>
      </w:pPr>
      <w:r w:rsidRPr="00E72489">
        <w:t xml:space="preserve">работу с образовательным заказом семьи. </w:t>
      </w:r>
    </w:p>
    <w:p w:rsidR="00BC5E2F" w:rsidRPr="00E72489" w:rsidRDefault="00BC5E2F" w:rsidP="00E57C84">
      <w:pPr>
        <w:pStyle w:val="Default"/>
        <w:ind w:firstLine="360"/>
        <w:jc w:val="both"/>
      </w:pPr>
      <w:r w:rsidRPr="00E72489">
        <w:t xml:space="preserve"> Под </w:t>
      </w:r>
      <w:r w:rsidRPr="00E57C84">
        <w:rPr>
          <w:b/>
          <w:bCs/>
        </w:rPr>
        <w:t xml:space="preserve">сопровождением </w:t>
      </w:r>
      <w:r w:rsidRPr="00E72489">
        <w:t xml:space="preserve">имеется в виду комплекс средств актуализации, поддержки и рефлексии движения человека в процессе разработки, реализации и самооценки индивидуальной образовательной программы; шире – совместное движение </w:t>
      </w:r>
      <w:proofErr w:type="spellStart"/>
      <w:r w:rsidRPr="00E72489">
        <w:t>тьютора</w:t>
      </w:r>
      <w:proofErr w:type="spellEnd"/>
      <w:r w:rsidRPr="00E72489">
        <w:t xml:space="preserve"> (как спутника) и ученика (как основного действующего лица) в</w:t>
      </w:r>
      <w:r w:rsidR="00B317E6" w:rsidRPr="00E72489">
        <w:t xml:space="preserve"> образовательном процессе.</w:t>
      </w:r>
    </w:p>
    <w:p w:rsidR="00BC5E2F" w:rsidRPr="00E72489" w:rsidRDefault="00BC5E2F" w:rsidP="00E57C84">
      <w:pPr>
        <w:pStyle w:val="Default"/>
        <w:ind w:firstLine="360"/>
        <w:jc w:val="both"/>
      </w:pPr>
      <w:r w:rsidRPr="00E72489">
        <w:rPr>
          <w:b/>
          <w:bCs/>
        </w:rPr>
        <w:t xml:space="preserve">Предметом </w:t>
      </w:r>
      <w:proofErr w:type="spellStart"/>
      <w:r w:rsidRPr="00E72489">
        <w:t>тьюторского</w:t>
      </w:r>
      <w:proofErr w:type="spellEnd"/>
      <w:r w:rsidRPr="00E72489">
        <w:t xml:space="preserve"> сопровождения является индивидуальная образовательная программа. </w:t>
      </w:r>
      <w:proofErr w:type="gramStart"/>
      <w:r w:rsidRPr="00E72489">
        <w:t xml:space="preserve">Под индивидуальной образовательной программой понимается способ образовательной самоорганизации учащихся, включающий полагание образа будущего и образовательных целей, работу с картой образовательных ресурсов (спектр предметно-тематического содержания обучения, набор видов деятельности, которые могут быть предоставлены образовательным учреждением самостоятельно или во взаимодействии с другими учреждениями и организациями), рефлексия и оценка индивидуального стиля обучения и коммуникации в контексте реализации </w:t>
      </w:r>
      <w:r w:rsidR="00B317E6" w:rsidRPr="00E72489">
        <w:t xml:space="preserve"> </w:t>
      </w:r>
      <w:r w:rsidRPr="00E72489">
        <w:t>программы, в том числе сделанными на</w:t>
      </w:r>
      <w:proofErr w:type="gramEnd"/>
      <w:r w:rsidRPr="00E72489">
        <w:t xml:space="preserve"> основе самооценки </w:t>
      </w:r>
      <w:proofErr w:type="gramStart"/>
      <w:r w:rsidRPr="00E72489">
        <w:t>собственного</w:t>
      </w:r>
      <w:proofErr w:type="gramEnd"/>
      <w:r w:rsidRPr="00E72489">
        <w:t xml:space="preserve"> Портфолио. </w:t>
      </w:r>
    </w:p>
    <w:p w:rsidR="00BC5E2F" w:rsidRPr="00E72489" w:rsidRDefault="00BC5E2F" w:rsidP="00E72489">
      <w:pPr>
        <w:pStyle w:val="Default"/>
        <w:jc w:val="both"/>
      </w:pPr>
    </w:p>
    <w:p w:rsidR="00BC5E2F" w:rsidRPr="00E72489" w:rsidRDefault="00BC5E2F" w:rsidP="00E72489">
      <w:pPr>
        <w:pStyle w:val="Default"/>
        <w:jc w:val="both"/>
      </w:pPr>
      <w:r w:rsidRPr="00E72489">
        <w:rPr>
          <w:b/>
          <w:bCs/>
        </w:rPr>
        <w:t xml:space="preserve">1.2. </w:t>
      </w:r>
      <w:r w:rsidRPr="00E72489">
        <w:rPr>
          <w:b/>
          <w:bCs/>
          <w:u w:val="single"/>
        </w:rPr>
        <w:t xml:space="preserve">Цели организации </w:t>
      </w:r>
      <w:proofErr w:type="spellStart"/>
      <w:r w:rsidRPr="00E72489">
        <w:rPr>
          <w:b/>
          <w:bCs/>
          <w:u w:val="single"/>
        </w:rPr>
        <w:t>тьюторского</w:t>
      </w:r>
      <w:proofErr w:type="spellEnd"/>
      <w:r w:rsidRPr="00E72489">
        <w:rPr>
          <w:b/>
          <w:bCs/>
          <w:u w:val="single"/>
        </w:rPr>
        <w:t xml:space="preserve"> сопровождения ИОП: </w:t>
      </w:r>
    </w:p>
    <w:p w:rsidR="00B317E6" w:rsidRPr="00E72489" w:rsidRDefault="00BC5E2F" w:rsidP="00E72489">
      <w:pPr>
        <w:pStyle w:val="Default"/>
        <w:numPr>
          <w:ilvl w:val="1"/>
          <w:numId w:val="3"/>
        </w:numPr>
        <w:jc w:val="both"/>
      </w:pPr>
      <w:r w:rsidRPr="00E72489">
        <w:t>Педагогическое обеспечение процесса индивидуализации образования в</w:t>
      </w:r>
      <w:r w:rsidR="0029222E" w:rsidRPr="00E72489">
        <w:t xml:space="preserve"> начальной, </w:t>
      </w:r>
      <w:r w:rsidRPr="00E72489">
        <w:t xml:space="preserve"> </w:t>
      </w:r>
      <w:r w:rsidR="00B317E6" w:rsidRPr="00E72489">
        <w:t>основной школе.</w:t>
      </w:r>
    </w:p>
    <w:p w:rsidR="00BC5E2F" w:rsidRPr="00E72489" w:rsidRDefault="00BC5E2F" w:rsidP="00E72489">
      <w:pPr>
        <w:pStyle w:val="Default"/>
        <w:numPr>
          <w:ilvl w:val="1"/>
          <w:numId w:val="3"/>
        </w:numPr>
        <w:jc w:val="both"/>
      </w:pPr>
      <w:r w:rsidRPr="00E72489">
        <w:t xml:space="preserve">Обеспечение социального и гражданского образовательного заказа к школе на качественное индивидуализированное образование. </w:t>
      </w:r>
    </w:p>
    <w:p w:rsidR="00B317E6" w:rsidRPr="00E72489" w:rsidRDefault="00BC5E2F" w:rsidP="00E72489">
      <w:pPr>
        <w:pStyle w:val="Default"/>
        <w:numPr>
          <w:ilvl w:val="1"/>
          <w:numId w:val="3"/>
        </w:numPr>
        <w:jc w:val="both"/>
      </w:pPr>
      <w:r w:rsidRPr="00E72489">
        <w:t xml:space="preserve">Развитие сферы дополнительных образовательных услуг, оказываемых школой населению. </w:t>
      </w:r>
    </w:p>
    <w:p w:rsidR="00BC5E2F" w:rsidRPr="00E72489" w:rsidRDefault="00BC5E2F" w:rsidP="00E72489">
      <w:pPr>
        <w:pStyle w:val="Default"/>
        <w:jc w:val="both"/>
      </w:pPr>
      <w:r w:rsidRPr="00E72489">
        <w:rPr>
          <w:b/>
          <w:bCs/>
        </w:rPr>
        <w:t xml:space="preserve">1.3. </w:t>
      </w:r>
      <w:r w:rsidRPr="00E72489">
        <w:rPr>
          <w:b/>
          <w:bCs/>
          <w:u w:val="single"/>
        </w:rPr>
        <w:t xml:space="preserve">Направления работы </w:t>
      </w:r>
      <w:proofErr w:type="spellStart"/>
      <w:r w:rsidRPr="00E72489">
        <w:rPr>
          <w:b/>
          <w:bCs/>
          <w:u w:val="single"/>
        </w:rPr>
        <w:t>тьютора</w:t>
      </w:r>
      <w:proofErr w:type="spellEnd"/>
      <w:r w:rsidRPr="00E72489">
        <w:rPr>
          <w:b/>
          <w:bCs/>
          <w:u w:val="single"/>
        </w:rPr>
        <w:t xml:space="preserve">: </w:t>
      </w:r>
    </w:p>
    <w:p w:rsidR="00BC5E2F" w:rsidRPr="00E72489" w:rsidRDefault="00BC5E2F" w:rsidP="00E72489">
      <w:pPr>
        <w:pStyle w:val="Default"/>
        <w:ind w:firstLine="708"/>
        <w:jc w:val="both"/>
      </w:pPr>
      <w:r w:rsidRPr="00E72489">
        <w:t xml:space="preserve">Содействие составлению и реализации учащимся индивидуальной образовательной программы через формирование индивидуального учебного стиля и работу с образовательными и профессиональными интересами </w:t>
      </w:r>
      <w:r w:rsidR="00BB499D">
        <w:t>воспитанника.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lastRenderedPageBreak/>
        <w:t xml:space="preserve">Обеспечение благоприятной образовательной микросреды и морально-психологического климата для эффективного образования подопечного.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Организация условий для проявления и реализации </w:t>
      </w:r>
      <w:r w:rsidR="00BB499D">
        <w:t xml:space="preserve">воспитанником </w:t>
      </w:r>
      <w:r w:rsidRPr="00E72489">
        <w:t xml:space="preserve">учебной и общественной инициативы.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>Работа с</w:t>
      </w:r>
      <w:r w:rsidR="00BB499D">
        <w:t xml:space="preserve"> образовательным заказом семьи воспитанника</w:t>
      </w:r>
      <w:r w:rsidRPr="00E72489">
        <w:t xml:space="preserve">. </w:t>
      </w:r>
    </w:p>
    <w:p w:rsidR="0029222E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>Педагогическое обеспечение переходов между ступенями образования</w:t>
      </w:r>
      <w:r w:rsidR="00BB499D">
        <w:t>.</w:t>
      </w:r>
      <w:r w:rsidRPr="00E72489">
        <w:t xml:space="preserve"> (Дошкольная - младшая школьная ступень, начальная школа </w:t>
      </w:r>
      <w:proofErr w:type="gramStart"/>
      <w:r w:rsidRPr="00E72489">
        <w:t>–</w:t>
      </w:r>
      <w:r w:rsidR="0029222E" w:rsidRPr="00E72489">
        <w:t>о</w:t>
      </w:r>
      <w:proofErr w:type="gramEnd"/>
      <w:r w:rsidR="0029222E" w:rsidRPr="00E72489">
        <w:t xml:space="preserve">сновная школа, основная школа – </w:t>
      </w:r>
      <w:proofErr w:type="spellStart"/>
      <w:r w:rsidR="0029222E" w:rsidRPr="00E72489">
        <w:t>предпрофильное</w:t>
      </w:r>
      <w:proofErr w:type="spellEnd"/>
      <w:r w:rsidR="0029222E" w:rsidRPr="00E72489">
        <w:t xml:space="preserve"> и профильное образование</w:t>
      </w:r>
      <w:r w:rsidR="00BB499D">
        <w:t>)</w:t>
      </w:r>
      <w:r w:rsidR="0029222E" w:rsidRPr="00E72489">
        <w:t>.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Участие в развитии </w:t>
      </w:r>
      <w:proofErr w:type="spellStart"/>
      <w:r w:rsidRPr="00E72489">
        <w:t>тьюторской</w:t>
      </w:r>
      <w:proofErr w:type="spellEnd"/>
      <w:r w:rsidRPr="00E72489">
        <w:t xml:space="preserve"> профессии, совершенствовании </w:t>
      </w:r>
      <w:proofErr w:type="spellStart"/>
      <w:r w:rsidRPr="00E72489">
        <w:t>тьюторских</w:t>
      </w:r>
      <w:proofErr w:type="spellEnd"/>
      <w:r w:rsidRPr="00E72489">
        <w:t xml:space="preserve"> технологий и методик.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rPr>
          <w:b/>
          <w:bCs/>
        </w:rPr>
        <w:t xml:space="preserve">1.4. </w:t>
      </w:r>
      <w:r w:rsidRPr="00E72489">
        <w:rPr>
          <w:b/>
          <w:bCs/>
          <w:u w:val="single"/>
        </w:rPr>
        <w:t xml:space="preserve">Задачи: </w:t>
      </w:r>
    </w:p>
    <w:p w:rsidR="00BC5E2F" w:rsidRPr="00E72489" w:rsidRDefault="00BC5E2F" w:rsidP="00BB499D">
      <w:pPr>
        <w:pStyle w:val="Default"/>
        <w:numPr>
          <w:ilvl w:val="1"/>
          <w:numId w:val="4"/>
        </w:numPr>
        <w:jc w:val="both"/>
      </w:pPr>
      <w:r w:rsidRPr="00E72489">
        <w:t xml:space="preserve">Создать условия для проектирования и организации образовательного пространства на начальной, </w:t>
      </w:r>
      <w:r w:rsidR="0029222E" w:rsidRPr="00E72489">
        <w:t xml:space="preserve">основной </w:t>
      </w:r>
      <w:r w:rsidR="00BB499D">
        <w:t xml:space="preserve"> </w:t>
      </w:r>
      <w:r w:rsidRPr="00E72489">
        <w:t xml:space="preserve">ступени школы в соответствии с концепцией индивидуализации образования.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Выработать и внедрить педагогические и управленческие механизмы обеспечения гражданского и социального заказа семей на образование.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Обеспечить технологическое и методическое оснащение нового типа педагогической деятельности по сопровождению индивидуальных образовательных программ учащихся.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Осуществить мониторинг новых образовательных результатов и эффектов в связи с введение </w:t>
      </w:r>
      <w:proofErr w:type="spellStart"/>
      <w:r w:rsidRPr="00E72489">
        <w:t>тьюторского</w:t>
      </w:r>
      <w:proofErr w:type="spellEnd"/>
      <w:r w:rsidRPr="00E72489">
        <w:t xml:space="preserve"> сопровождения ИОП в пространстве индивидуализации. </w:t>
      </w:r>
    </w:p>
    <w:p w:rsidR="00BC5E2F" w:rsidRPr="00E72489" w:rsidRDefault="00BC5E2F" w:rsidP="00E72489">
      <w:pPr>
        <w:pStyle w:val="Default"/>
        <w:numPr>
          <w:ilvl w:val="1"/>
          <w:numId w:val="4"/>
        </w:numPr>
        <w:jc w:val="both"/>
      </w:pPr>
      <w:r w:rsidRPr="00E72489">
        <w:t xml:space="preserve">Способствовать увеличению разнообразия и повышению качества оказываемых населению дополнительных образовательных услуг. </w:t>
      </w:r>
    </w:p>
    <w:p w:rsidR="00BC5E2F" w:rsidRPr="00E72489" w:rsidRDefault="00BC5E2F" w:rsidP="00E72489">
      <w:pPr>
        <w:pStyle w:val="Default"/>
        <w:jc w:val="both"/>
      </w:pPr>
    </w:p>
    <w:p w:rsidR="00BC5E2F" w:rsidRPr="00E72489" w:rsidRDefault="00BC5E2F" w:rsidP="00E72489">
      <w:pPr>
        <w:pStyle w:val="Default"/>
        <w:ind w:left="360" w:hanging="360"/>
        <w:jc w:val="both"/>
      </w:pPr>
      <w:r w:rsidRPr="00E72489">
        <w:rPr>
          <w:b/>
          <w:bCs/>
        </w:rPr>
        <w:t xml:space="preserve">2. </w:t>
      </w:r>
      <w:r w:rsidRPr="00E72489">
        <w:rPr>
          <w:b/>
          <w:bCs/>
          <w:u w:val="single"/>
        </w:rPr>
        <w:t xml:space="preserve">Организация </w:t>
      </w:r>
      <w:proofErr w:type="spellStart"/>
      <w:r w:rsidRPr="00E72489">
        <w:rPr>
          <w:b/>
          <w:bCs/>
          <w:u w:val="single"/>
        </w:rPr>
        <w:t>тьюторского</w:t>
      </w:r>
      <w:proofErr w:type="spellEnd"/>
      <w:r w:rsidRPr="00E72489">
        <w:rPr>
          <w:b/>
          <w:bCs/>
          <w:u w:val="single"/>
        </w:rPr>
        <w:t xml:space="preserve"> сопровождения ИОП </w:t>
      </w:r>
    </w:p>
    <w:p w:rsidR="00BC5E2F" w:rsidRPr="00E72489" w:rsidRDefault="00BC5E2F" w:rsidP="00E72489">
      <w:pPr>
        <w:pStyle w:val="Default"/>
        <w:ind w:hanging="360"/>
        <w:jc w:val="both"/>
      </w:pPr>
      <w:r w:rsidRPr="00E72489">
        <w:rPr>
          <w:b/>
          <w:bCs/>
        </w:rPr>
        <w:t xml:space="preserve">2.1. Структура организации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left="360" w:hanging="360"/>
        <w:jc w:val="both"/>
      </w:pPr>
      <w:proofErr w:type="spellStart"/>
      <w:r w:rsidRPr="00E72489">
        <w:t>Тьютор</w:t>
      </w:r>
      <w:proofErr w:type="spellEnd"/>
      <w:r w:rsidRPr="00E72489">
        <w:t xml:space="preserve"> назначается на должность и освобождается от должности директором школы путем заключения Договора о возмездном оказании образовательной услуги.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left="360" w:hanging="360"/>
        <w:jc w:val="both"/>
      </w:pPr>
      <w:proofErr w:type="spellStart"/>
      <w:r w:rsidRPr="00E72489">
        <w:t>Тьютор</w:t>
      </w:r>
      <w:proofErr w:type="spellEnd"/>
      <w:r w:rsidRPr="00E72489">
        <w:t xml:space="preserve"> закрепляется за отдельным учащимся, группой учащихся или классом в соответствии с Договорами о предоставлении дополнительных образовательных услуг между школой и родителями (законными представителями) учащихся.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left="360" w:hanging="360"/>
        <w:jc w:val="both"/>
      </w:pPr>
      <w:proofErr w:type="spellStart"/>
      <w:r w:rsidRPr="00E72489">
        <w:t>Тьютор</w:t>
      </w:r>
      <w:proofErr w:type="spellEnd"/>
      <w:r w:rsidRPr="00E72489">
        <w:t xml:space="preserve"> планирует и осуществляет сопровождение ИОП учащегося в течение учебного года.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hanging="360"/>
        <w:jc w:val="both"/>
      </w:pPr>
      <w:r w:rsidRPr="00E72489">
        <w:rPr>
          <w:b/>
          <w:bCs/>
        </w:rPr>
        <w:t xml:space="preserve">2.2. Кадровое обеспечение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left="360" w:hanging="360"/>
        <w:jc w:val="both"/>
      </w:pPr>
      <w:proofErr w:type="spellStart"/>
      <w:r w:rsidRPr="00E72489">
        <w:t>Тьюторами</w:t>
      </w:r>
      <w:proofErr w:type="spellEnd"/>
      <w:r w:rsidRPr="00E72489">
        <w:t xml:space="preserve"> назначаются педагоги общего и дополнительного образования, имеющие соответствующую квалификацию или подтверждение о повышении квалификации по тематики индивидуализации образования.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left="360" w:hanging="360"/>
        <w:jc w:val="both"/>
      </w:pPr>
      <w:proofErr w:type="spellStart"/>
      <w:r w:rsidRPr="00E72489">
        <w:t>Тьютор</w:t>
      </w:r>
      <w:proofErr w:type="spellEnd"/>
      <w:r w:rsidRPr="00E72489">
        <w:t xml:space="preserve"> обязан повышать свою квалификацию по данному типу деятельности не реже 1 раза за 5 лет. </w:t>
      </w:r>
    </w:p>
    <w:p w:rsidR="00BC5E2F" w:rsidRPr="00E72489" w:rsidRDefault="00BC5E2F" w:rsidP="00E72489">
      <w:pPr>
        <w:pStyle w:val="Default"/>
        <w:numPr>
          <w:ilvl w:val="2"/>
          <w:numId w:val="5"/>
        </w:numPr>
        <w:ind w:hanging="360"/>
        <w:jc w:val="both"/>
      </w:pPr>
      <w:r w:rsidRPr="00E72489">
        <w:rPr>
          <w:b/>
          <w:bCs/>
        </w:rPr>
        <w:t xml:space="preserve">2.3. Методическое обеспечение </w:t>
      </w:r>
    </w:p>
    <w:p w:rsidR="00AE5B9C" w:rsidRPr="00E72489" w:rsidRDefault="00BC5E2F" w:rsidP="00AE5B9C">
      <w:pPr>
        <w:pStyle w:val="Default"/>
        <w:numPr>
          <w:ilvl w:val="2"/>
          <w:numId w:val="5"/>
        </w:numPr>
        <w:ind w:hanging="360"/>
        <w:jc w:val="both"/>
      </w:pPr>
      <w:r w:rsidRPr="00E72489">
        <w:t>2.3.1.</w:t>
      </w:r>
      <w:r w:rsidR="00AE5B9C">
        <w:t xml:space="preserve"> </w:t>
      </w:r>
      <w:proofErr w:type="spellStart"/>
      <w:r w:rsidR="00AE5B9C">
        <w:t>Тьютор</w:t>
      </w:r>
      <w:proofErr w:type="spellEnd"/>
      <w:r w:rsidR="00AE5B9C">
        <w:t xml:space="preserve"> отчитывается о проделанной работе и результатах деятельности на МС школы. Учителя-предметники</w:t>
      </w:r>
      <w:r w:rsidR="00E57C84">
        <w:t xml:space="preserve">, обладающие </w:t>
      </w:r>
      <w:proofErr w:type="spellStart"/>
      <w:r w:rsidR="00E57C84">
        <w:t>тьюторской</w:t>
      </w:r>
      <w:proofErr w:type="spellEnd"/>
      <w:r w:rsidR="00E57C84">
        <w:t xml:space="preserve"> компетентностью, </w:t>
      </w:r>
      <w:r w:rsidR="00AE5B9C">
        <w:t xml:space="preserve">являются активными участниками </w:t>
      </w:r>
      <w:r w:rsidR="00E57C84">
        <w:t>МС.</w:t>
      </w:r>
    </w:p>
    <w:p w:rsidR="00BC5E2F" w:rsidRPr="00E72489" w:rsidRDefault="00BC5E2F" w:rsidP="00AE5B9C">
      <w:pPr>
        <w:pStyle w:val="Default"/>
        <w:jc w:val="both"/>
      </w:pPr>
      <w:r w:rsidRPr="00E72489">
        <w:t xml:space="preserve">2.3.2. Формами методического совершенствования являются в тематических семинарах и конференциях. </w:t>
      </w:r>
    </w:p>
    <w:p w:rsidR="00BC5E2F" w:rsidRPr="00E72489" w:rsidRDefault="00BC5E2F" w:rsidP="00E72489">
      <w:pPr>
        <w:pStyle w:val="Default"/>
        <w:jc w:val="both"/>
      </w:pPr>
      <w:r w:rsidRPr="00E72489">
        <w:rPr>
          <w:b/>
          <w:bCs/>
        </w:rPr>
        <w:t xml:space="preserve">2.4. Нормативное обеспечение </w:t>
      </w:r>
    </w:p>
    <w:p w:rsidR="00BC5E2F" w:rsidRPr="00E72489" w:rsidRDefault="00BC5E2F" w:rsidP="00E7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2.4.1. Деятельность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 xml:space="preserve"> регулируется</w:t>
      </w:r>
      <w:r w:rsidR="00E57C84">
        <w:rPr>
          <w:rFonts w:ascii="Times New Roman" w:hAnsi="Times New Roman" w:cs="Times New Roman"/>
          <w:sz w:val="24"/>
          <w:szCs w:val="24"/>
        </w:rPr>
        <w:t xml:space="preserve"> настоящим положением, а также Д</w:t>
      </w:r>
      <w:r w:rsidRPr="00E72489">
        <w:rPr>
          <w:rFonts w:ascii="Times New Roman" w:hAnsi="Times New Roman" w:cs="Times New Roman"/>
          <w:sz w:val="24"/>
          <w:szCs w:val="24"/>
        </w:rPr>
        <w:t xml:space="preserve">олжностными обязанностями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E72489" w:rsidRPr="00E72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ГБОУ РМЭ «Национальная президентская общеобразовательная школа-интернат основного общего образования»</w:t>
      </w:r>
      <w:r w:rsidRPr="00E72489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и Уставом школы. </w:t>
      </w:r>
    </w:p>
    <w:p w:rsidR="00E72489" w:rsidRPr="00E72489" w:rsidRDefault="00BC5E2F" w:rsidP="00E7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2.4.2. Деятельность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 xml:space="preserve"> по сопровождению ИОП на возрастных ступенях школы по реализации содержательных аспектов организации образовательного процесса </w:t>
      </w:r>
      <w:r w:rsidRPr="00E72489">
        <w:rPr>
          <w:rFonts w:ascii="Times New Roman" w:hAnsi="Times New Roman" w:cs="Times New Roman"/>
          <w:sz w:val="24"/>
          <w:szCs w:val="24"/>
        </w:rPr>
        <w:lastRenderedPageBreak/>
        <w:t xml:space="preserve">регулируется соответствующими разделами Положения о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 xml:space="preserve"> оценивании в начальной школе, </w:t>
      </w:r>
      <w:r w:rsidR="00E72489" w:rsidRPr="00E7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текущей и итоговой оценки учащихся  ГБОУ РМЭ «Национальная президентская общеобразовательная школа-интернат основного общего образования»</w:t>
      </w:r>
    </w:p>
    <w:p w:rsidR="00BC5E2F" w:rsidRPr="00AE5B9C" w:rsidRDefault="00BC5E2F" w:rsidP="00AE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2.4.3. Документация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5E2F" w:rsidRPr="00E72489" w:rsidRDefault="00BC5E2F" w:rsidP="00E72489">
      <w:pPr>
        <w:pStyle w:val="Default"/>
        <w:numPr>
          <w:ilvl w:val="2"/>
          <w:numId w:val="6"/>
        </w:numPr>
        <w:ind w:left="360"/>
        <w:jc w:val="both"/>
      </w:pPr>
      <w:r w:rsidRPr="00E72489">
        <w:t xml:space="preserve">Программа сопровождения ИОП подопечного (учащегося) </w:t>
      </w:r>
    </w:p>
    <w:p w:rsidR="00BC5E2F" w:rsidRPr="00E72489" w:rsidRDefault="00BC5E2F" w:rsidP="00E72489">
      <w:pPr>
        <w:pStyle w:val="Default"/>
        <w:numPr>
          <w:ilvl w:val="2"/>
          <w:numId w:val="6"/>
        </w:numPr>
        <w:ind w:left="360"/>
        <w:jc w:val="both"/>
      </w:pPr>
      <w:r w:rsidRPr="00E72489">
        <w:t xml:space="preserve">Анализ реализации Программы сопровождения ИОП. </w:t>
      </w:r>
    </w:p>
    <w:p w:rsidR="00AE5B9C" w:rsidRDefault="00BC5E2F" w:rsidP="00AE5B9C">
      <w:pPr>
        <w:pStyle w:val="Default"/>
        <w:numPr>
          <w:ilvl w:val="2"/>
          <w:numId w:val="6"/>
        </w:numPr>
        <w:ind w:left="360"/>
        <w:jc w:val="both"/>
      </w:pPr>
      <w:r w:rsidRPr="00E72489">
        <w:t xml:space="preserve">Табель посещаемости детей. </w:t>
      </w:r>
    </w:p>
    <w:p w:rsidR="009F297F" w:rsidRDefault="009F297F" w:rsidP="00AE5B9C">
      <w:pPr>
        <w:pStyle w:val="Default"/>
        <w:numPr>
          <w:ilvl w:val="2"/>
          <w:numId w:val="6"/>
        </w:numPr>
        <w:ind w:left="360"/>
        <w:jc w:val="both"/>
      </w:pPr>
      <w:r>
        <w:t>Портфолио достижений учащегося.</w:t>
      </w:r>
    </w:p>
    <w:p w:rsidR="00AE5B9C" w:rsidRDefault="00BC5E2F" w:rsidP="00AE5B9C">
      <w:pPr>
        <w:pStyle w:val="Default"/>
        <w:ind w:left="360"/>
        <w:jc w:val="both"/>
      </w:pPr>
      <w:r w:rsidRPr="00E72489">
        <w:t xml:space="preserve">2.4.4. </w:t>
      </w:r>
      <w:proofErr w:type="spellStart"/>
      <w:r w:rsidRPr="00E72489">
        <w:t>Тьютор</w:t>
      </w:r>
      <w:proofErr w:type="spellEnd"/>
      <w:r w:rsidRPr="00E72489">
        <w:t xml:space="preserve"> ведет документацию в соответствии с методическими рекомендациями, являющимися Приложениями к настоящему положению. </w:t>
      </w:r>
    </w:p>
    <w:p w:rsidR="00BC5E2F" w:rsidRPr="00E72489" w:rsidRDefault="00BC5E2F" w:rsidP="00AE5B9C">
      <w:pPr>
        <w:pStyle w:val="Default"/>
        <w:jc w:val="both"/>
      </w:pPr>
      <w:r w:rsidRPr="00E72489">
        <w:rPr>
          <w:b/>
          <w:bCs/>
        </w:rPr>
        <w:t xml:space="preserve">2.5. Организационно-управленческое обеспечение </w:t>
      </w:r>
    </w:p>
    <w:p w:rsidR="00BC5E2F" w:rsidRPr="00E72489" w:rsidRDefault="00BC5E2F" w:rsidP="00E72489">
      <w:pPr>
        <w:pStyle w:val="Default"/>
        <w:numPr>
          <w:ilvl w:val="2"/>
          <w:numId w:val="6"/>
        </w:numPr>
        <w:ind w:left="360"/>
        <w:jc w:val="both"/>
      </w:pPr>
      <w:proofErr w:type="spellStart"/>
      <w:r w:rsidRPr="00E72489">
        <w:t>Тьютор</w:t>
      </w:r>
      <w:proofErr w:type="spellEnd"/>
      <w:r w:rsidRPr="00E72489">
        <w:t xml:space="preserve"> осуществляет свою деятельность в тесном контакте с</w:t>
      </w:r>
      <w:r w:rsidR="00AE5B9C">
        <w:t xml:space="preserve"> учителями-предметниками</w:t>
      </w:r>
      <w:r w:rsidRPr="00E72489">
        <w:t xml:space="preserve">, </w:t>
      </w:r>
      <w:r w:rsidR="00AE5B9C">
        <w:t xml:space="preserve">классными руководителями, </w:t>
      </w:r>
      <w:r w:rsidR="00E57C84">
        <w:t xml:space="preserve">психологом, </w:t>
      </w:r>
      <w:r w:rsidRPr="00E72489">
        <w:t>администрацией школы и</w:t>
      </w:r>
      <w:r w:rsidR="00AE5B9C">
        <w:t xml:space="preserve"> родителями (законными представителями).</w:t>
      </w:r>
      <w:r w:rsidRPr="00E72489">
        <w:t xml:space="preserve"> </w:t>
      </w:r>
      <w:r w:rsidR="00E57C84">
        <w:t xml:space="preserve">Учителя-предметники участвуют в реализации ИОП ученика, психологом осуществляется сопровождение на всех этапах реализации ИОП. </w:t>
      </w:r>
    </w:p>
    <w:p w:rsidR="00BC5E2F" w:rsidRPr="00E72489" w:rsidRDefault="00BC5E2F" w:rsidP="00E72489">
      <w:pPr>
        <w:pStyle w:val="Default"/>
        <w:numPr>
          <w:ilvl w:val="2"/>
          <w:numId w:val="6"/>
        </w:numPr>
        <w:jc w:val="both"/>
      </w:pPr>
      <w:r w:rsidRPr="00E72489">
        <w:rPr>
          <w:b/>
          <w:bCs/>
        </w:rPr>
        <w:t xml:space="preserve">2.6. Финансовое обеспечение </w:t>
      </w:r>
    </w:p>
    <w:p w:rsidR="00AE5B9C" w:rsidRDefault="00BC5E2F" w:rsidP="00E72489">
      <w:pPr>
        <w:pStyle w:val="Default"/>
        <w:jc w:val="both"/>
      </w:pPr>
      <w:r w:rsidRPr="00E72489">
        <w:t xml:space="preserve">За выполнение работ по оказанию образовательной услуги </w:t>
      </w:r>
      <w:r w:rsidR="00E57C84">
        <w:t xml:space="preserve"> </w:t>
      </w:r>
      <w:proofErr w:type="spellStart"/>
      <w:r w:rsidRPr="00E72489">
        <w:t>тьютор</w:t>
      </w:r>
      <w:proofErr w:type="spellEnd"/>
      <w:r w:rsidRPr="00E72489">
        <w:t xml:space="preserve"> получает ежемесячное вознаграждение согласно условиям </w:t>
      </w:r>
      <w:r w:rsidR="00BB499D">
        <w:t xml:space="preserve">трудового </w:t>
      </w:r>
      <w:r w:rsidRPr="00E72489">
        <w:t>Договора</w:t>
      </w:r>
      <w:r w:rsidR="00BB499D">
        <w:t>.</w:t>
      </w:r>
      <w:r w:rsidRPr="00E72489">
        <w:t xml:space="preserve"> </w:t>
      </w:r>
      <w:r w:rsidR="00E57C84">
        <w:t xml:space="preserve"> </w:t>
      </w: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1F0937" w:rsidRDefault="001F0937" w:rsidP="00E72489">
      <w:pPr>
        <w:pStyle w:val="Default"/>
        <w:jc w:val="both"/>
      </w:pPr>
    </w:p>
    <w:p w:rsidR="001F0937" w:rsidRDefault="001F0937" w:rsidP="00E72489">
      <w:pPr>
        <w:pStyle w:val="Default"/>
        <w:jc w:val="both"/>
      </w:pPr>
    </w:p>
    <w:p w:rsidR="001F0937" w:rsidRDefault="001F0937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B847EF" w:rsidRDefault="00B847EF" w:rsidP="00E72489">
      <w:pPr>
        <w:pStyle w:val="Default"/>
        <w:jc w:val="both"/>
      </w:pPr>
    </w:p>
    <w:p w:rsidR="001F0937" w:rsidRDefault="001F0937" w:rsidP="00E72489">
      <w:pPr>
        <w:pStyle w:val="Default"/>
        <w:jc w:val="both"/>
      </w:pPr>
    </w:p>
    <w:p w:rsidR="009F297F" w:rsidRDefault="009F297F" w:rsidP="00E72489">
      <w:pPr>
        <w:pStyle w:val="Default"/>
        <w:jc w:val="both"/>
      </w:pPr>
    </w:p>
    <w:p w:rsidR="009F297F" w:rsidRDefault="009F297F" w:rsidP="00E72489">
      <w:pPr>
        <w:pStyle w:val="Default"/>
        <w:jc w:val="both"/>
      </w:pPr>
      <w:r>
        <w:t>\</w:t>
      </w:r>
    </w:p>
    <w:p w:rsidR="00AE5B9C" w:rsidRDefault="00AE5B9C" w:rsidP="00E72489">
      <w:pPr>
        <w:pStyle w:val="Default"/>
        <w:jc w:val="both"/>
      </w:pPr>
    </w:p>
    <w:p w:rsidR="00AE5B9C" w:rsidRDefault="00AE5B9C" w:rsidP="00E72489">
      <w:pPr>
        <w:pStyle w:val="Default"/>
        <w:jc w:val="both"/>
      </w:pPr>
    </w:p>
    <w:p w:rsidR="00487FE0" w:rsidRPr="00E72489" w:rsidRDefault="00487FE0" w:rsidP="00E72489">
      <w:pPr>
        <w:pStyle w:val="Default"/>
        <w:jc w:val="both"/>
      </w:pPr>
    </w:p>
    <w:p w:rsidR="00BC5E2F" w:rsidRPr="00E72489" w:rsidRDefault="00BC5E2F" w:rsidP="00E72489">
      <w:pPr>
        <w:pStyle w:val="a3"/>
        <w:ind w:firstLine="280"/>
        <w:jc w:val="both"/>
        <w:rPr>
          <w:color w:val="000000"/>
        </w:rPr>
      </w:pPr>
      <w:r w:rsidRPr="00E72489">
        <w:rPr>
          <w:b/>
          <w:bCs/>
          <w:color w:val="000000"/>
        </w:rPr>
        <w:t xml:space="preserve">Приложение № 1. </w:t>
      </w:r>
    </w:p>
    <w:p w:rsidR="00BC5E2F" w:rsidRPr="00E72489" w:rsidRDefault="00BC5E2F" w:rsidP="00E72489">
      <w:pPr>
        <w:pStyle w:val="a3"/>
        <w:jc w:val="both"/>
        <w:rPr>
          <w:color w:val="000000"/>
        </w:rPr>
      </w:pPr>
      <w:r w:rsidRPr="00E72489">
        <w:rPr>
          <w:b/>
          <w:bCs/>
          <w:color w:val="000000"/>
        </w:rPr>
        <w:t xml:space="preserve">СТРУКТУРА </w:t>
      </w:r>
    </w:p>
    <w:p w:rsidR="00BC5E2F" w:rsidRPr="00E72489" w:rsidRDefault="00BC5E2F" w:rsidP="007B4957">
      <w:pPr>
        <w:pStyle w:val="Default"/>
        <w:ind w:firstLine="280"/>
        <w:jc w:val="both"/>
      </w:pPr>
      <w:r w:rsidRPr="00E72489">
        <w:rPr>
          <w:b/>
          <w:bCs/>
        </w:rPr>
        <w:t xml:space="preserve">ПРОГРАММЫ ТЬЮТОРСКОГО СОПРОВОЖДЕНИЯ ИОП УЧАЩИХСЯ  </w:t>
      </w:r>
    </w:p>
    <w:p w:rsidR="00BC5E2F" w:rsidRPr="00E72489" w:rsidRDefault="00BC5E2F" w:rsidP="00E72489">
      <w:pPr>
        <w:pStyle w:val="a3"/>
        <w:ind w:firstLine="280"/>
        <w:jc w:val="both"/>
        <w:rPr>
          <w:color w:val="000000"/>
        </w:rPr>
      </w:pPr>
      <w:r w:rsidRPr="00E72489">
        <w:rPr>
          <w:color w:val="000000"/>
        </w:rPr>
        <w:t xml:space="preserve">I. Программа </w:t>
      </w:r>
      <w:proofErr w:type="spellStart"/>
      <w:r w:rsidRPr="00E72489">
        <w:rPr>
          <w:color w:val="000000"/>
        </w:rPr>
        <w:t>тьюторского</w:t>
      </w:r>
      <w:proofErr w:type="spellEnd"/>
      <w:r w:rsidRPr="00E72489">
        <w:rPr>
          <w:color w:val="000000"/>
        </w:rPr>
        <w:t xml:space="preserve"> сопровождения ИОП учащихся составляется </w:t>
      </w:r>
      <w:proofErr w:type="spellStart"/>
      <w:r w:rsidRPr="00E72489">
        <w:rPr>
          <w:color w:val="000000"/>
        </w:rPr>
        <w:t>тьютором</w:t>
      </w:r>
      <w:proofErr w:type="spellEnd"/>
      <w:r w:rsidRPr="00E72489">
        <w:rPr>
          <w:color w:val="000000"/>
        </w:rPr>
        <w:t xml:space="preserve"> для группы детей или отдельных подопечных. </w:t>
      </w:r>
    </w:p>
    <w:p w:rsidR="00BC5E2F" w:rsidRPr="00E72489" w:rsidRDefault="00BC5E2F" w:rsidP="00E72489">
      <w:pPr>
        <w:pStyle w:val="a3"/>
        <w:ind w:firstLine="280"/>
        <w:jc w:val="both"/>
        <w:rPr>
          <w:color w:val="000000"/>
        </w:rPr>
      </w:pPr>
      <w:r w:rsidRPr="00E72489">
        <w:rPr>
          <w:color w:val="000000"/>
        </w:rPr>
        <w:t xml:space="preserve">II. Программа имеет следующую структуру: </w:t>
      </w:r>
    </w:p>
    <w:p w:rsidR="00BC5E2F" w:rsidRPr="00E72489" w:rsidRDefault="00BC5E2F" w:rsidP="00E72489">
      <w:pPr>
        <w:pStyle w:val="a3"/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1. Пояснительная записка к программе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Учебная и психологическая характеристика группы/ребенка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Особенности возраста (с учебной и образовательной точки зрения)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2. Цели, задачи, ожидаемые результаты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hanging="360"/>
        <w:jc w:val="both"/>
        <w:rPr>
          <w:color w:val="000000"/>
        </w:rPr>
      </w:pPr>
      <w:r w:rsidRPr="00E72489">
        <w:rPr>
          <w:color w:val="000000"/>
        </w:rPr>
        <w:t xml:space="preserve">2.1. Цели </w:t>
      </w:r>
      <w:proofErr w:type="spellStart"/>
      <w:r w:rsidRPr="00E72489">
        <w:rPr>
          <w:color w:val="000000"/>
        </w:rPr>
        <w:t>тьюторской</w:t>
      </w:r>
      <w:proofErr w:type="spellEnd"/>
      <w:r w:rsidRPr="00E72489">
        <w:rPr>
          <w:color w:val="000000"/>
        </w:rPr>
        <w:t xml:space="preserve"> программы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по отношению к группе/подопечному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по отношению к образовательному процессу/пространству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hanging="360"/>
        <w:jc w:val="both"/>
        <w:rPr>
          <w:color w:val="000000"/>
        </w:rPr>
      </w:pPr>
      <w:r w:rsidRPr="00E72489">
        <w:rPr>
          <w:color w:val="000000"/>
        </w:rPr>
        <w:t xml:space="preserve">2.2. Задачи работы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по отношению к группе/подопечному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по отношению к образовательному процессу/пространству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hanging="360"/>
        <w:jc w:val="both"/>
        <w:rPr>
          <w:color w:val="000000"/>
        </w:rPr>
      </w:pPr>
      <w:r w:rsidRPr="00E72489">
        <w:rPr>
          <w:color w:val="000000"/>
        </w:rPr>
        <w:t xml:space="preserve">2.3. Ожидаемые результаты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3. Направления работы по созданию ИОП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Направления работы на текущий учебный год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Формы работы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4. Учебно-тематический план на текущий учебный год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5. График работы </w:t>
      </w:r>
      <w:proofErr w:type="spellStart"/>
      <w:r w:rsidRPr="00E72489">
        <w:rPr>
          <w:color w:val="000000"/>
        </w:rPr>
        <w:t>тьютора</w:t>
      </w:r>
      <w:proofErr w:type="spellEnd"/>
      <w:r w:rsidRPr="00E72489">
        <w:rPr>
          <w:color w:val="000000"/>
        </w:rPr>
        <w:t xml:space="preserve">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недельный график работы (график выполнения еженедельных видов работы) </w:t>
      </w:r>
    </w:p>
    <w:p w:rsidR="00BC5E2F" w:rsidRPr="00E72489" w:rsidRDefault="00BC5E2F" w:rsidP="00E72489">
      <w:pPr>
        <w:pStyle w:val="a3"/>
        <w:numPr>
          <w:ilvl w:val="2"/>
          <w:numId w:val="7"/>
        </w:numPr>
        <w:ind w:left="360" w:hanging="360"/>
        <w:jc w:val="both"/>
        <w:rPr>
          <w:color w:val="000000"/>
        </w:rPr>
      </w:pPr>
      <w:r w:rsidRPr="00E72489">
        <w:rPr>
          <w:color w:val="000000"/>
        </w:rPr>
        <w:t xml:space="preserve">годовой график работы (график выполнения интенсивных видов работы, образовательных событий) </w:t>
      </w:r>
    </w:p>
    <w:p w:rsidR="00C537A7" w:rsidRPr="00E72489" w:rsidRDefault="00C537A7" w:rsidP="00E724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37A7" w:rsidRPr="00E72489" w:rsidSect="008331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8A029"/>
    <w:multiLevelType w:val="hybridMultilevel"/>
    <w:tmpl w:val="78FEABE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32A143"/>
    <w:multiLevelType w:val="hybridMultilevel"/>
    <w:tmpl w:val="6C2B912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C4FF0F"/>
    <w:multiLevelType w:val="hybridMultilevel"/>
    <w:tmpl w:val="115129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F6F4B39"/>
    <w:multiLevelType w:val="hybridMultilevel"/>
    <w:tmpl w:val="1C912A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38C4F2"/>
    <w:multiLevelType w:val="hybridMultilevel"/>
    <w:tmpl w:val="1FD2345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E761668"/>
    <w:multiLevelType w:val="hybridMultilevel"/>
    <w:tmpl w:val="9B78C31A"/>
    <w:lvl w:ilvl="0" w:tplc="FFFFFFFF">
      <w:start w:val="1"/>
      <w:numFmt w:val="ideographDigital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99B414"/>
    <w:multiLevelType w:val="hybridMultilevel"/>
    <w:tmpl w:val="C664C0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B8612E"/>
    <w:multiLevelType w:val="hybridMultilevel"/>
    <w:tmpl w:val="C2F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AD1B0"/>
    <w:multiLevelType w:val="hybridMultilevel"/>
    <w:tmpl w:val="31613B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D"/>
    <w:rsid w:val="001F0937"/>
    <w:rsid w:val="0029222E"/>
    <w:rsid w:val="00487FE0"/>
    <w:rsid w:val="007B4957"/>
    <w:rsid w:val="0083310B"/>
    <w:rsid w:val="009E154D"/>
    <w:rsid w:val="009F297F"/>
    <w:rsid w:val="00AE5B9C"/>
    <w:rsid w:val="00B317E6"/>
    <w:rsid w:val="00B847EF"/>
    <w:rsid w:val="00BB499D"/>
    <w:rsid w:val="00BC5E2F"/>
    <w:rsid w:val="00C537A7"/>
    <w:rsid w:val="00D65B5F"/>
    <w:rsid w:val="00E57C84"/>
    <w:rsid w:val="00E7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BC5E2F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5E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BC5E2F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5E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4F71-36A8-4D9F-9E47-0113F2B7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2013-09-17T12:18:00Z</cp:lastPrinted>
  <dcterms:created xsi:type="dcterms:W3CDTF">2013-06-19T05:52:00Z</dcterms:created>
  <dcterms:modified xsi:type="dcterms:W3CDTF">2013-09-17T12:28:00Z</dcterms:modified>
</cp:coreProperties>
</file>