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4B" w:rsidRDefault="007A2A4B" w:rsidP="00A6022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FC5" w:rsidRDefault="00196FC5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FC5" w:rsidRDefault="00196FC5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3D92" w:rsidRPr="00A60220" w:rsidRDefault="00A60220" w:rsidP="00A6022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22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ОРГАНИЗАЦИЯ</w:t>
      </w:r>
      <w:r w:rsidR="00191B80" w:rsidRPr="00A60220">
        <w:rPr>
          <w:rFonts w:ascii="Times New Roman" w:hAnsi="Times New Roman" w:cs="Times New Roman"/>
          <w:b/>
          <w:sz w:val="40"/>
          <w:szCs w:val="40"/>
        </w:rPr>
        <w:t xml:space="preserve"> И</w:t>
      </w:r>
      <w:r>
        <w:rPr>
          <w:rFonts w:ascii="Times New Roman" w:hAnsi="Times New Roman" w:cs="Times New Roman"/>
          <w:b/>
          <w:sz w:val="40"/>
          <w:szCs w:val="40"/>
        </w:rPr>
        <w:t xml:space="preserve"> ПРОВЕДЕНИЕ</w:t>
      </w:r>
      <w:r w:rsidR="00433D92" w:rsidRPr="00A6022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1B80" w:rsidRPr="00A60220">
        <w:rPr>
          <w:rFonts w:ascii="Times New Roman" w:hAnsi="Times New Roman" w:cs="Times New Roman"/>
          <w:b/>
          <w:sz w:val="40"/>
          <w:szCs w:val="40"/>
        </w:rPr>
        <w:t>ПРАЗДНИКОВ</w:t>
      </w:r>
      <w:r>
        <w:rPr>
          <w:rFonts w:ascii="Times New Roman" w:hAnsi="Times New Roman" w:cs="Times New Roman"/>
          <w:b/>
          <w:sz w:val="40"/>
          <w:szCs w:val="40"/>
        </w:rPr>
        <w:t xml:space="preserve"> В ДЕТСКОМ САДУ</w:t>
      </w:r>
    </w:p>
    <w:p w:rsidR="007A2A4B" w:rsidRDefault="007A2A4B" w:rsidP="00A60220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220" w:rsidRDefault="00A60220" w:rsidP="00A60220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220" w:rsidRDefault="00A60220" w:rsidP="00A60220">
      <w:pPr>
        <w:pStyle w:val="a3"/>
        <w:spacing w:line="36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музыкальный руководитель</w:t>
      </w:r>
    </w:p>
    <w:p w:rsidR="00A60220" w:rsidRPr="00A60220" w:rsidRDefault="00A60220" w:rsidP="00A60220">
      <w:pPr>
        <w:pStyle w:val="a3"/>
        <w:spacing w:line="36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Черненко Елена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Гербертовна</w:t>
      </w:r>
      <w:proofErr w:type="spellEnd"/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7A2A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A4B" w:rsidRDefault="00A60220" w:rsidP="00A6022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 Романовка 2015 г.</w:t>
      </w:r>
    </w:p>
    <w:p w:rsidR="000F4D43" w:rsidRDefault="000F4D43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основе эстетического воспитания детей лежат исконное стремление народа к искусству, гармонии звуков, цвета, формы и те огромные возможности, которыми обладает детский утренник, интересно и творчески подготовленный. </w:t>
      </w:r>
    </w:p>
    <w:p w:rsidR="00C01E72" w:rsidRPr="000F4D43" w:rsidRDefault="00C01E72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Эстетическое воспитание многогранно. Но именно праздничные мероприятия и тематические вечера, развлечения и досуг помогают формировать в подрастающем человеке высоконравственные идеалы, обогащают понятия и представления детей о прекрасном, способствуют тому, чтобы каждый рос разносторонне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понимающим закономерности и красоту мироздания и бытия. </w:t>
      </w:r>
    </w:p>
    <w:p w:rsidR="007203BD" w:rsidRPr="0050314B" w:rsidRDefault="007203BD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 и богатство впечатлений раннего детства остаются в памяти ребенка на долгие годы, а праздники вносят в жизнь особые чувства и незабываемые эмоциональные переживания, что подтверждается положительной реакцией детей, отражением впечатлений в рассказах, играх, рисунках. Но роль праздника в детском саду не сводится только к развитию эмоциональной сферы ребенка.</w:t>
      </w:r>
      <w:r w:rsidR="001E503C">
        <w:rPr>
          <w:rFonts w:ascii="Times New Roman" w:hAnsi="Times New Roman" w:cs="Times New Roman"/>
          <w:sz w:val="28"/>
          <w:szCs w:val="28"/>
        </w:rPr>
        <w:t xml:space="preserve"> Этот вид музыкально-педагогической деятельности создает возможность сформирования основ музыкальной культуры через обогащение музыкально-слухового опыта в процессе усвоения произведений народной, классической и современной музыки. Совершенствуются навыки исполнительской деятельности, создаются условия для творческого самовыражения детей.</w:t>
      </w:r>
    </w:p>
    <w:p w:rsidR="0050314B" w:rsidRDefault="0050314B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бывают разнообразные по формам проведения: это и утренники, и развлечения, и литературно-музыкальные действия. Эти модели отличаются друг от друга не только структурой, но и ст</w:t>
      </w:r>
      <w:r w:rsidR="004B1A93">
        <w:rPr>
          <w:rFonts w:ascii="Times New Roman" w:hAnsi="Times New Roman" w:cs="Times New Roman"/>
          <w:sz w:val="28"/>
          <w:szCs w:val="28"/>
        </w:rPr>
        <w:t>илем поведения взрослых и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A93">
        <w:rPr>
          <w:rFonts w:ascii="Times New Roman" w:hAnsi="Times New Roman" w:cs="Times New Roman"/>
          <w:sz w:val="28"/>
          <w:szCs w:val="28"/>
        </w:rPr>
        <w:t xml:space="preserve"> Развлечения объединяют все виды искусства, дают возможность творчески использовать их, вызывают у детей эмоциональный отклик при восприятии поэтического слова, мелодии, изобразительных и художественных образов.</w:t>
      </w:r>
      <w:r w:rsidR="00595737">
        <w:rPr>
          <w:rFonts w:ascii="Times New Roman" w:hAnsi="Times New Roman" w:cs="Times New Roman"/>
          <w:sz w:val="28"/>
          <w:szCs w:val="28"/>
        </w:rPr>
        <w:t xml:space="preserve"> Развлечения, связанные с искусством, в большей мере способствуют эстетическому и художественному воспитанию детей. Такие развлечения могут строиться на основе какого-то одного вида </w:t>
      </w:r>
      <w:r w:rsidR="00595737">
        <w:rPr>
          <w:rFonts w:ascii="Times New Roman" w:hAnsi="Times New Roman" w:cs="Times New Roman"/>
          <w:sz w:val="28"/>
          <w:szCs w:val="28"/>
        </w:rPr>
        <w:lastRenderedPageBreak/>
        <w:t>искусства (литературные, музыкальные, изобразительные) или соединять в себе два или сразу все виды искусства. Одни развлечения чисто зрелищные, рассчитанные только на восприятие их детьми. Эти развлечения проводятся взрослыми, детям в данном случае отведена роль зрителей.</w:t>
      </w:r>
      <w:r w:rsidR="005E6179">
        <w:rPr>
          <w:rFonts w:ascii="Times New Roman" w:hAnsi="Times New Roman" w:cs="Times New Roman"/>
          <w:sz w:val="28"/>
          <w:szCs w:val="28"/>
        </w:rPr>
        <w:t xml:space="preserve"> В других, активно-действенных развлечениях дети сами являются исполнителями, активными участниками.</w:t>
      </w:r>
      <w:r w:rsidR="004B1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4B" w:rsidRDefault="00904CAA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пишутся</w:t>
      </w:r>
      <w:r w:rsidR="0050314B">
        <w:rPr>
          <w:rFonts w:ascii="Times New Roman" w:hAnsi="Times New Roman" w:cs="Times New Roman"/>
          <w:sz w:val="28"/>
          <w:szCs w:val="28"/>
        </w:rPr>
        <w:t xml:space="preserve"> с учетом возрастных и психологических особенностей старшего и младшего дошкольного возраста, базируются на сюжетной основе. При</w:t>
      </w:r>
      <w:r w:rsidR="008C739A">
        <w:rPr>
          <w:rFonts w:ascii="Times New Roman" w:hAnsi="Times New Roman" w:cs="Times New Roman"/>
          <w:sz w:val="28"/>
          <w:szCs w:val="28"/>
        </w:rPr>
        <w:t>н</w:t>
      </w:r>
      <w:r w:rsidR="00A0318C">
        <w:rPr>
          <w:rFonts w:ascii="Times New Roman" w:hAnsi="Times New Roman" w:cs="Times New Roman"/>
          <w:sz w:val="28"/>
          <w:szCs w:val="28"/>
        </w:rPr>
        <w:t>ципиально важным являе</w:t>
      </w:r>
      <w:r w:rsidR="0050314B">
        <w:rPr>
          <w:rFonts w:ascii="Times New Roman" w:hAnsi="Times New Roman" w:cs="Times New Roman"/>
          <w:sz w:val="28"/>
          <w:szCs w:val="28"/>
        </w:rPr>
        <w:t>тся не оста</w:t>
      </w:r>
      <w:r w:rsidR="008C739A">
        <w:rPr>
          <w:rFonts w:ascii="Times New Roman" w:hAnsi="Times New Roman" w:cs="Times New Roman"/>
          <w:sz w:val="28"/>
          <w:szCs w:val="28"/>
        </w:rPr>
        <w:t>вить безучастным на празднике ни одного ребенка, каждый должен получить небольшую, но незаметную роль.</w:t>
      </w:r>
    </w:p>
    <w:p w:rsidR="00A0318C" w:rsidRDefault="002407EC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праздников создает возможность через эмоциональные переживания способствовать становлению нравственной позиции ребенка: воспринимать прекрасное, беречь красоту природы, активно «бороться» со злом, вторить добро самому.</w:t>
      </w:r>
    </w:p>
    <w:p w:rsidR="007E477A" w:rsidRDefault="007E477A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направленность позволяет объединить модели сценариев по временам года:</w:t>
      </w:r>
    </w:p>
    <w:p w:rsidR="002407EC" w:rsidRDefault="007E477A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зимние праздники включают в себя путешествия в новогоднюю сказку, встречи с Дедом Морозом и Снегурочкой, шутки, стихи о зимних забавах;</w:t>
      </w:r>
    </w:p>
    <w:p w:rsidR="007E477A" w:rsidRDefault="007E477A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весенние – объединяют праздничные выступления для мам и бабушек со сказкой и встречей с солнцем, птичьим гомоном, радостью, приносимой весенним обновлением;</w:t>
      </w:r>
    </w:p>
    <w:p w:rsidR="007E477A" w:rsidRDefault="007E477A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праздники, посвященные выпуску из ДОУ, вводят в сказочные сюжеты новые «школьные» персонажи.</w:t>
      </w:r>
    </w:p>
    <w:p w:rsidR="00E76F13" w:rsidRDefault="00C54790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разработка сценариев детских музыкальных праздников являются средством обновления содержания музыкального воспитания, предполагает внимание не только к личности ребенка, но и к его музыкальным интересам, проявлениям способностей, дальнейшему развитию его творческих задатков.</w:t>
      </w:r>
    </w:p>
    <w:p w:rsidR="00C54790" w:rsidRDefault="00504E40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Эмоциональное состояние детей зависит от тех действий, которые совершаем мы, взрослые. Организуя досуговое мероприятие, нужно позаботиться о состоянии эмоционального комфорта детей, ощущении ими радости детства, укреплении детского коллектива, о праздничном общении.</w:t>
      </w:r>
    </w:p>
    <w:p w:rsidR="001F6DE9" w:rsidRPr="0050314B" w:rsidRDefault="001F6DE9" w:rsidP="0057133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праздник, наполненный радостью, красотой, будет многократно воспроизведен детьми во взрослой жизни. Пусть  это будет жизнь, полной красоты и духовности. А праздничный утренник или развлечение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радость для детей.</w:t>
      </w:r>
      <w:r w:rsidR="0016302E">
        <w:rPr>
          <w:rFonts w:ascii="Times New Roman" w:hAnsi="Times New Roman" w:cs="Times New Roman"/>
          <w:sz w:val="28"/>
          <w:szCs w:val="28"/>
        </w:rPr>
        <w:t xml:space="preserve"> Это источник впечатлений, которые ребенок может сохранить </w:t>
      </w:r>
      <w:proofErr w:type="gramStart"/>
      <w:r w:rsidR="001630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6302E">
        <w:rPr>
          <w:rFonts w:ascii="Times New Roman" w:hAnsi="Times New Roman" w:cs="Times New Roman"/>
          <w:sz w:val="28"/>
          <w:szCs w:val="28"/>
        </w:rPr>
        <w:t xml:space="preserve"> долго. Это сильное средство формирования нравственно-эстетических чувств.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6DE9" w:rsidRPr="0050314B" w:rsidSect="00EF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3A"/>
    <w:rsid w:val="000F4D43"/>
    <w:rsid w:val="0016302E"/>
    <w:rsid w:val="00191B80"/>
    <w:rsid w:val="00196FC5"/>
    <w:rsid w:val="001E503C"/>
    <w:rsid w:val="001F6DE9"/>
    <w:rsid w:val="002407EC"/>
    <w:rsid w:val="00433D92"/>
    <w:rsid w:val="00496480"/>
    <w:rsid w:val="004B1A93"/>
    <w:rsid w:val="0050314B"/>
    <w:rsid w:val="00504E40"/>
    <w:rsid w:val="00571338"/>
    <w:rsid w:val="00595737"/>
    <w:rsid w:val="005E6179"/>
    <w:rsid w:val="006557E2"/>
    <w:rsid w:val="00661F2C"/>
    <w:rsid w:val="007203BD"/>
    <w:rsid w:val="007A2A4B"/>
    <w:rsid w:val="007E477A"/>
    <w:rsid w:val="008C739A"/>
    <w:rsid w:val="00904CAA"/>
    <w:rsid w:val="009B6739"/>
    <w:rsid w:val="00A0318C"/>
    <w:rsid w:val="00A06A78"/>
    <w:rsid w:val="00A60220"/>
    <w:rsid w:val="00C01E72"/>
    <w:rsid w:val="00C05A3A"/>
    <w:rsid w:val="00C54790"/>
    <w:rsid w:val="00D846FC"/>
    <w:rsid w:val="00DE04FD"/>
    <w:rsid w:val="00E76F13"/>
    <w:rsid w:val="00E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A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cp:lastPrinted>2010-01-12T15:18:00Z</cp:lastPrinted>
  <dcterms:created xsi:type="dcterms:W3CDTF">2015-01-06T14:06:00Z</dcterms:created>
  <dcterms:modified xsi:type="dcterms:W3CDTF">2015-01-06T14:06:00Z</dcterms:modified>
</cp:coreProperties>
</file>