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23" w:rsidRPr="00E20752" w:rsidRDefault="00C33723" w:rsidP="009C505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Методическая система</w:t>
      </w:r>
      <w:r w:rsidR="008A7EB5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C33723" w:rsidRDefault="00C33723" w:rsidP="009C505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</w:t>
      </w:r>
    </w:p>
    <w:p w:rsidR="00987FDC" w:rsidRDefault="00987FDC" w:rsidP="009C505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987FDC" w:rsidRDefault="00987FDC" w:rsidP="009C505D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Львовой Натальи Александровны</w:t>
      </w:r>
    </w:p>
    <w:p w:rsidR="00987FDC" w:rsidRPr="00E20752" w:rsidRDefault="00987FDC" w:rsidP="00E207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0752" w:rsidRPr="00D036CD" w:rsidRDefault="00DE555C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CD">
        <w:rPr>
          <w:rFonts w:ascii="Times New Roman" w:hAnsi="Times New Roman" w:cs="Times New Roman"/>
          <w:sz w:val="28"/>
          <w:szCs w:val="28"/>
        </w:rPr>
        <w:t>Актуальность создания методической системы</w:t>
      </w:r>
      <w:r w:rsidR="00E20752" w:rsidRPr="00D036CD">
        <w:rPr>
          <w:rFonts w:ascii="Times New Roman" w:hAnsi="Times New Roman" w:cs="Times New Roman"/>
          <w:sz w:val="28"/>
          <w:szCs w:val="28"/>
        </w:rPr>
        <w:t>.</w:t>
      </w:r>
    </w:p>
    <w:p w:rsidR="00E20752" w:rsidRDefault="00DE555C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Важнейшая цель современного образования и одна из приоритетных задач общества и государства – воспитание нравственного, ответственного, инициативного и компетентного гражданина России. В этой связи процесс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Поэтому воспитание в школе не должно быть оторвано от процесса образования</w:t>
      </w:r>
      <w:r w:rsidR="00D036CD">
        <w:rPr>
          <w:rFonts w:ascii="Times New Roman" w:hAnsi="Times New Roman" w:cs="Times New Roman"/>
          <w:sz w:val="28"/>
          <w:szCs w:val="28"/>
        </w:rPr>
        <w:t xml:space="preserve">, </w:t>
      </w:r>
      <w:r w:rsidRPr="00E20752">
        <w:rPr>
          <w:rFonts w:ascii="Times New Roman" w:hAnsi="Times New Roman" w:cs="Times New Roman"/>
          <w:sz w:val="28"/>
          <w:szCs w:val="28"/>
        </w:rPr>
        <w:t>а, напротив, должно органично</w:t>
      </w:r>
      <w:r w:rsidR="00D036CD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E20752">
        <w:rPr>
          <w:rFonts w:ascii="Times New Roman" w:hAnsi="Times New Roman" w:cs="Times New Roman"/>
          <w:sz w:val="28"/>
          <w:szCs w:val="28"/>
        </w:rPr>
        <w:t xml:space="preserve"> включено в него.</w:t>
      </w:r>
      <w:r w:rsidR="00E20752" w:rsidRPr="00E20752">
        <w:rPr>
          <w:rFonts w:ascii="Times New Roman" w:hAnsi="Times New Roman" w:cs="Times New Roman"/>
          <w:sz w:val="28"/>
          <w:szCs w:val="28"/>
        </w:rPr>
        <w:t xml:space="preserve"> Современный мир диктует современные требования. Информационные и коммуникативные технологии все настойчивее проникают в различные сферы жизни современного общества: бизнес, финансы, средства массовой информации, науку и образование. Современный выпускник должен быть социально адаптирован и мобилен. Следовательно, образовательный процесс должен стать для ученика личностно значимым и </w:t>
      </w:r>
      <w:proofErr w:type="spellStart"/>
      <w:r w:rsidR="00E20752" w:rsidRPr="00E20752">
        <w:rPr>
          <w:rFonts w:ascii="Times New Roman" w:hAnsi="Times New Roman" w:cs="Times New Roman"/>
          <w:sz w:val="28"/>
          <w:szCs w:val="28"/>
        </w:rPr>
        <w:t>практикоориентированным</w:t>
      </w:r>
      <w:proofErr w:type="spellEnd"/>
      <w:r w:rsidR="00E20752" w:rsidRPr="00E20752">
        <w:rPr>
          <w:rFonts w:ascii="Times New Roman" w:hAnsi="Times New Roman" w:cs="Times New Roman"/>
          <w:sz w:val="28"/>
          <w:szCs w:val="28"/>
        </w:rPr>
        <w:t xml:space="preserve">. В Национальной образовательной инициативе “Наша новая школа” отмечено: “Уже в школе дети должны получить возможность раскрыть свои способности, сориентироваться в высокотехнологичном конкурентном мире”. </w:t>
      </w:r>
      <w:r w:rsidR="00E20752">
        <w:rPr>
          <w:rFonts w:ascii="Times New Roman" w:hAnsi="Times New Roman" w:cs="Times New Roman"/>
          <w:sz w:val="28"/>
          <w:szCs w:val="28"/>
        </w:rPr>
        <w:t>Выпускником школы</w:t>
      </w:r>
      <w:r w:rsidR="00E20752" w:rsidRPr="00E20752">
        <w:rPr>
          <w:rFonts w:ascii="Times New Roman" w:hAnsi="Times New Roman" w:cs="Times New Roman"/>
          <w:sz w:val="28"/>
          <w:szCs w:val="28"/>
        </w:rPr>
        <w:t xml:space="preserve"> должны быть в полной мере освоены информационные, проектно-исследовательские и коммуникативные умения</w:t>
      </w:r>
      <w:r w:rsidR="00E20752">
        <w:rPr>
          <w:rFonts w:ascii="Times New Roman" w:hAnsi="Times New Roman" w:cs="Times New Roman"/>
          <w:sz w:val="28"/>
          <w:szCs w:val="28"/>
        </w:rPr>
        <w:t xml:space="preserve">, но в центре внимания остаётся и формирование его внутреннего мира, нравственное воспитание. </w:t>
      </w:r>
    </w:p>
    <w:p w:rsidR="00DE555C" w:rsidRPr="00E20752" w:rsidRDefault="00DE555C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Одним из традиционных источников нравственности являются искусство, литература, язык (красота, гармония, духовный мир человека, нравственный выбор, смысл жизни, эстетическое развитие). Во многом мы зависим и от той культурной среды, в которую погружены, от того, что мы </w:t>
      </w:r>
      <w:r w:rsidRPr="00E20752">
        <w:rPr>
          <w:rFonts w:ascii="Times New Roman" w:hAnsi="Times New Roman" w:cs="Times New Roman"/>
          <w:sz w:val="28"/>
          <w:szCs w:val="28"/>
        </w:rPr>
        <w:lastRenderedPageBreak/>
        <w:t xml:space="preserve">читаем, слышим, видим. А что же делать, если мы видим, что естественная речевая среда – язык радио и телевидения, газет и современных книг, речь взрослых и сверстников – не только не приобщают к нравственной культуре, но и отвергают от нее? Современная социокультурная ситуация развивается под сильнейшим воздействием масс –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средств, которые в большинстве своем отодвигают на второй план «воспитание души»; выбирая легкий путь – развлечение ради развлечения. Возникает ряд противоречий: между социальным заказом государства и снижением общей культуры школьников; неприятием духовно-нравственных, социальных и семейных ценностей. </w:t>
      </w:r>
    </w:p>
    <w:p w:rsidR="00DE555C" w:rsidRPr="00E20752" w:rsidRDefault="00DE555C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   Данные противоречия определяют актуальность выбранной проблемы воспитания и развития личности школ</w:t>
      </w:r>
      <w:r w:rsidR="00067BCA">
        <w:rPr>
          <w:rFonts w:ascii="Times New Roman" w:hAnsi="Times New Roman" w:cs="Times New Roman"/>
          <w:sz w:val="28"/>
          <w:szCs w:val="28"/>
        </w:rPr>
        <w:t>ьника средствами уроков русского языка и литературы</w:t>
      </w:r>
      <w:r w:rsidRPr="00E20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BD9" w:rsidRDefault="00DE555C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CA">
        <w:rPr>
          <w:rFonts w:ascii="Times New Roman" w:hAnsi="Times New Roman" w:cs="Times New Roman"/>
          <w:sz w:val="28"/>
          <w:szCs w:val="28"/>
        </w:rPr>
        <w:t>Условия возникновения становления опыта</w:t>
      </w:r>
      <w:r w:rsidR="009A0BD9">
        <w:rPr>
          <w:rFonts w:ascii="Times New Roman" w:hAnsi="Times New Roman" w:cs="Times New Roman"/>
          <w:sz w:val="28"/>
          <w:szCs w:val="28"/>
        </w:rPr>
        <w:t>.</w:t>
      </w:r>
    </w:p>
    <w:p w:rsidR="00DE555C" w:rsidRPr="00E20752" w:rsidRDefault="00D33FDF" w:rsidP="009C5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="00DE555C" w:rsidRPr="00E20752">
        <w:rPr>
          <w:rFonts w:ascii="Times New Roman" w:hAnsi="Times New Roman" w:cs="Times New Roman"/>
          <w:sz w:val="28"/>
          <w:szCs w:val="28"/>
        </w:rPr>
        <w:t>нижение уровня чтения классической художественной литературы, отрицательное влияние на сознание ребенка средств массовой информации (телевидение, интернет, печать, компьютер…).</w:t>
      </w:r>
    </w:p>
    <w:p w:rsidR="00AE45BF" w:rsidRPr="00067BCA" w:rsidRDefault="00AE45BF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CA">
        <w:rPr>
          <w:rFonts w:ascii="Times New Roman" w:hAnsi="Times New Roman" w:cs="Times New Roman"/>
          <w:sz w:val="28"/>
          <w:szCs w:val="28"/>
        </w:rPr>
        <w:t xml:space="preserve">Теоретическая база методической системы: </w:t>
      </w:r>
    </w:p>
    <w:p w:rsidR="00AE45BF" w:rsidRPr="00E20752" w:rsidRDefault="00AE45BF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психолого-педагогические положения о закономерностях и особенностях духовного развития школьн</w:t>
      </w:r>
      <w:r w:rsidR="009A0BD9">
        <w:rPr>
          <w:rFonts w:ascii="Times New Roman" w:hAnsi="Times New Roman" w:cs="Times New Roman"/>
          <w:sz w:val="28"/>
          <w:szCs w:val="28"/>
        </w:rPr>
        <w:t>иков</w:t>
      </w:r>
      <w:r w:rsidRPr="00E207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Д.Б.Элышнин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E45BF" w:rsidRPr="00E20752" w:rsidRDefault="00AE45BF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гуманистические, основанные на ценностном, культурологическом подходах к воспитанию</w:t>
      </w:r>
      <w:r w:rsidR="009A0BD9">
        <w:rPr>
          <w:rFonts w:ascii="Times New Roman" w:hAnsi="Times New Roman" w:cs="Times New Roman"/>
          <w:sz w:val="28"/>
          <w:szCs w:val="28"/>
        </w:rPr>
        <w:t>,</w:t>
      </w:r>
      <w:r w:rsidRPr="00E20752">
        <w:rPr>
          <w:rFonts w:ascii="Times New Roman" w:hAnsi="Times New Roman" w:cs="Times New Roman"/>
          <w:sz w:val="28"/>
          <w:szCs w:val="28"/>
        </w:rPr>
        <w:t xml:space="preserve"> педагогические концепции (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Е.П.Белозерцев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Е.В.Бондаревская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С.И.Гессен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Н.В.Щуркова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E45BF" w:rsidRPr="00E20752" w:rsidRDefault="00AE45BF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лингвистические, психолингвистические положения о сущности языка как системы ориентиров в диалоге человека с миром, о взаимоотношениях языка, сознания, личности, общества и культуры (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Ф.И.Буслаев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В.В.Виноградов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В.Гумбольдт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Н.И.Жинкин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А.А.Леонтьев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А.Ф.Лосев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Ю.М.Лотман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А.Р.Лурия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>.А.Потебня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Л.В.Щерба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>,);</w:t>
      </w:r>
    </w:p>
    <w:p w:rsidR="00AE45BF" w:rsidRPr="00E20752" w:rsidRDefault="00AE45BF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теория деятельности (А.Н.Леонтьев, С.Л.Рубинштейн);</w:t>
      </w:r>
    </w:p>
    <w:p w:rsidR="00AE45BF" w:rsidRPr="00E20752" w:rsidRDefault="00AE45BF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752">
        <w:rPr>
          <w:rFonts w:ascii="Times New Roman" w:hAnsi="Times New Roman" w:cs="Times New Roman"/>
          <w:sz w:val="28"/>
          <w:szCs w:val="28"/>
        </w:rPr>
        <w:lastRenderedPageBreak/>
        <w:t>- теоретико-методические положения относительно закономерностей усвоения языка, речевого и литературного развития учащихся, целей и принципов русского языка как учебного предмета (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О.Ю.Богданова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А.И.Власенков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А.Д.Дейкина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М.Р.Львов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Н.В.Мещерякова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Н.Д.Молдавская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Т.Г.Рамзаева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Н.Н.Светловская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Л.П.Федоренко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Г.А.Фомичева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>)</w:t>
      </w:r>
      <w:r w:rsidR="009A0BD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0BD9" w:rsidRDefault="009A0BD9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E20752">
        <w:rPr>
          <w:rFonts w:ascii="Times New Roman" w:hAnsi="Times New Roman" w:cs="Times New Roman"/>
          <w:bCs/>
          <w:sz w:val="28"/>
          <w:szCs w:val="28"/>
        </w:rPr>
        <w:t>развивающ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20752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E20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E555C" w:rsidRPr="00E20752" w:rsidRDefault="009A0BD9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 </w:t>
      </w:r>
      <w:r w:rsidR="00DE555C" w:rsidRPr="00E20752">
        <w:rPr>
          <w:rFonts w:ascii="Times New Roman" w:hAnsi="Times New Roman" w:cs="Times New Roman"/>
          <w:sz w:val="28"/>
          <w:szCs w:val="28"/>
        </w:rPr>
        <w:t xml:space="preserve">Ведущая идея методической системы – продуктивная учебная и </w:t>
      </w:r>
      <w:proofErr w:type="spellStart"/>
      <w:r w:rsidR="00DE555C" w:rsidRPr="00E20752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DE555C" w:rsidRPr="00E20752">
        <w:rPr>
          <w:rFonts w:ascii="Times New Roman" w:hAnsi="Times New Roman" w:cs="Times New Roman"/>
          <w:sz w:val="28"/>
          <w:szCs w:val="28"/>
        </w:rPr>
        <w:t xml:space="preserve"> деятельность школьников складывается, когда в ее основу положен системно-</w:t>
      </w:r>
      <w:proofErr w:type="spellStart"/>
      <w:r w:rsidR="00DE555C" w:rsidRPr="00E2075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E555C" w:rsidRPr="00E20752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DE555C" w:rsidRPr="00E20752" w:rsidRDefault="00DE555C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CA">
        <w:rPr>
          <w:rFonts w:ascii="Times New Roman" w:hAnsi="Times New Roman" w:cs="Times New Roman"/>
          <w:sz w:val="28"/>
          <w:szCs w:val="28"/>
        </w:rPr>
        <w:t>Главная цель педагогической деятельности</w:t>
      </w:r>
      <w:r w:rsidRPr="00E20752">
        <w:rPr>
          <w:rFonts w:ascii="Times New Roman" w:hAnsi="Times New Roman" w:cs="Times New Roman"/>
          <w:sz w:val="28"/>
          <w:szCs w:val="28"/>
        </w:rPr>
        <w:t xml:space="preserve"> заключается в создании такой методической системы, которая средствами русского языка и литературы будет содействовать </w:t>
      </w:r>
      <w:r w:rsidR="009A0BD9">
        <w:rPr>
          <w:rFonts w:ascii="Times New Roman" w:hAnsi="Times New Roman" w:cs="Times New Roman"/>
          <w:sz w:val="28"/>
          <w:szCs w:val="28"/>
        </w:rPr>
        <w:t xml:space="preserve">образованию, </w:t>
      </w:r>
      <w:r w:rsidRPr="00E20752">
        <w:rPr>
          <w:rFonts w:ascii="Times New Roman" w:hAnsi="Times New Roman" w:cs="Times New Roman"/>
          <w:sz w:val="28"/>
          <w:szCs w:val="28"/>
        </w:rPr>
        <w:t>воспитанию и развитию личности школьника.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подход в образовательных стандартах позволяет выделить основные результаты обучения и воспитания, выраженные в терминах «ключевых задач развития учащихся» (личностная культура, социальная культура, семейная культура) и «формирование универсальных способов учебных и познавательных действий», которые должны быть положены в основу выбора  и структурирования содержания образования.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Главными задачами методической системы будут:</w:t>
      </w:r>
    </w:p>
    <w:p w:rsidR="00DE555C" w:rsidRPr="00E20752" w:rsidRDefault="00DE555C" w:rsidP="009C505D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воспитание нравственного, ответственного, инициативного и компетентного гражданина;</w:t>
      </w:r>
    </w:p>
    <w:p w:rsidR="00DE555C" w:rsidRPr="00E20752" w:rsidRDefault="00DE555C" w:rsidP="009C505D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прежде всего через формирование универсальных учебных действий как способности к саморазвитию и самосовершенствованию путем сознательного и активного присвоения нового социального опыта (то есть умение учиться);</w:t>
      </w:r>
    </w:p>
    <w:p w:rsidR="00DE555C" w:rsidRPr="00E20752" w:rsidRDefault="00DE555C" w:rsidP="009C505D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создание условий, при которых русский язык и литература будут не только предметом изучения, но и средством обучения, определяющим </w:t>
      </w:r>
      <w:r w:rsidRPr="00E20752">
        <w:rPr>
          <w:rFonts w:ascii="Times New Roman" w:hAnsi="Times New Roman" w:cs="Times New Roman"/>
          <w:sz w:val="28"/>
          <w:szCs w:val="28"/>
        </w:rPr>
        <w:lastRenderedPageBreak/>
        <w:t>уровень интеллектуального, эмоционально-нравственного развития школьника, его культуры, способности владеть родным языком, искусством речи и мышления.</w:t>
      </w:r>
    </w:p>
    <w:p w:rsidR="00DE555C" w:rsidRPr="00E20752" w:rsidRDefault="00DE555C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содержание методической системы строится с учётом фундаментального ядра содержания общего образования, содержания, определённого ФГОС и социальным заказом общества.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 xml:space="preserve">Содержание образования по русскому языку и литературе состоит из двух взаимосвязанных компонентов: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(овладение понятиями речевой деятельности и речевой коммуникации; формирование умений создавать тексты различной функциональной и коммуникативной направленности; способности владеть родным языком, искусством речи и мышления; умение пользоваться языком как важнейшим инструментом сознания; творческого самовыражения) и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(освоение основ лингвистики, получение сведений по теории и истории литературы).</w:t>
      </w:r>
      <w:proofErr w:type="gramEnd"/>
    </w:p>
    <w:p w:rsidR="00DE555C" w:rsidRPr="00E20752" w:rsidRDefault="00DE555C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   Содержание методической системы строится на основе создания особых взаимоотношений между учителем и учениками, соблюдения педагогических принципов: гуманизма,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сотрудничества,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диалогизма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>, выборе, индивидуальности.</w:t>
      </w:r>
    </w:p>
    <w:p w:rsidR="009A0BD9" w:rsidRPr="00067BCA" w:rsidRDefault="00AE45BF" w:rsidP="009C505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7BCA">
        <w:rPr>
          <w:sz w:val="28"/>
          <w:szCs w:val="28"/>
        </w:rPr>
        <w:t xml:space="preserve"> Методы и приемы организации работы. </w:t>
      </w:r>
    </w:p>
    <w:p w:rsidR="00AE45BF" w:rsidRPr="00E20752" w:rsidRDefault="00AE45BF" w:rsidP="009C505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E20752">
        <w:rPr>
          <w:sz w:val="28"/>
          <w:szCs w:val="28"/>
        </w:rPr>
        <w:t xml:space="preserve">Методы обучения, применяемые на уроках </w:t>
      </w:r>
      <w:r w:rsidR="00067BCA">
        <w:rPr>
          <w:sz w:val="28"/>
          <w:szCs w:val="28"/>
        </w:rPr>
        <w:t>русского языка и литературы</w:t>
      </w:r>
      <w:r w:rsidRPr="00E20752">
        <w:rPr>
          <w:sz w:val="28"/>
          <w:szCs w:val="28"/>
        </w:rPr>
        <w:t>: объяснительно-иллюстративный, частично-поисковый, проблемный, исследовательский, реже репродуктивный.  Приемы - это познавательные акты, организуемые учителем и выполняемые учениками. Применяемые приемы – разъяснение с применением презентации, видеофрагментов, решение задач, поиск решения проблемы, исследование каких-либо явлений, объектов, прогнозирование и т.д.</w:t>
      </w:r>
    </w:p>
    <w:p w:rsidR="00DE555C" w:rsidRPr="00E20752" w:rsidRDefault="00DE555C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Достижение «умения учиться» предполагает полное освоение всех компонентов учебной деятельности, которые включают:</w:t>
      </w:r>
    </w:p>
    <w:p w:rsidR="00DE555C" w:rsidRPr="00E20752" w:rsidRDefault="00DE555C" w:rsidP="009C505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учебные мотивы;</w:t>
      </w:r>
    </w:p>
    <w:p w:rsidR="00DE555C" w:rsidRPr="00E20752" w:rsidRDefault="00DE555C" w:rsidP="009C505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учебную цель;</w:t>
      </w:r>
    </w:p>
    <w:p w:rsidR="00DE555C" w:rsidRPr="00E20752" w:rsidRDefault="00DE555C" w:rsidP="009C505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учебную задачу;</w:t>
      </w:r>
    </w:p>
    <w:p w:rsidR="00DE555C" w:rsidRPr="00E20752" w:rsidRDefault="00DE555C" w:rsidP="009C505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lastRenderedPageBreak/>
        <w:t>учебные действия и операции (ориентировка, преобразование материала, контроль и оценки).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   В основу системы работы учителя-словесника положены не отдельные разнообразные формы и методы, а педагогические технологии, которые представляют уже целостную систему психолого-педагогического воздействия на учащихся, успешно зарекомендовали себя в педагогической науке и практике.</w:t>
      </w:r>
    </w:p>
    <w:p w:rsidR="00E20752" w:rsidRPr="00E20752" w:rsidRDefault="00E20752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Следует отметить, что сегодня, на мой взгляд, трудно предложить урок, который бы стал исчерпывающим вариантом реализации какой - то одной конкретной технологии, тем более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что преподавание литературы – это всегда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>. Он предполагает культурологический подход, как основу для интеграции знаний из области философии, культуры, литературы… Счастье, жизнь и смерть, любовь и дружба, поиски смысла жизни, воля и своеволие, Родина – все это литература. Здесь и духовная встреча, и сопереживание, и диалог, внешний и внутренний, поэтому я считаю оправданным использование элементов интегрированного подхода, но ведущей технологией в моей практике учителя-словесника является технология проблемного обучения с элементами  ИКТ.</w:t>
      </w:r>
    </w:p>
    <w:p w:rsidR="00E20752" w:rsidRPr="00E20752" w:rsidRDefault="00E20752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 Проблемное обучение – форма организации учебно-воспитательного процесса с помощью  проблемных задач и проблемных ситуаций, которые придают обучению поисковый, исследовательский и интерактивный характер. Методом проблемного обучения является проблемная задача или ситуация, требующая актуализации универсальных (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) знаний. Данную технологию чаще всего я использую при объяснении новой темы. Постановка проблемы – это этап формулирования темы или вопроса для исследования. Специфика нашего предмета заключается в том, что в художественном произведении всегда уже есть проблема, поставленная автором. И задача учителя – уловить те «сигналы», которые автор и его произведение посылает учителю.  На практике одной из важнейших задач учителя является системная подготовительная работа по формированию навыков самостоятельной работы, анализу, синтезу информации, выработке </w:t>
      </w:r>
      <w:r w:rsidRPr="00E20752">
        <w:rPr>
          <w:rFonts w:ascii="Times New Roman" w:hAnsi="Times New Roman" w:cs="Times New Roman"/>
          <w:sz w:val="28"/>
          <w:szCs w:val="28"/>
        </w:rPr>
        <w:lastRenderedPageBreak/>
        <w:t>приемов и достижению обратной связи. Большое значение в вопросах активизации имеет формулирование темы. Из опыта знаю, что проблемное и броское название устраняет однообразие стиля урока, повышает интерес учащихся («Зачем и почему Обломов лежит на диване?», «После бала» - это рассказ о жестокости или о любви?» и др.). Результат использования проблемного обучения: повышение мотивации, углубление  уровня понимания,  формирование учебно-познавательной и информационной компетентности.</w:t>
      </w:r>
    </w:p>
    <w:p w:rsidR="00E20752" w:rsidRPr="00E20752" w:rsidRDefault="00E20752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чтобы понять ученика, его взгляды, точку зрения, обязательны короткие письменные работы, экспресс-опросы (ответы) и их глубокий анализ. В ходе изучения и анализа произведения сильным ученикам даются задания исследовательского характера:</w:t>
      </w:r>
    </w:p>
    <w:p w:rsidR="00E20752" w:rsidRPr="00E20752" w:rsidRDefault="00E20752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- </w:t>
      </w:r>
      <w:r w:rsidRPr="00E20752">
        <w:rPr>
          <w:rFonts w:ascii="Times New Roman" w:hAnsi="Times New Roman" w:cs="Times New Roman"/>
          <w:i/>
          <w:iCs/>
          <w:sz w:val="28"/>
          <w:szCs w:val="28"/>
        </w:rPr>
        <w:t>проанализировать,</w:t>
      </w:r>
      <w:r w:rsidRPr="00E20752">
        <w:rPr>
          <w:rFonts w:ascii="Times New Roman" w:hAnsi="Times New Roman" w:cs="Times New Roman"/>
          <w:sz w:val="28"/>
          <w:szCs w:val="28"/>
        </w:rPr>
        <w:t xml:space="preserve"> как в рассказе передается течение времени;</w:t>
      </w:r>
    </w:p>
    <w:p w:rsidR="00E20752" w:rsidRPr="00E20752" w:rsidRDefault="00E20752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- </w:t>
      </w:r>
      <w:r w:rsidRPr="00E20752">
        <w:rPr>
          <w:rFonts w:ascii="Times New Roman" w:hAnsi="Times New Roman" w:cs="Times New Roman"/>
          <w:i/>
          <w:iCs/>
          <w:sz w:val="28"/>
          <w:szCs w:val="28"/>
        </w:rPr>
        <w:t>сопоставить</w:t>
      </w:r>
      <w:r w:rsidRPr="00E20752">
        <w:rPr>
          <w:rFonts w:ascii="Times New Roman" w:hAnsi="Times New Roman" w:cs="Times New Roman"/>
          <w:sz w:val="28"/>
          <w:szCs w:val="28"/>
        </w:rPr>
        <w:t xml:space="preserve"> звуки и краски;</w:t>
      </w:r>
    </w:p>
    <w:p w:rsidR="00E20752" w:rsidRPr="00E20752" w:rsidRDefault="00E20752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</w:t>
      </w:r>
      <w:r w:rsidR="008D12FC">
        <w:rPr>
          <w:rFonts w:ascii="Times New Roman" w:hAnsi="Times New Roman" w:cs="Times New Roman"/>
          <w:sz w:val="28"/>
          <w:szCs w:val="28"/>
        </w:rPr>
        <w:t xml:space="preserve"> </w:t>
      </w:r>
      <w:r w:rsidRPr="00E20752">
        <w:rPr>
          <w:rFonts w:ascii="Times New Roman" w:hAnsi="Times New Roman" w:cs="Times New Roman"/>
          <w:i/>
          <w:iCs/>
          <w:sz w:val="28"/>
          <w:szCs w:val="28"/>
        </w:rPr>
        <w:t>выдвинуть</w:t>
      </w:r>
      <w:r w:rsidRPr="00E20752">
        <w:rPr>
          <w:rFonts w:ascii="Times New Roman" w:hAnsi="Times New Roman" w:cs="Times New Roman"/>
          <w:sz w:val="28"/>
          <w:szCs w:val="28"/>
        </w:rPr>
        <w:t xml:space="preserve"> гипотезу и предположить, какова роль молодых людей в раскрытии основной мысли рассказа?</w:t>
      </w:r>
    </w:p>
    <w:p w:rsidR="00E20752" w:rsidRPr="00E20752" w:rsidRDefault="00E20752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Увеличение умственной нагрузки на уроках заставляет задуматься над тем, как поддержать интерес учащихся к изучаемому предмету, их активность на протяжении всего урока. А ведь ещё известный педагог К.Д. Ушинский говорил: «Ученье, лишённое всякого интереса убивает в ученике охоту к учению, без которой он далеко не уйдёт». Чтобы сохранить интерес к предмету и сделать учебно-воспитательный процесс качественным, на уроках русского языка и литературы активно используются информационные технологии.</w:t>
      </w:r>
    </w:p>
    <w:p w:rsidR="00E20752" w:rsidRPr="00E20752" w:rsidRDefault="00E20752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Сегодня внедрение компьютерных технологий в учебный процесс является неотъемлемой частью школьного обучения. Общепризнанно, что использование компьютерных технологий в образовании неизбежно, поскольку существенно повышается эффективность обучения и качество формирующихся знаний и умений. Применение компьютерных программных средств на уроках русского языка и литературы позволяет учителю не только разнообразить традиционные формы обучения, но и решать самые разные </w:t>
      </w:r>
      <w:r w:rsidRPr="00E20752">
        <w:rPr>
          <w:rFonts w:ascii="Times New Roman" w:hAnsi="Times New Roman" w:cs="Times New Roman"/>
          <w:sz w:val="28"/>
          <w:szCs w:val="28"/>
        </w:rPr>
        <w:lastRenderedPageBreak/>
        <w:t>задачи: повысить наглядность обучения, обеспечить его дифференциацию, облегчить контроль знаний, повысить интерес к предмету, развивать познавательную активность обучающихся.</w:t>
      </w:r>
    </w:p>
    <w:p w:rsidR="00E20752" w:rsidRPr="00E20752" w:rsidRDefault="00E20752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В своей работе информационные технологии использую в трёх направлениях:</w:t>
      </w:r>
    </w:p>
    <w:p w:rsidR="00E20752" w:rsidRPr="00E20752" w:rsidRDefault="00E20752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</w:t>
      </w:r>
      <w:r w:rsidR="008D12FC">
        <w:rPr>
          <w:rFonts w:ascii="Times New Roman" w:hAnsi="Times New Roman" w:cs="Times New Roman"/>
          <w:sz w:val="28"/>
          <w:szCs w:val="28"/>
        </w:rPr>
        <w:t xml:space="preserve"> </w:t>
      </w:r>
      <w:r w:rsidRPr="00E2075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ЦОР</w:t>
      </w:r>
    </w:p>
    <w:p w:rsidR="00E20752" w:rsidRPr="00E20752" w:rsidRDefault="00E20752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</w:t>
      </w:r>
      <w:r w:rsidR="008D12FC">
        <w:rPr>
          <w:rFonts w:ascii="Times New Roman" w:hAnsi="Times New Roman" w:cs="Times New Roman"/>
          <w:sz w:val="28"/>
          <w:szCs w:val="28"/>
        </w:rPr>
        <w:t xml:space="preserve"> </w:t>
      </w:r>
      <w:r w:rsidRPr="00E20752">
        <w:rPr>
          <w:rFonts w:ascii="Times New Roman" w:hAnsi="Times New Roman" w:cs="Times New Roman"/>
          <w:sz w:val="28"/>
          <w:szCs w:val="28"/>
        </w:rPr>
        <w:t xml:space="preserve">Создание наглядных методических пособий средствами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E20752" w:rsidRPr="00E20752" w:rsidRDefault="00E20752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</w:t>
      </w:r>
      <w:r w:rsidR="008D12FC">
        <w:rPr>
          <w:rFonts w:ascii="Times New Roman" w:hAnsi="Times New Roman" w:cs="Times New Roman"/>
          <w:sz w:val="28"/>
          <w:szCs w:val="28"/>
        </w:rPr>
        <w:t xml:space="preserve"> </w:t>
      </w:r>
      <w:r w:rsidRPr="00E20752">
        <w:rPr>
          <w:rFonts w:ascii="Times New Roman" w:hAnsi="Times New Roman" w:cs="Times New Roman"/>
          <w:sz w:val="28"/>
          <w:szCs w:val="28"/>
        </w:rPr>
        <w:t>Создание тестов (при помощи тестовой оболочки).</w:t>
      </w:r>
    </w:p>
    <w:p w:rsidR="00E20752" w:rsidRPr="00E20752" w:rsidRDefault="00E20752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Федеральное хранилище Единой коллекции цифровых образовательных ресурсов, созданное в рамках проекта "Информатизация системы образования", оказывает помощь в подготовке к урокам.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 В настоящее время в Коллекции размещено более 111 000 цифровых образовательных ресурсов практически по всем предметам базисного учебного плана. В Коллекции представлены наборы цифровых ресурсов к большому количеству учебников, рекомендованных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</w:r>
    </w:p>
    <w:p w:rsidR="00E20752" w:rsidRPr="00E20752" w:rsidRDefault="00E20752" w:rsidP="009C505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20752">
        <w:rPr>
          <w:bCs/>
          <w:sz w:val="28"/>
          <w:szCs w:val="28"/>
        </w:rPr>
        <w:t>Развитие критического мышления через чтение и письмо</w:t>
      </w:r>
      <w:r w:rsidRPr="00E20752">
        <w:rPr>
          <w:sz w:val="28"/>
          <w:szCs w:val="28"/>
        </w:rPr>
        <w:t xml:space="preserve"> — </w:t>
      </w:r>
      <w:hyperlink r:id="rId8" w:tooltip="Педагогические технологии" w:history="1">
        <w:r w:rsidRPr="00E20752">
          <w:rPr>
            <w:rStyle w:val="a7"/>
            <w:color w:val="auto"/>
            <w:sz w:val="28"/>
            <w:szCs w:val="28"/>
            <w:u w:val="none"/>
          </w:rPr>
          <w:t>педагогическая технология</w:t>
        </w:r>
      </w:hyperlink>
      <w:r w:rsidRPr="00E20752">
        <w:rPr>
          <w:sz w:val="28"/>
          <w:szCs w:val="28"/>
        </w:rPr>
        <w:t xml:space="preserve">, позволяющая ориентироваться на внутреннюю мотивацию учащихся, более устойчивую, нежели внешнюю. Эффективное чтение - сложный процесс активного восприятия и критического осмысления информации с целью включения в собственный контекст. Рефлексивное письмо подразумевает отражение на бумаге активного процесса восприятия информации: учащийся фиксирует не поток информации, а те идеи, которые </w:t>
      </w:r>
      <w:proofErr w:type="gramStart"/>
      <w:r w:rsidRPr="00E20752">
        <w:rPr>
          <w:sz w:val="28"/>
          <w:szCs w:val="28"/>
        </w:rPr>
        <w:t>он</w:t>
      </w:r>
      <w:proofErr w:type="gramEnd"/>
      <w:r w:rsidRPr="00E20752">
        <w:rPr>
          <w:sz w:val="28"/>
          <w:szCs w:val="28"/>
        </w:rPr>
        <w:t xml:space="preserve"> так или иначе выделил для себя. Развитие критического мышления через </w:t>
      </w:r>
      <w:r w:rsidRPr="00E20752">
        <w:rPr>
          <w:sz w:val="28"/>
          <w:szCs w:val="28"/>
        </w:rPr>
        <w:lastRenderedPageBreak/>
        <w:t>чтение и письмо (РКМЧП) понимается как рефлексивная деятельность в обучении, основывающаяся на глубокой проработке информации в сопряжении с личным опытом.</w:t>
      </w:r>
    </w:p>
    <w:p w:rsidR="00E20752" w:rsidRPr="00E20752" w:rsidRDefault="00E20752" w:rsidP="009C505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20752">
        <w:rPr>
          <w:sz w:val="28"/>
          <w:szCs w:val="28"/>
        </w:rPr>
        <w:t>В основе технологии РКМЧП - модель, состоящая из трех фаз:</w:t>
      </w:r>
    </w:p>
    <w:p w:rsidR="00E20752" w:rsidRPr="00E20752" w:rsidRDefault="00E20752" w:rsidP="009C505D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вызов, </w:t>
      </w:r>
    </w:p>
    <w:p w:rsidR="00E20752" w:rsidRPr="00E20752" w:rsidRDefault="00E20752" w:rsidP="009C505D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смысловая стадия, </w:t>
      </w:r>
    </w:p>
    <w:p w:rsidR="00E20752" w:rsidRPr="00E20752" w:rsidRDefault="00E20752" w:rsidP="009C505D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E20752" w:rsidRPr="00E20752" w:rsidRDefault="00E20752" w:rsidP="009C505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20752">
        <w:rPr>
          <w:sz w:val="28"/>
          <w:szCs w:val="28"/>
        </w:rPr>
        <w:t>Вызов предполагает обращение учащегося к собственным знаниям, опыту и умениям. Он формулирует для себя вопросы, на которые впоследствии желает получить ответ, ставит цели, независимые от целей его группы.</w:t>
      </w:r>
    </w:p>
    <w:p w:rsidR="00E20752" w:rsidRPr="00E20752" w:rsidRDefault="00E20752" w:rsidP="009C505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20752">
        <w:rPr>
          <w:sz w:val="28"/>
          <w:szCs w:val="28"/>
        </w:rPr>
        <w:t>Смысловая стадия предполагает реализация учащимися целей, заявленных на стадии вызова за счет материала, воспринимаемого с интересом. На фазе рефлексии учащиеся анализируют выполнение поставленных задач и достижение заявленных целей.</w:t>
      </w:r>
    </w:p>
    <w:p w:rsidR="00E20752" w:rsidRPr="00E20752" w:rsidRDefault="00E20752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bCs/>
          <w:sz w:val="28"/>
          <w:szCs w:val="28"/>
        </w:rPr>
        <w:t xml:space="preserve">В своей работе опираюсь на развивающее обучение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В.В.Давыдова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. В технологии развивающего обучения осуществляется отбор содержания обучения. К примеру, единым основанием обучения русскому языку является фонематический принцип. Буква рассматривается как знак фонемы. Выполняя различные учебные действия по анализу и преобразованию фонем, морфем, слов и предложений, дети усваивают фонематический принцип письма и начинают правильно решать конкретные орфографические задачи. Таким образом, происходит восхождение от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абстрактного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к конкретному. Главная цель в преподавании литературы  - развитие художественного сознания детей (эстетические чувства, вкусы, оценки, переживания, идеалы). </w:t>
      </w:r>
    </w:p>
    <w:p w:rsidR="00E20752" w:rsidRPr="00E20752" w:rsidRDefault="00E20752" w:rsidP="009C505D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E20752">
        <w:rPr>
          <w:sz w:val="28"/>
          <w:szCs w:val="28"/>
        </w:rPr>
        <w:t xml:space="preserve">Поскольку основной формой организации учебной деятельности школьников является урок, считаю необходимым обратиться к основным требованиям к нему с позиций </w:t>
      </w:r>
      <w:proofErr w:type="spellStart"/>
      <w:r w:rsidRPr="00E20752">
        <w:rPr>
          <w:sz w:val="28"/>
          <w:szCs w:val="28"/>
        </w:rPr>
        <w:t>здоровьесбережения</w:t>
      </w:r>
      <w:proofErr w:type="spellEnd"/>
      <w:r w:rsidRPr="00E20752">
        <w:rPr>
          <w:sz w:val="28"/>
          <w:szCs w:val="28"/>
        </w:rPr>
        <w:t xml:space="preserve">. Во-первых, уже сам кабинет должен настраивать на рабочий лад: чистота, свежий воздух, подготовленное рабочее место ученика. Количество видов учебной </w:t>
      </w:r>
      <w:r w:rsidRPr="00E20752">
        <w:rPr>
          <w:sz w:val="28"/>
          <w:szCs w:val="28"/>
        </w:rPr>
        <w:lastRenderedPageBreak/>
        <w:t>деятельности должно составлять не менее четырёх (4-7 видов), и их продолжительность не может превышать 10 минут. Смену видов учебной деятельности следует производить не позже чем через 7-10 минут. Обязательное количество видов преподавания</w:t>
      </w:r>
      <w:r w:rsidR="008D12FC">
        <w:rPr>
          <w:sz w:val="28"/>
          <w:szCs w:val="28"/>
        </w:rPr>
        <w:t xml:space="preserve"> </w:t>
      </w:r>
      <w:r w:rsidRPr="00E20752">
        <w:rPr>
          <w:sz w:val="28"/>
          <w:szCs w:val="28"/>
        </w:rPr>
        <w:t>—</w:t>
      </w:r>
      <w:r w:rsidR="008D12FC">
        <w:rPr>
          <w:sz w:val="28"/>
          <w:szCs w:val="28"/>
        </w:rPr>
        <w:t xml:space="preserve"> </w:t>
      </w:r>
      <w:r w:rsidRPr="00E20752">
        <w:rPr>
          <w:sz w:val="28"/>
          <w:szCs w:val="28"/>
        </w:rPr>
        <w:t>не менее трёх, они должны чередоваться не позже чем через 10-15 минут. Учащимся следует предоставлять возможность выразить своё мнение, проявить самостоятельность. Наличие на уроке оздоровительного момента обязательно (норма: на 20-й минуте урока 1 минута из трёх лёгких упражнений с 3</w:t>
      </w:r>
      <w:r w:rsidR="008D12FC">
        <w:rPr>
          <w:sz w:val="28"/>
          <w:szCs w:val="28"/>
        </w:rPr>
        <w:t xml:space="preserve"> </w:t>
      </w:r>
      <w:r w:rsidRPr="00E20752">
        <w:rPr>
          <w:sz w:val="28"/>
          <w:szCs w:val="28"/>
        </w:rPr>
        <w:t>-</w:t>
      </w:r>
      <w:r w:rsidR="008D12FC">
        <w:rPr>
          <w:sz w:val="28"/>
          <w:szCs w:val="28"/>
        </w:rPr>
        <w:t xml:space="preserve"> </w:t>
      </w:r>
      <w:r w:rsidRPr="00E20752">
        <w:rPr>
          <w:sz w:val="28"/>
          <w:szCs w:val="28"/>
        </w:rPr>
        <w:t>4 повторениями). Огромное значение имеет психологический климат на уроке: взаимоотношения между учителем и учениками, между учащимися; наличие эмоциональных разрядок; наличие внешней мотивации (похвала, под</w:t>
      </w:r>
      <w:r w:rsidR="008D12FC">
        <w:rPr>
          <w:sz w:val="28"/>
          <w:szCs w:val="28"/>
        </w:rPr>
        <w:t>держка, соревновательный момент</w:t>
      </w:r>
      <w:r w:rsidRPr="00E20752">
        <w:rPr>
          <w:sz w:val="28"/>
          <w:szCs w:val="28"/>
        </w:rPr>
        <w:t xml:space="preserve">); стимуляция внутренней мотивации (стремление больше узнать, интерес к изучаемому материалу).  Проектное обучение: детям на уроках литературы предлагается создать презентацию на определенную тему. Ученики, опираясь на мою помощь, намечают план работы, осуществляют подбор материалов, создают презентацию и представляют ее на уроке. Часто темы таких презентаций позволяют осуществить принцип интеграции предметов (презентация учеников 9 класса по теме «Искусство серебряного века» использована как на уроках литературы, так и на уроках музыки). Для проведения школьных праздников создаём тематические презентации. </w:t>
      </w:r>
    </w:p>
    <w:p w:rsidR="00E20752" w:rsidRPr="00E20752" w:rsidRDefault="00E20752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Одной из традиционных остаётся  игровая технология. Игровая форма занятий создается при помощи игровых приемов и ситуаций, которые выступают как средство активизации и интенсификации учебной деятельности. Педагогическая игра обладает существенным признаком – четко поставленной целью обучения и соответствующим ей результатом, которые могут быть обоснованы, выделены в явном виде и характеризуются учебно-познавательной направленностью. Игровая форма занятий создается при помощи игровых приемов и ситуаций, которые выступают как средство побуждения, стимулирования учащихся к учебной деятельности. Игровая технология обладает огромными возможностями. Игра сама организует </w:t>
      </w:r>
      <w:r w:rsidRPr="00E20752">
        <w:rPr>
          <w:rFonts w:ascii="Times New Roman" w:hAnsi="Times New Roman" w:cs="Times New Roman"/>
          <w:sz w:val="28"/>
          <w:szCs w:val="28"/>
        </w:rPr>
        <w:lastRenderedPageBreak/>
        <w:t xml:space="preserve">обучение. Но играть всерьез непросто. Вначале может возникнуть множество проблем: как играть, чтобы не сорвать урок? Как себя вести? Как захотеть играть? Во что играть?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 xml:space="preserve">Любая игра будет во много раз эффективнее, если играть открыто, то есть обсудить с детьми, зачем проводится игра, почему правила таковы, можно ли игру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усложнитъ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>, изменить, улучшить и т. д. Нередко такое обсуждение приносит больше пользы, чем сама игра, развивая творческие способности и мышление ребенка и, кроме того, закладывая фундамент игровой культуры.</w:t>
      </w:r>
      <w:proofErr w:type="gramEnd"/>
    </w:p>
    <w:p w:rsidR="00AE45BF" w:rsidRPr="00E20752" w:rsidRDefault="00AE45BF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В основе формирования духовно – нравственных ценностей методической системы лежит </w:t>
      </w:r>
      <w:r w:rsidR="009A0BD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подход, который осуществляется через основные виды деятельности:</w:t>
      </w:r>
    </w:p>
    <w:p w:rsidR="00AE45BF" w:rsidRPr="00E20752" w:rsidRDefault="00AE45BF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эстетический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(формирование эстетического вкуса как ориентира самостоятельной учебной деятельности, формирование основных теоретико-художественных понятий для овладения анализом и оценкой литературно-художественных произведений); </w:t>
      </w:r>
    </w:p>
    <w:p w:rsidR="00AE45BF" w:rsidRPr="00E20752" w:rsidRDefault="00AE45BF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интеллектуальный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(формирование и развитие умений грамотного и свободного владения устной и письменной речью, навыками логического мышления);</w:t>
      </w:r>
    </w:p>
    <w:p w:rsidR="00AE45BF" w:rsidRPr="00E20752" w:rsidRDefault="00AE45BF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(формирование системы гуманитарных и духовных понятий, составляющих основу научных знаний);</w:t>
      </w:r>
    </w:p>
    <w:p w:rsidR="00AE45BF" w:rsidRPr="00E20752" w:rsidRDefault="00AE45BF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(создание творческих работ, проектов и т.п.);</w:t>
      </w:r>
    </w:p>
    <w:p w:rsidR="00AE45BF" w:rsidRPr="00E20752" w:rsidRDefault="00AE45BF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(выполнение различных исследовательских работ).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Смещение акцентов со «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подход привело к поиску новых принципов, структуры, типов развивающих уроков, нацеленных на результат.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подход обуславливает и набор методов обучения: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752">
        <w:rPr>
          <w:rFonts w:ascii="Times New Roman" w:hAnsi="Times New Roman" w:cs="Times New Roman"/>
          <w:sz w:val="28"/>
          <w:szCs w:val="28"/>
        </w:rPr>
        <w:t>а)</w:t>
      </w:r>
      <w:r w:rsidR="008D12FC">
        <w:rPr>
          <w:rFonts w:ascii="Times New Roman" w:hAnsi="Times New Roman" w:cs="Times New Roman"/>
          <w:sz w:val="28"/>
          <w:szCs w:val="28"/>
        </w:rPr>
        <w:t xml:space="preserve"> </w:t>
      </w:r>
      <w:r w:rsidRPr="00E20752">
        <w:rPr>
          <w:rFonts w:ascii="Times New Roman" w:hAnsi="Times New Roman" w:cs="Times New Roman"/>
          <w:sz w:val="28"/>
          <w:szCs w:val="28"/>
        </w:rPr>
        <w:t>коммуникативные методы (дискуссия, диалог, полемика, жужжание группы, снежный ком, метод проектов, презентации);</w:t>
      </w:r>
      <w:proofErr w:type="gramEnd"/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б) проблемное изложение изучаемого материала;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в) имитационно-ролевой метод обучения;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г) исследовательский метод;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lastRenderedPageBreak/>
        <w:t>д) частично-поисковый (эвристический);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е) метод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(вживания);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ж) метод образного видения объекта;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з) метод придумывания;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и) игровые методы обучения;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к) метод прогнозирования.  </w:t>
      </w:r>
    </w:p>
    <w:p w:rsidR="00DE555C" w:rsidRPr="00E20752" w:rsidRDefault="00DE555C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Формы организации учебной деятельности: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индивидуальные;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групповые (группы формируются по уровню мотивационного, содержательно-операционного и волевого компонентов личности обучающихся);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фронтальные;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коллективные;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нестандартные уроки;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композиция «у</w:t>
      </w:r>
      <w:r w:rsidR="009A0BD9">
        <w:rPr>
          <w:rFonts w:ascii="Times New Roman" w:hAnsi="Times New Roman" w:cs="Times New Roman"/>
          <w:sz w:val="28"/>
          <w:szCs w:val="28"/>
        </w:rPr>
        <w:t>рок + внеклассное мероприятие»</w:t>
      </w:r>
      <w:r w:rsidRPr="00E20752">
        <w:rPr>
          <w:rFonts w:ascii="Times New Roman" w:hAnsi="Times New Roman" w:cs="Times New Roman"/>
          <w:sz w:val="28"/>
          <w:szCs w:val="28"/>
        </w:rPr>
        <w:t>. Эта форма организации занятия позволяет включить каждого ученика в учебную деятельность в соответствии с его психологическими особенностями, способностями и желаниями, дает возможность школьнику выбрать в изучении материала либо уровень обязательных результатов, либо продвинутый.</w:t>
      </w:r>
    </w:p>
    <w:p w:rsidR="00DE555C" w:rsidRPr="00E20752" w:rsidRDefault="00DE555C" w:rsidP="009C50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   Ведущей формой обучения является комбинированный урок, который становится развивающим, то есть конструируется на основе следующих положений:</w:t>
      </w:r>
    </w:p>
    <w:p w:rsidR="00DE555C" w:rsidRPr="00E20752" w:rsidRDefault="00923BE3" w:rsidP="009C505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самостоятельности учащихся в ходе урока;</w:t>
      </w:r>
    </w:p>
    <w:p w:rsidR="00DE555C" w:rsidRPr="00E20752" w:rsidRDefault="00923BE3" w:rsidP="009C505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самоорганизации учащихся;</w:t>
      </w:r>
    </w:p>
    <w:p w:rsidR="00DE555C" w:rsidRPr="00E20752" w:rsidRDefault="00923BE3" w:rsidP="009C505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создание на уроке «ситуаций успеха»;</w:t>
      </w:r>
    </w:p>
    <w:p w:rsidR="00DE555C" w:rsidRPr="00E20752" w:rsidRDefault="00923BE3" w:rsidP="009C505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развитие личности;</w:t>
      </w:r>
    </w:p>
    <w:p w:rsidR="00DE555C" w:rsidRPr="00E20752" w:rsidRDefault="00923BE3" w:rsidP="009C505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формирование коллективизма;</w:t>
      </w:r>
    </w:p>
    <w:p w:rsidR="00DE555C" w:rsidRPr="00E20752" w:rsidRDefault="00923BE3" w:rsidP="009C505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ролевого участия;</w:t>
      </w:r>
    </w:p>
    <w:p w:rsidR="00DE555C" w:rsidRPr="00E20752" w:rsidRDefault="00923BE3" w:rsidP="009C505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DE555C" w:rsidRPr="00E20752" w:rsidRDefault="00923BE3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психологического обеспечения.</w:t>
      </w:r>
    </w:p>
    <w:p w:rsidR="00AE45BF" w:rsidRDefault="00DE555C" w:rsidP="009C505D">
      <w:pPr>
        <w:pStyle w:val="a5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067BCA">
        <w:rPr>
          <w:sz w:val="28"/>
          <w:szCs w:val="28"/>
        </w:rPr>
        <w:lastRenderedPageBreak/>
        <w:t>Показателями успешности</w:t>
      </w:r>
      <w:r w:rsidRPr="00E20752">
        <w:rPr>
          <w:sz w:val="28"/>
          <w:szCs w:val="28"/>
        </w:rPr>
        <w:t xml:space="preserve"> данной методической системы являются: отсутствие конфликтности между педагогом и учащимися, между детьми класса; повышение степени удовлетворенности учащихся и родителей результатами работы учителя, устойчивость в поведении детей. Повысилась мотивация к учению, к самопознанию и самосовершенствованию, возросла социальная активность и творческое самовыражение. </w:t>
      </w:r>
      <w:r w:rsidRPr="000C0D47">
        <w:rPr>
          <w:sz w:val="28"/>
          <w:szCs w:val="28"/>
        </w:rPr>
        <w:t>Наблюдается положительная динамика учебных достижений учащихся</w:t>
      </w:r>
      <w:r w:rsidR="00AE45BF" w:rsidRPr="000C0D47">
        <w:rPr>
          <w:sz w:val="28"/>
          <w:szCs w:val="28"/>
        </w:rPr>
        <w:t>. Результаты государственной (итого</w:t>
      </w:r>
      <w:r w:rsidR="00067BCA" w:rsidRPr="000C0D47">
        <w:rPr>
          <w:sz w:val="28"/>
          <w:szCs w:val="28"/>
        </w:rPr>
        <w:t>вой) аттестации в 9 классе: 2011</w:t>
      </w:r>
      <w:r w:rsidR="000C0D47" w:rsidRPr="000C0D47">
        <w:rPr>
          <w:sz w:val="28"/>
          <w:szCs w:val="28"/>
        </w:rPr>
        <w:t xml:space="preserve"> год - при 100</w:t>
      </w:r>
      <w:r w:rsidR="00AE45BF" w:rsidRPr="000C0D47">
        <w:rPr>
          <w:sz w:val="28"/>
          <w:szCs w:val="28"/>
        </w:rPr>
        <w:t xml:space="preserve">% </w:t>
      </w:r>
      <w:proofErr w:type="spellStart"/>
      <w:r w:rsidR="00AE45BF" w:rsidRPr="000C0D47">
        <w:rPr>
          <w:sz w:val="28"/>
          <w:szCs w:val="28"/>
        </w:rPr>
        <w:t>обученно</w:t>
      </w:r>
      <w:r w:rsidR="000C0D47" w:rsidRPr="000C0D47">
        <w:rPr>
          <w:sz w:val="28"/>
          <w:szCs w:val="28"/>
        </w:rPr>
        <w:t>сти</w:t>
      </w:r>
      <w:proofErr w:type="spellEnd"/>
      <w:r w:rsidR="000C0D47" w:rsidRPr="000C0D47">
        <w:rPr>
          <w:sz w:val="28"/>
          <w:szCs w:val="28"/>
        </w:rPr>
        <w:t xml:space="preserve"> качество составило 50%; 2012</w:t>
      </w:r>
      <w:r w:rsidR="00AE45BF" w:rsidRPr="000C0D47">
        <w:rPr>
          <w:sz w:val="28"/>
          <w:szCs w:val="28"/>
        </w:rPr>
        <w:t xml:space="preserve"> год – при 100% </w:t>
      </w:r>
      <w:proofErr w:type="spellStart"/>
      <w:r w:rsidR="000C0D47" w:rsidRPr="000C0D47">
        <w:rPr>
          <w:sz w:val="28"/>
          <w:szCs w:val="28"/>
        </w:rPr>
        <w:t>обученности</w:t>
      </w:r>
      <w:proofErr w:type="spellEnd"/>
      <w:r w:rsidR="000C0D47" w:rsidRPr="000C0D47">
        <w:rPr>
          <w:sz w:val="28"/>
          <w:szCs w:val="28"/>
        </w:rPr>
        <w:t xml:space="preserve"> качество составило 10</w:t>
      </w:r>
      <w:r w:rsidR="00AE45BF" w:rsidRPr="000C0D47">
        <w:rPr>
          <w:sz w:val="28"/>
          <w:szCs w:val="28"/>
        </w:rPr>
        <w:t xml:space="preserve">0%; </w:t>
      </w:r>
      <w:r w:rsidR="00E20752" w:rsidRPr="000C0D47">
        <w:rPr>
          <w:rFonts w:eastAsia="Calibri"/>
          <w:sz w:val="28"/>
          <w:szCs w:val="28"/>
        </w:rPr>
        <w:t>М</w:t>
      </w:r>
      <w:r w:rsidR="00AE45BF" w:rsidRPr="000C0D47">
        <w:rPr>
          <w:rFonts w:eastAsia="Calibri"/>
          <w:sz w:val="28"/>
          <w:szCs w:val="28"/>
        </w:rPr>
        <w:t>ои ученики становятся победителями или призёрами различных этапов Всероссийской и региональной олимпиады школьников по русскому я</w:t>
      </w:r>
      <w:r w:rsidR="000C0D47" w:rsidRPr="000C0D47">
        <w:rPr>
          <w:rFonts w:eastAsia="Calibri"/>
          <w:sz w:val="28"/>
          <w:szCs w:val="28"/>
        </w:rPr>
        <w:t>зыку,  литературе</w:t>
      </w:r>
      <w:r w:rsidR="00AE45BF" w:rsidRPr="000C0D47">
        <w:rPr>
          <w:rFonts w:eastAsia="Calibri"/>
          <w:sz w:val="28"/>
          <w:szCs w:val="28"/>
        </w:rPr>
        <w:t>. Мои ученики принимают активное участие в творческих конкурсах и добиваются высоких результатов. Ежегодно мои ученики принимают активное участие в  международном конкурсе-игре «Русский медвежонок</w:t>
      </w:r>
      <w:r w:rsidR="00EC6EDE" w:rsidRPr="000C0D47">
        <w:rPr>
          <w:rFonts w:eastAsia="Calibri"/>
          <w:sz w:val="28"/>
          <w:szCs w:val="28"/>
        </w:rPr>
        <w:t xml:space="preserve"> </w:t>
      </w:r>
      <w:r w:rsidR="00AE45BF" w:rsidRPr="000C0D47">
        <w:rPr>
          <w:rFonts w:eastAsia="Calibri"/>
          <w:sz w:val="28"/>
          <w:szCs w:val="28"/>
        </w:rPr>
        <w:t xml:space="preserve">– языкознание для всех». </w:t>
      </w:r>
    </w:p>
    <w:p w:rsidR="00DE19DE" w:rsidRPr="001C3793" w:rsidRDefault="00DE19DE" w:rsidP="00DE19DE">
      <w:pPr>
        <w:pStyle w:val="normacttext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1C3793">
        <w:rPr>
          <w:sz w:val="28"/>
          <w:szCs w:val="28"/>
        </w:rPr>
        <w:t>Результаты участия обучающихся в олимпиадах, конкурсах, фестивалях</w:t>
      </w:r>
    </w:p>
    <w:bookmarkEnd w:id="0"/>
    <w:p w:rsidR="00DE19DE" w:rsidRPr="00E438F6" w:rsidRDefault="00DE19DE" w:rsidP="00DE19DE">
      <w:pPr>
        <w:rPr>
          <w:b/>
          <w:sz w:val="24"/>
          <w:szCs w:val="24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1418"/>
        <w:gridCol w:w="1275"/>
        <w:gridCol w:w="1418"/>
        <w:gridCol w:w="1134"/>
        <w:gridCol w:w="992"/>
        <w:gridCol w:w="1559"/>
      </w:tblGrid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указанием 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статуса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(очный / заочный)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(статус – участник, призер с указанием места и пр.)</w:t>
            </w:r>
          </w:p>
        </w:tc>
      </w:tr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Ноябрь, 2010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одарённых школьников 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(г. Киров),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(СИПКРО)</w:t>
            </w: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24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Рузина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</w:tr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2010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одарённых школьников 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(г. Киров),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(СИПКРО)</w:t>
            </w: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24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Кормилицина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2-3 место в школе</w:t>
            </w:r>
          </w:p>
        </w:tc>
      </w:tr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Ноябрь, 2010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одарённых школьников 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(г. Киров),</w:t>
            </w:r>
          </w:p>
          <w:p w:rsidR="00DE19DE" w:rsidRPr="003B7ACF" w:rsidRDefault="00DE19DE" w:rsidP="003B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(СИПКРО)</w:t>
            </w: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24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Юдахина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2-3 место в школе</w:t>
            </w:r>
          </w:p>
        </w:tc>
      </w:tr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Декабрь, 2010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этап Всероссийской олимпиады школьников по литературе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образования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. Самара, 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(СИПКРО)</w:t>
            </w: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Садомцева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25 сентября 2011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XXXIV</w:t>
            </w: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Турнир имени М.В. Ломоносова (конкурс по литературе)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наук, Московский государственный университет имени М.В. Ломоносова</w:t>
            </w: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Садомцева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Грамота за успешное выступление на конкурсе по литературе</w:t>
            </w:r>
          </w:p>
        </w:tc>
      </w:tr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тур окружного этапа </w:t>
            </w:r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 по русскому языку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развития </w:t>
            </w:r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</w:t>
            </w:r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74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Садомцева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</w:t>
            </w: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proofErr w:type="gram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2011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Районный тур окружного этапа Всероссийской олимпиады школьников по литературе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образования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74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Садомцева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Январь, 2012 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 Всероссийской олимпиады школьников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3B7ACF" w:rsidP="000C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СИПКРО</w:t>
            </w: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b/>
                <w:sz w:val="24"/>
                <w:szCs w:val="24"/>
              </w:rPr>
              <w:t>Поволжская государственная социально-гуманитарная академия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ACF">
              <w:rPr>
                <w:rFonts w:ascii="Times New Roman" w:hAnsi="Times New Roman" w:cs="Times New Roman"/>
                <w:b/>
                <w:sz w:val="24"/>
                <w:szCs w:val="24"/>
              </w:rPr>
              <w:t>Садомцева</w:t>
            </w:r>
            <w:proofErr w:type="spellEnd"/>
            <w:r w:rsidRPr="003B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19DE" w:rsidRPr="003B7ACF" w:rsidRDefault="00DE19DE" w:rsidP="000C4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3B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30 сентября 2012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XXXIV</w:t>
            </w: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Турнир имени М.В. Ломоносова (конкурс по лингвистике)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наук, Московский государственный университет имени М.В. Ломоносова</w:t>
            </w: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Садомцева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Грамота за успешное выступление на конкурсе по лингвистике</w:t>
            </w:r>
          </w:p>
        </w:tc>
      </w:tr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Октябрь, 2012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Первый тур окружного этапа Всероссийской олимпиады школьников по русскому языку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образования городского округа Самара (ЦРО), ТИМО Куйбышевского района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74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Малютина Анастасия</w:t>
            </w: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2012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Первый тур окружного этапа Всероссийской олимпиады школьников по литературе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образования городского округа Самара (ЦРО), ТИМО Куйбышевского района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74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Садомцева</w:t>
            </w:r>
            <w:proofErr w:type="spellEnd"/>
          </w:p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Ноябрь, 2012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одарённых школьников 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(г. Киров),</w:t>
            </w:r>
          </w:p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(СИПКРО)</w:t>
            </w: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24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 </w:t>
            </w:r>
          </w:p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</w:tr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Март, 2013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 чтецов среди учащихся 10-11 классов «Всё начинается с детства»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образования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. Самара, ТИМО Куйбышевского района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105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tabs>
                <w:tab w:val="left" w:pos="270"/>
                <w:tab w:val="center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ab/>
              <w:t>призер</w:t>
            </w:r>
          </w:p>
        </w:tc>
      </w:tr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12 апреля, 2013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среди учащихся 10-11 классов «Всё начинается с детства»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образования (ЦРО)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Самарский филиал Московского городского педагогического университета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19DE" w:rsidRPr="003B7ACF" w:rsidTr="003B7ACF"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2013</w:t>
            </w:r>
          </w:p>
        </w:tc>
        <w:tc>
          <w:tcPr>
            <w:tcW w:w="2127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одарённых школьников </w:t>
            </w:r>
          </w:p>
          <w:p w:rsidR="00DE19DE" w:rsidRPr="003B7ACF" w:rsidRDefault="00DE19DE" w:rsidP="003B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(г. Ки</w:t>
            </w:r>
            <w:r w:rsidR="003B7ACF" w:rsidRPr="003B7ACF">
              <w:rPr>
                <w:rFonts w:ascii="Times New Roman" w:hAnsi="Times New Roman" w:cs="Times New Roman"/>
                <w:sz w:val="24"/>
                <w:szCs w:val="24"/>
              </w:rPr>
              <w:t>ров),</w:t>
            </w: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(СИПКРО)</w:t>
            </w:r>
          </w:p>
        </w:tc>
        <w:tc>
          <w:tcPr>
            <w:tcW w:w="1275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24 </w:t>
            </w: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418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Козер</w:t>
            </w:r>
            <w:proofErr w:type="spellEnd"/>
            <w:r w:rsidRPr="003B7AC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992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DE19DE" w:rsidRPr="003B7ACF" w:rsidRDefault="00DE19DE" w:rsidP="000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F"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</w:tr>
    </w:tbl>
    <w:p w:rsidR="00DE19DE" w:rsidRPr="003B7ACF" w:rsidRDefault="00DE19DE" w:rsidP="009C505D">
      <w:pPr>
        <w:pStyle w:val="a5"/>
        <w:spacing w:after="0" w:line="360" w:lineRule="auto"/>
        <w:ind w:firstLine="567"/>
        <w:jc w:val="both"/>
        <w:rPr>
          <w:rFonts w:eastAsia="Calibri"/>
        </w:rPr>
      </w:pPr>
    </w:p>
    <w:p w:rsidR="00E20752" w:rsidRPr="00E20752" w:rsidRDefault="00E20752" w:rsidP="009C505D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E20752">
        <w:rPr>
          <w:sz w:val="28"/>
          <w:szCs w:val="28"/>
        </w:rPr>
        <w:t xml:space="preserve">Используя </w:t>
      </w:r>
      <w:proofErr w:type="spellStart"/>
      <w:r w:rsidRPr="00E20752">
        <w:rPr>
          <w:sz w:val="28"/>
          <w:szCs w:val="28"/>
        </w:rPr>
        <w:t>здоровьесберегающие</w:t>
      </w:r>
      <w:proofErr w:type="spellEnd"/>
      <w:r w:rsidRPr="00E20752">
        <w:rPr>
          <w:sz w:val="28"/>
          <w:szCs w:val="28"/>
        </w:rPr>
        <w:t xml:space="preserve"> технологии, я добилась по сравнению с предыдущим учебным годом снижения утомляемости и перегрузки учащихся на 5%, улучшения посещаемости учащимися занятий на 3%.  Показатель о социально-психологическом здоровье моего класса также улучшился по сравнению с предыдущим го</w:t>
      </w:r>
      <w:r w:rsidR="008D12FC">
        <w:rPr>
          <w:sz w:val="28"/>
          <w:szCs w:val="28"/>
        </w:rPr>
        <w:t>дом: «состояние здоровья» в 2011-2012 учебном году – 0,93, в 2012-2013</w:t>
      </w:r>
      <w:r w:rsidRPr="00E20752">
        <w:rPr>
          <w:sz w:val="28"/>
          <w:szCs w:val="28"/>
        </w:rPr>
        <w:t xml:space="preserve"> учебном году – 0,96; «психологичес</w:t>
      </w:r>
      <w:r w:rsidR="008D12FC">
        <w:rPr>
          <w:sz w:val="28"/>
          <w:szCs w:val="28"/>
        </w:rPr>
        <w:t>кое благополучие» - 0,956 в 2011-2012 учебном году, в 2012-2013</w:t>
      </w:r>
      <w:r w:rsidRPr="00E20752">
        <w:rPr>
          <w:sz w:val="28"/>
          <w:szCs w:val="28"/>
        </w:rPr>
        <w:t xml:space="preserve"> учебном году – 0,978.</w:t>
      </w:r>
    </w:p>
    <w:p w:rsidR="005C1472" w:rsidRPr="00E20752" w:rsidRDefault="000C0D47" w:rsidP="009C5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45BF" w:rsidRPr="00E20752">
        <w:rPr>
          <w:rFonts w:ascii="Times New Roman" w:hAnsi="Times New Roman" w:cs="Times New Roman"/>
          <w:sz w:val="28"/>
          <w:szCs w:val="28"/>
        </w:rPr>
        <w:t xml:space="preserve">тратегия учителя, создающего воспитывающую и развивающую атмосферу на уроке, заключается не только в использовании новых методик и технологий обучения, но и в переориентации сознания учащихся: учение из каждодневной принудительной обязанности становится частью общего знакомства с удивительным окружающим миром. Именно тогда интеллектуальное напряжение и любая деятельность, связанная с ним, вырастают в человеческую потребность в постоянном самообразовании и самосовершенствовании, а жизнь окрашивается радостью познания. Но эта цель достижима только при условии активной творческой деятельности самого учителя. </w:t>
      </w:r>
      <w:r w:rsidRPr="00E20752">
        <w:rPr>
          <w:rFonts w:ascii="Times New Roman" w:hAnsi="Times New Roman" w:cs="Times New Roman"/>
          <w:sz w:val="28"/>
          <w:szCs w:val="28"/>
        </w:rPr>
        <w:t xml:space="preserve">У каждого учителя есть право на творчество, есть своя методическая копилка. </w:t>
      </w:r>
      <w:r w:rsidR="00AE45BF" w:rsidRPr="00E20752">
        <w:rPr>
          <w:rFonts w:ascii="Times New Roman" w:hAnsi="Times New Roman" w:cs="Times New Roman"/>
          <w:sz w:val="28"/>
          <w:szCs w:val="28"/>
        </w:rPr>
        <w:t>Он сам должен придумывать, открывать, изобретать.</w:t>
      </w:r>
      <w:r w:rsidR="00E20752" w:rsidRPr="00E20752">
        <w:rPr>
          <w:rFonts w:ascii="Times New Roman" w:hAnsi="Times New Roman" w:cs="Times New Roman"/>
          <w:sz w:val="28"/>
          <w:szCs w:val="28"/>
        </w:rPr>
        <w:t xml:space="preserve"> Любой учитель ищет свои пути, с годами вырабатывает и использует приемы активизации мыслительно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на уроках. </w:t>
      </w:r>
      <w:r w:rsidR="00E20752" w:rsidRPr="00E2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 ищет </w:t>
      </w:r>
      <w:r w:rsidR="00E20752" w:rsidRPr="00E20752">
        <w:rPr>
          <w:rFonts w:ascii="Times New Roman" w:hAnsi="Times New Roman" w:cs="Times New Roman"/>
          <w:sz w:val="28"/>
          <w:szCs w:val="28"/>
        </w:rPr>
        <w:t xml:space="preserve">формы, методы, приемы, а иногда даже одно слово, вопрос, без которого не состоится диалог. </w:t>
      </w:r>
    </w:p>
    <w:p w:rsidR="005C1472" w:rsidRPr="00E20752" w:rsidRDefault="009C505D" w:rsidP="009C505D">
      <w:pPr>
        <w:tabs>
          <w:tab w:val="left" w:pos="64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C1472" w:rsidRPr="00E20752" w:rsidRDefault="005C147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1472" w:rsidRPr="00E20752" w:rsidSect="00B750D6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CB" w:rsidRDefault="001E41CB" w:rsidP="009C505D">
      <w:pPr>
        <w:spacing w:after="0" w:line="240" w:lineRule="auto"/>
      </w:pPr>
      <w:r>
        <w:separator/>
      </w:r>
    </w:p>
  </w:endnote>
  <w:endnote w:type="continuationSeparator" w:id="0">
    <w:p w:rsidR="001E41CB" w:rsidRDefault="001E41CB" w:rsidP="009C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CB" w:rsidRDefault="001E41CB" w:rsidP="009C505D">
      <w:pPr>
        <w:spacing w:after="0" w:line="240" w:lineRule="auto"/>
      </w:pPr>
      <w:r>
        <w:separator/>
      </w:r>
    </w:p>
  </w:footnote>
  <w:footnote w:type="continuationSeparator" w:id="0">
    <w:p w:rsidR="001E41CB" w:rsidRDefault="001E41CB" w:rsidP="009C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30E"/>
    <w:multiLevelType w:val="hybridMultilevel"/>
    <w:tmpl w:val="6C76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73B4D"/>
    <w:multiLevelType w:val="hybridMultilevel"/>
    <w:tmpl w:val="3BEEA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777B"/>
    <w:multiLevelType w:val="multilevel"/>
    <w:tmpl w:val="792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A6A09"/>
    <w:multiLevelType w:val="hybridMultilevel"/>
    <w:tmpl w:val="69A8C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82957"/>
    <w:multiLevelType w:val="hybridMultilevel"/>
    <w:tmpl w:val="A2CE2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472"/>
    <w:rsid w:val="00025292"/>
    <w:rsid w:val="00067BCA"/>
    <w:rsid w:val="000C0D47"/>
    <w:rsid w:val="000D1FBE"/>
    <w:rsid w:val="001C3793"/>
    <w:rsid w:val="001E41CB"/>
    <w:rsid w:val="003B7ACF"/>
    <w:rsid w:val="005C1472"/>
    <w:rsid w:val="0060016A"/>
    <w:rsid w:val="00664ACD"/>
    <w:rsid w:val="006B30D4"/>
    <w:rsid w:val="008A7EB5"/>
    <w:rsid w:val="008D12FC"/>
    <w:rsid w:val="00923BE3"/>
    <w:rsid w:val="0093690B"/>
    <w:rsid w:val="00987FDC"/>
    <w:rsid w:val="009A0BD9"/>
    <w:rsid w:val="009C505D"/>
    <w:rsid w:val="00A37706"/>
    <w:rsid w:val="00AE45BF"/>
    <w:rsid w:val="00B750D6"/>
    <w:rsid w:val="00C33723"/>
    <w:rsid w:val="00D036CD"/>
    <w:rsid w:val="00D23DBF"/>
    <w:rsid w:val="00D33FDF"/>
    <w:rsid w:val="00DE19DE"/>
    <w:rsid w:val="00DE555C"/>
    <w:rsid w:val="00E20752"/>
    <w:rsid w:val="00EC6EDE"/>
    <w:rsid w:val="00F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55C"/>
    <w:pPr>
      <w:ind w:left="720"/>
      <w:contextualSpacing/>
    </w:pPr>
  </w:style>
  <w:style w:type="paragraph" w:styleId="a5">
    <w:name w:val="Body Text"/>
    <w:basedOn w:val="a"/>
    <w:link w:val="a6"/>
    <w:rsid w:val="00AE45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E4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20752"/>
    <w:rPr>
      <w:color w:val="339933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F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C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05D"/>
  </w:style>
  <w:style w:type="paragraph" w:styleId="ac">
    <w:name w:val="footer"/>
    <w:basedOn w:val="a"/>
    <w:link w:val="ad"/>
    <w:uiPriority w:val="99"/>
    <w:unhideWhenUsed/>
    <w:rsid w:val="009C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05D"/>
  </w:style>
  <w:style w:type="paragraph" w:customStyle="1" w:styleId="normacttext">
    <w:name w:val="norm_act_text"/>
    <w:basedOn w:val="a"/>
    <w:rsid w:val="00DE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5%D0%B4%D0%B0%D0%B3%D0%BE%D0%B3%D0%B8%D1%87%D0%B5%D1%81%D0%BA%D0%B8%D0%B5_%D1%82%D0%B5%D1%85%D0%BD%D0%BE%D0%BB%D0%BE%D0%B3%D0%B8%D0%B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17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Школа 24</cp:lastModifiedBy>
  <cp:revision>20</cp:revision>
  <cp:lastPrinted>2015-01-13T14:05:00Z</cp:lastPrinted>
  <dcterms:created xsi:type="dcterms:W3CDTF">2012-02-28T13:09:00Z</dcterms:created>
  <dcterms:modified xsi:type="dcterms:W3CDTF">2015-01-13T14:08:00Z</dcterms:modified>
</cp:coreProperties>
</file>