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E" w:rsidRDefault="006E527E" w:rsidP="006E527E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Доклад на семинаре директоров и заместителей директоров</w:t>
      </w:r>
    </w:p>
    <w:p w:rsidR="006E527E" w:rsidRDefault="006E527E" w:rsidP="006E527E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«</w:t>
      </w:r>
      <w:r w:rsidRPr="006E527E">
        <w:rPr>
          <w:b/>
        </w:rPr>
        <w:t>Использование информационно-коммуникативных технологий на уроках и во внеурочной деятельности</w:t>
      </w:r>
      <w:r>
        <w:rPr>
          <w:b/>
        </w:rPr>
        <w:t>»</w:t>
      </w:r>
      <w:bookmarkStart w:id="0" w:name="_GoBack"/>
      <w:bookmarkEnd w:id="0"/>
    </w:p>
    <w:p w:rsidR="002B6AAF" w:rsidRPr="005F28D7" w:rsidRDefault="005F28D7" w:rsidP="005F28D7">
      <w:pPr>
        <w:pStyle w:val="a3"/>
        <w:spacing w:before="0" w:beforeAutospacing="0" w:after="0"/>
        <w:rPr>
          <w:b/>
        </w:rPr>
      </w:pPr>
      <w:r>
        <w:rPr>
          <w:b/>
        </w:rPr>
        <w:t>Слайд 1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 xml:space="preserve">Главная задача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2B6AAF" w:rsidRPr="005F28D7" w:rsidRDefault="005F28D7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2B6AAF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Одной из наиболее важных задач, стоящих перед российской системой образования, является обеспечение доступности и качества образовательного процесса, итогом которого должно быть формирование конкурентоспособного выпускника.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2B6AAF" w:rsidRPr="005F28D7">
        <w:rPr>
          <w:rFonts w:ascii="Times New Roman" w:hAnsi="Times New Roman" w:cs="Times New Roman"/>
          <w:sz w:val="24"/>
          <w:szCs w:val="24"/>
        </w:rPr>
        <w:t xml:space="preserve">цель не может быть достигнута </w:t>
      </w:r>
      <w:r w:rsidRPr="005F28D7">
        <w:rPr>
          <w:rFonts w:ascii="Times New Roman" w:hAnsi="Times New Roman" w:cs="Times New Roman"/>
          <w:sz w:val="24"/>
          <w:szCs w:val="24"/>
        </w:rPr>
        <w:t xml:space="preserve">без опоры на современные информационные технологии в образовании. </w:t>
      </w:r>
    </w:p>
    <w:p w:rsidR="002B6AAF" w:rsidRPr="005F28D7" w:rsidRDefault="005F28D7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Основа современных образовательных стандартов - формирование базовых компетентностей:</w:t>
      </w:r>
    </w:p>
    <w:p w:rsidR="00C437FB" w:rsidRPr="005F28D7" w:rsidRDefault="00C437FB" w:rsidP="005F28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8D7">
        <w:rPr>
          <w:rFonts w:ascii="Times New Roman" w:hAnsi="Times New Roman" w:cs="Times New Roman"/>
          <w:bCs/>
          <w:sz w:val="24"/>
          <w:szCs w:val="24"/>
          <w:u w:val="single"/>
        </w:rPr>
        <w:t>Информационной</w:t>
      </w:r>
      <w:proofErr w:type="gramEnd"/>
      <w:r w:rsidRPr="005F28D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F28D7">
        <w:rPr>
          <w:rFonts w:ascii="Times New Roman" w:hAnsi="Times New Roman" w:cs="Times New Roman"/>
          <w:sz w:val="24"/>
          <w:szCs w:val="24"/>
        </w:rPr>
        <w:t xml:space="preserve">   умение искать, анализировать, преобразовывать, применять информацию для решения проблем;</w:t>
      </w:r>
    </w:p>
    <w:p w:rsidR="00C437FB" w:rsidRPr="005F28D7" w:rsidRDefault="00C437FB" w:rsidP="005F28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28D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Коммуникативной</w:t>
      </w:r>
      <w:proofErr w:type="gramEnd"/>
      <w:r w:rsidRPr="005F28D7">
        <w:rPr>
          <w:rFonts w:ascii="Times New Roman" w:hAnsi="Times New Roman" w:cs="Times New Roman"/>
          <w:bCs/>
          <w:sz w:val="24"/>
          <w:szCs w:val="24"/>
        </w:rPr>
        <w:t>:</w:t>
      </w:r>
      <w:r w:rsidRPr="005F28D7">
        <w:rPr>
          <w:rFonts w:ascii="Times New Roman" w:hAnsi="Times New Roman" w:cs="Times New Roman"/>
          <w:sz w:val="24"/>
          <w:szCs w:val="24"/>
        </w:rPr>
        <w:t xml:space="preserve">  умение эффективно сотрудничать с другими людьми;</w:t>
      </w:r>
    </w:p>
    <w:p w:rsidR="00C437FB" w:rsidRPr="005F28D7" w:rsidRDefault="00C437FB" w:rsidP="005F28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  <w:u w:val="single"/>
        </w:rPr>
        <w:t>Самоорганизации: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 xml:space="preserve"> умение ставить цели, планировать, ответственно относиться к здоровью, полноценно использовать личностные ресурсы;</w:t>
      </w:r>
    </w:p>
    <w:p w:rsidR="00C437FB" w:rsidRPr="005F28D7" w:rsidRDefault="00C437FB" w:rsidP="005F28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  <w:u w:val="single"/>
        </w:rPr>
        <w:t>Самообразования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5F28D7">
        <w:rPr>
          <w:rFonts w:ascii="Times New Roman" w:hAnsi="Times New Roman" w:cs="Times New Roman"/>
          <w:sz w:val="24"/>
          <w:szCs w:val="24"/>
        </w:rPr>
        <w:t xml:space="preserve"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 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>В настоящее время, в условиях перехода на новые стандарты,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средства.</w:t>
      </w:r>
    </w:p>
    <w:p w:rsidR="00DA7FAE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4</w:t>
      </w:r>
      <w:r w:rsidR="002B6AAF" w:rsidRPr="005F2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Информатизация образования</w:t>
      </w:r>
      <w:r w:rsidRPr="005F2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это обеспечение сферы образования методо</w:t>
      </w:r>
      <w:r w:rsidR="002B6AAF"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логией и практикой разработки </w:t>
      </w:r>
      <w:r w:rsidRPr="005F28D7">
        <w:rPr>
          <w:rFonts w:ascii="Times New Roman" w:hAnsi="Times New Roman" w:cs="Times New Roman"/>
          <w:bCs/>
          <w:iCs/>
          <w:sz w:val="24"/>
          <w:szCs w:val="24"/>
        </w:rPr>
        <w:t>оптимального использования современных ИКТ, ориентированных на реализацию психолого-педагогических целей обучения, развития и воспитания</w:t>
      </w:r>
      <w:r w:rsidR="002B6AAF" w:rsidRPr="005F2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Современная школа – это сложная система, которая состоит из отдельных звеньев. Все эти звенья тесно переплетены и комплексно взаимодействуют между собой. </w:t>
      </w:r>
    </w:p>
    <w:p w:rsidR="00C437FB" w:rsidRPr="005F28D7" w:rsidRDefault="005F28D7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5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Кадровая, учебно-воспитательная, научно-методическая и управленческая деятельность современного уч</w:t>
      </w:r>
      <w:r w:rsidR="00A215D4" w:rsidRPr="005F28D7">
        <w:rPr>
          <w:rFonts w:ascii="Times New Roman" w:hAnsi="Times New Roman" w:cs="Times New Roman"/>
          <w:sz w:val="24"/>
          <w:szCs w:val="24"/>
        </w:rPr>
        <w:t>ебного учреждения</w:t>
      </w:r>
      <w:r w:rsidRPr="005F28D7">
        <w:rPr>
          <w:rFonts w:ascii="Times New Roman" w:hAnsi="Times New Roman" w:cs="Times New Roman"/>
          <w:sz w:val="24"/>
          <w:szCs w:val="24"/>
        </w:rPr>
        <w:t xml:space="preserve"> должны быть соединены в едином информационно-образовательном пространстве.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Создание данного пространства невозможно без эффективно функционирующих информационных пото</w:t>
      </w:r>
      <w:r w:rsidR="002B6AAF" w:rsidRPr="005F28D7">
        <w:rPr>
          <w:rFonts w:ascii="Times New Roman" w:hAnsi="Times New Roman" w:cs="Times New Roman"/>
          <w:sz w:val="24"/>
          <w:szCs w:val="24"/>
        </w:rPr>
        <w:t>ков и</w:t>
      </w:r>
      <w:r w:rsidRPr="005F28D7">
        <w:rPr>
          <w:rFonts w:ascii="Times New Roman" w:hAnsi="Times New Roman" w:cs="Times New Roman"/>
          <w:sz w:val="24"/>
          <w:szCs w:val="24"/>
        </w:rPr>
        <w:t xml:space="preserve"> внедрения информационно коммуникационных техно</w:t>
      </w:r>
      <w:r w:rsidR="00A215D4" w:rsidRPr="005F28D7">
        <w:rPr>
          <w:rFonts w:ascii="Times New Roman" w:hAnsi="Times New Roman" w:cs="Times New Roman"/>
          <w:sz w:val="24"/>
          <w:szCs w:val="24"/>
        </w:rPr>
        <w:t>логий (ИКТ), которые придадут этим потокам</w:t>
      </w:r>
      <w:r w:rsidR="002B6AAF" w:rsidRPr="005F28D7">
        <w:rPr>
          <w:rFonts w:ascii="Times New Roman" w:hAnsi="Times New Roman" w:cs="Times New Roman"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 xml:space="preserve">целенаправленный характер.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</w:t>
      </w:r>
      <w:r w:rsidR="005F28D7">
        <w:rPr>
          <w:rFonts w:ascii="Times New Roman" w:hAnsi="Times New Roman" w:cs="Times New Roman"/>
          <w:b/>
          <w:sz w:val="24"/>
          <w:szCs w:val="24"/>
        </w:rPr>
        <w:t>айд 6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Информатизация о</w:t>
      </w:r>
      <w:r w:rsidR="00DA7FAE" w:rsidRPr="005F28D7">
        <w:rPr>
          <w:rFonts w:ascii="Times New Roman" w:hAnsi="Times New Roman" w:cs="Times New Roman"/>
          <w:sz w:val="24"/>
          <w:szCs w:val="24"/>
        </w:rPr>
        <w:t>бразовательного процесса прово</w:t>
      </w:r>
      <w:r w:rsidRPr="005F28D7">
        <w:rPr>
          <w:rFonts w:ascii="Times New Roman" w:hAnsi="Times New Roman" w:cs="Times New Roman"/>
          <w:sz w:val="24"/>
          <w:szCs w:val="24"/>
        </w:rPr>
        <w:t>дится в следующих основных направлениях:</w:t>
      </w:r>
    </w:p>
    <w:p w:rsidR="00C437FB" w:rsidRPr="005F28D7" w:rsidRDefault="00C437FB" w:rsidP="005F28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обновление и расширение технической оснащённости школы;</w:t>
      </w:r>
    </w:p>
    <w:p w:rsidR="00C437FB" w:rsidRPr="005F28D7" w:rsidRDefault="00C437FB" w:rsidP="005F28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внедрение информационных технологий в организацию управления учебным заведением;</w:t>
      </w:r>
    </w:p>
    <w:p w:rsidR="00C437FB" w:rsidRPr="005F28D7" w:rsidRDefault="00C437FB" w:rsidP="005F28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информатизация школы в сфере образовательного процесса;</w:t>
      </w:r>
    </w:p>
    <w:p w:rsidR="00A245D6" w:rsidRPr="005F28D7" w:rsidRDefault="00C437FB" w:rsidP="005F28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усовершенствование при помощи IT-технологий внеклассной и внешкольной работы.</w:t>
      </w:r>
    </w:p>
    <w:p w:rsidR="00C437FB" w:rsidRPr="005F28D7" w:rsidRDefault="005F28D7" w:rsidP="005F28D7">
      <w:pPr>
        <w:pStyle w:val="a3"/>
        <w:spacing w:before="0" w:beforeAutospacing="0" w:after="0"/>
        <w:rPr>
          <w:b/>
          <w:lang w:val="en-US"/>
        </w:rPr>
      </w:pPr>
      <w:r>
        <w:rPr>
          <w:b/>
        </w:rPr>
        <w:t>Слайд 7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>Процесс информатизации школьного образования можно разбить на четыре этапа: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>1 этап. Организация изучения информатики в школе. Девизом этого этапа может служить лозунг «Компьютерная грамотность!». Задачи, решаемые на этом этапе – это традиционные задачи всеобуча.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 xml:space="preserve">2 этап: «Применение ИКТ при изучении различных дисциплин». На этом этапе происходит кооперация учителя информатики и учителей предметников. Важной составляющей является накопление опыта использования ИКТ на школьном уроке. 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t xml:space="preserve">3 этап. «Интегрируем ИКТ в учебный процесс». Главной задачей на этом этапе становится широкая </w:t>
      </w:r>
      <w:proofErr w:type="spellStart"/>
      <w:r w:rsidRPr="005F28D7">
        <w:t>межпредметная</w:t>
      </w:r>
      <w:proofErr w:type="spellEnd"/>
      <w:r w:rsidRPr="005F28D7">
        <w:t xml:space="preserve"> интеграция и индивидуализация обучения. </w:t>
      </w:r>
    </w:p>
    <w:p w:rsidR="00C437FB" w:rsidRPr="005F28D7" w:rsidRDefault="00C437FB" w:rsidP="005F28D7">
      <w:pPr>
        <w:pStyle w:val="a3"/>
        <w:spacing w:before="0" w:beforeAutospacing="0" w:after="0"/>
      </w:pPr>
      <w:r w:rsidRPr="005F28D7">
        <w:lastRenderedPageBreak/>
        <w:t>4 этап. Этот этап чаще всего называют этапом трансформации школы. Его главная задач</w:t>
      </w:r>
      <w:proofErr w:type="gramStart"/>
      <w:r w:rsidRPr="005F28D7">
        <w:t>а-</w:t>
      </w:r>
      <w:proofErr w:type="gramEnd"/>
      <w:r w:rsidRPr="005F28D7">
        <w:t xml:space="preserve"> введение в практику систематических процедур, обеспечивающих индивидуализированные решения всего комплекса задач обучения и воспитания в школе.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AE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Информационно-коммуникативные технологии обучения</w:t>
      </w:r>
    </w:p>
    <w:p w:rsidR="00C437FB" w:rsidRPr="005F28D7" w:rsidRDefault="00C437FB" w:rsidP="005F28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это процесс  подготовки и передачи информации  обучаемому,</w:t>
      </w:r>
      <w:r w:rsidR="001E0139" w:rsidRPr="005F28D7">
        <w:rPr>
          <w:rFonts w:ascii="Times New Roman" w:hAnsi="Times New Roman" w:cs="Times New Roman"/>
          <w:sz w:val="24"/>
          <w:szCs w:val="24"/>
        </w:rPr>
        <w:t xml:space="preserve"> средством </w:t>
      </w:r>
      <w:proofErr w:type="gramStart"/>
      <w:r w:rsidR="001E0139" w:rsidRPr="005F28D7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="001E0139" w:rsidRPr="005F28D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5F28D7">
        <w:rPr>
          <w:rFonts w:ascii="Times New Roman" w:hAnsi="Times New Roman" w:cs="Times New Roman"/>
          <w:sz w:val="24"/>
          <w:szCs w:val="24"/>
        </w:rPr>
        <w:t xml:space="preserve"> является компьютер. </w:t>
      </w:r>
    </w:p>
    <w:p w:rsidR="00C437FB" w:rsidRPr="005F28D7" w:rsidRDefault="00C437FB" w:rsidP="005F28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это совокупность методов, устройств и производственных процессов, используемых обществом для сбора, хранения, обработки </w:t>
      </w:r>
      <w:r w:rsidR="00550234" w:rsidRPr="005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5F28D7">
        <w:rPr>
          <w:rFonts w:ascii="Times New Roman" w:hAnsi="Times New Roman" w:cs="Times New Roman"/>
          <w:sz w:val="24"/>
          <w:szCs w:val="24"/>
        </w:rPr>
        <w:t>распространения информации</w:t>
      </w:r>
    </w:p>
    <w:p w:rsid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 xml:space="preserve">Слайд 9 </w:t>
      </w:r>
    </w:p>
    <w:p w:rsidR="001E0139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Главный принцип ИКТ</w:t>
      </w:r>
      <w:r w:rsidR="005F28D7">
        <w:rPr>
          <w:rFonts w:ascii="Times New Roman" w:hAnsi="Times New Roman" w:cs="Times New Roman"/>
          <w:sz w:val="24"/>
          <w:szCs w:val="24"/>
        </w:rPr>
        <w:t xml:space="preserve">: </w:t>
      </w:r>
      <w:r w:rsidRPr="005F28D7">
        <w:rPr>
          <w:rFonts w:ascii="Times New Roman" w:hAnsi="Times New Roman" w:cs="Times New Roman"/>
          <w:bCs/>
          <w:iCs/>
          <w:sz w:val="24"/>
          <w:szCs w:val="24"/>
        </w:rPr>
        <w:t>Лучше один раз увидеть, чем сто раз услышать…</w:t>
      </w:r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B33" w:rsidRPr="005F28D7" w:rsidRDefault="00B83D3D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Образовательные средства ИКТ можно классифицировать по ряду параметров:</w:t>
      </w:r>
    </w:p>
    <w:p w:rsidR="008F4B33" w:rsidRPr="005F28D7" w:rsidRDefault="008F4B33" w:rsidP="005F2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</w:t>
      </w:r>
      <w:r w:rsidR="005F28D7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По решаемым педагогическим задачам:</w:t>
      </w:r>
    </w:p>
    <w:p w:rsidR="00B83D3D" w:rsidRPr="005F28D7" w:rsidRDefault="00B83D3D" w:rsidP="005F28D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     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средства, обеспечивающие базовую подготовку </w:t>
      </w:r>
      <w:r w:rsidRPr="005F28D7">
        <w:rPr>
          <w:rFonts w:ascii="Times New Roman" w:hAnsi="Times New Roman" w:cs="Times New Roman"/>
          <w:sz w:val="24"/>
          <w:szCs w:val="24"/>
        </w:rPr>
        <w:t>(электронные учебники, обучающие системы, системы контроля знаний);</w:t>
      </w:r>
    </w:p>
    <w:p w:rsidR="00B83D3D" w:rsidRPr="005F28D7" w:rsidRDefault="00B83D3D" w:rsidP="005F28D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    средства практической подготовки </w:t>
      </w:r>
      <w:r w:rsidRPr="005F28D7">
        <w:rPr>
          <w:rFonts w:ascii="Times New Roman" w:hAnsi="Times New Roman" w:cs="Times New Roman"/>
          <w:sz w:val="24"/>
          <w:szCs w:val="24"/>
        </w:rPr>
        <w:t>(задачники, практикумы, виртуальные конструкторы, программы имитационного моделирования, тренажеры);</w:t>
      </w:r>
    </w:p>
    <w:p w:rsidR="00B83D3D" w:rsidRPr="005F28D7" w:rsidRDefault="00B83D3D" w:rsidP="005F28D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    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вспомогательные средства </w:t>
      </w:r>
      <w:r w:rsidRPr="005F28D7">
        <w:rPr>
          <w:rFonts w:ascii="Times New Roman" w:hAnsi="Times New Roman" w:cs="Times New Roman"/>
          <w:sz w:val="24"/>
          <w:szCs w:val="24"/>
        </w:rPr>
        <w:t>(энциклопедии, словари, хрестоматии, развивающие компьютерные игры, мультимедийные учебные занятия);</w:t>
      </w:r>
    </w:p>
    <w:p w:rsidR="001E0139" w:rsidRPr="005F28D7" w:rsidRDefault="00B83D3D" w:rsidP="005F28D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    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комплексные средства </w:t>
      </w:r>
      <w:r w:rsidRPr="005F28D7">
        <w:rPr>
          <w:rFonts w:ascii="Times New Roman" w:hAnsi="Times New Roman" w:cs="Times New Roman"/>
          <w:sz w:val="24"/>
          <w:szCs w:val="24"/>
        </w:rPr>
        <w:t>(дистанционные учебные курсы).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1</w:t>
      </w:r>
      <w:r w:rsidR="00A16A27" w:rsidRPr="005F28D7">
        <w:rPr>
          <w:rFonts w:ascii="Times New Roman" w:hAnsi="Times New Roman" w:cs="Times New Roman"/>
          <w:b/>
          <w:sz w:val="24"/>
          <w:szCs w:val="24"/>
        </w:rPr>
        <w:t>1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По функциям в организации образовательного процесса:</w:t>
      </w:r>
    </w:p>
    <w:p w:rsidR="00B83D3D" w:rsidRPr="005F28D7" w:rsidRDefault="00B83D3D" w:rsidP="005F28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     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информационно-обучающие </w:t>
      </w:r>
      <w:r w:rsidRPr="005F28D7">
        <w:rPr>
          <w:rFonts w:ascii="Times New Roman" w:hAnsi="Times New Roman" w:cs="Times New Roman"/>
          <w:sz w:val="24"/>
          <w:szCs w:val="24"/>
        </w:rPr>
        <w:t>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B83D3D" w:rsidRPr="005F28D7" w:rsidRDefault="00B83D3D" w:rsidP="005F28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       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интерактивные </w:t>
      </w:r>
      <w:r w:rsidRPr="005F28D7">
        <w:rPr>
          <w:rFonts w:ascii="Times New Roman" w:hAnsi="Times New Roman" w:cs="Times New Roman"/>
          <w:sz w:val="24"/>
          <w:szCs w:val="24"/>
        </w:rPr>
        <w:t>(электронная почта, электронные телеконференции);</w:t>
      </w:r>
    </w:p>
    <w:p w:rsidR="00B83D3D" w:rsidRPr="005F28D7" w:rsidRDefault="00B83D3D" w:rsidP="005F28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5F28D7">
        <w:rPr>
          <w:rFonts w:ascii="Times New Roman" w:hAnsi="Times New Roman" w:cs="Times New Roman"/>
          <w:bCs/>
          <w:sz w:val="24"/>
          <w:szCs w:val="24"/>
        </w:rPr>
        <w:t>поисковые</w:t>
      </w:r>
      <w:r w:rsidRPr="005F28D7">
        <w:rPr>
          <w:rFonts w:ascii="Times New Roman" w:hAnsi="Times New Roman" w:cs="Times New Roman"/>
          <w:sz w:val="24"/>
          <w:szCs w:val="24"/>
        </w:rPr>
        <w:t xml:space="preserve"> (реализуются через каталоги, поисковые системы).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1</w:t>
      </w:r>
      <w:r w:rsidR="00A16A27" w:rsidRPr="005F28D7">
        <w:rPr>
          <w:rFonts w:ascii="Times New Roman" w:hAnsi="Times New Roman" w:cs="Times New Roman"/>
          <w:b/>
          <w:sz w:val="24"/>
          <w:szCs w:val="24"/>
        </w:rPr>
        <w:t>2</w:t>
      </w:r>
    </w:p>
    <w:p w:rsidR="00B83D3D" w:rsidRPr="005F28D7" w:rsidRDefault="001E0139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По типу информации </w:t>
      </w:r>
      <w:r w:rsidR="00B83D3D" w:rsidRPr="005F28D7">
        <w:rPr>
          <w:rFonts w:ascii="Times New Roman" w:hAnsi="Times New Roman" w:cs="Times New Roman"/>
          <w:bCs/>
          <w:sz w:val="24"/>
          <w:szCs w:val="24"/>
        </w:rPr>
        <w:t>электронные и информационные ресурсы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являются источниками</w:t>
      </w:r>
    </w:p>
    <w:p w:rsidR="00B83D3D" w:rsidRPr="005F28D7" w:rsidRDefault="00B83D3D" w:rsidP="005F28D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     </w:t>
      </w:r>
      <w:r w:rsidR="001E0139" w:rsidRPr="005F28D7">
        <w:rPr>
          <w:rFonts w:ascii="Times New Roman" w:hAnsi="Times New Roman" w:cs="Times New Roman"/>
          <w:bCs/>
          <w:sz w:val="24"/>
          <w:szCs w:val="24"/>
        </w:rPr>
        <w:t xml:space="preserve"> текстовой информации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>(учебники, учебные пособия, задачники, тесты, словари, справочники, энциклопедии, периодические издания, числовые данные, программн</w:t>
      </w:r>
      <w:proofErr w:type="gramStart"/>
      <w:r w:rsidRPr="005F28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28D7">
        <w:rPr>
          <w:rFonts w:ascii="Times New Roman" w:hAnsi="Times New Roman" w:cs="Times New Roman"/>
          <w:sz w:val="24"/>
          <w:szCs w:val="24"/>
        </w:rPr>
        <w:t xml:space="preserve"> и учебно-методические материалы);</w:t>
      </w:r>
    </w:p>
    <w:p w:rsidR="00B83D3D" w:rsidRPr="005F28D7" w:rsidRDefault="00B83D3D" w:rsidP="005F28D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="001E0139" w:rsidRPr="005F28D7">
        <w:rPr>
          <w:rFonts w:ascii="Times New Roman" w:hAnsi="Times New Roman" w:cs="Times New Roman"/>
          <w:bCs/>
          <w:sz w:val="24"/>
          <w:szCs w:val="24"/>
        </w:rPr>
        <w:t>визуальной информации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 xml:space="preserve">(коллекции: фотографии, портреты, иллюстрации, видеофрагменты процессов и явлений, демонстрации опытов,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>; статистические и динамические модели, интерактивные модели: предметные лабораторные практикумы, предметные виртуальные лаборатории; символьные объекты: схемы, диаграммы);</w:t>
      </w:r>
      <w:proofErr w:type="gramEnd"/>
    </w:p>
    <w:p w:rsidR="00B83D3D" w:rsidRPr="005F28D7" w:rsidRDefault="00B83D3D" w:rsidP="005F28D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   </w:t>
      </w:r>
      <w:r w:rsidR="001E0139" w:rsidRPr="005F28D7">
        <w:rPr>
          <w:rFonts w:ascii="Times New Roman" w:hAnsi="Times New Roman" w:cs="Times New Roman"/>
          <w:bCs/>
          <w:sz w:val="24"/>
          <w:szCs w:val="24"/>
        </w:rPr>
        <w:t>  аудиоинформации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 xml:space="preserve">(звукозаписи выступлений, музыкальных произведений, звуков живой и неживой природы, синхронизированные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аудиообъекты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>);</w:t>
      </w:r>
    </w:p>
    <w:p w:rsidR="00B83D3D" w:rsidRPr="005F28D7" w:rsidRDefault="00B83D3D" w:rsidP="005F28D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     </w:t>
      </w:r>
      <w:r w:rsidR="001E0139" w:rsidRPr="005F28D7">
        <w:rPr>
          <w:rFonts w:ascii="Times New Roman" w:hAnsi="Times New Roman" w:cs="Times New Roman"/>
          <w:bCs/>
          <w:sz w:val="24"/>
          <w:szCs w:val="24"/>
        </w:rPr>
        <w:t xml:space="preserve"> аудио- и видеоинформации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>(ауди</w:t>
      </w:r>
      <w:proofErr w:type="gramStart"/>
      <w:r w:rsidRPr="005F28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видеообъекты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живой и неживой природы, предметные экскурсии);</w:t>
      </w:r>
    </w:p>
    <w:p w:rsidR="00C437FB" w:rsidRPr="005F28D7" w:rsidRDefault="00B83D3D" w:rsidP="005F28D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="001E0139" w:rsidRPr="005F28D7">
        <w:rPr>
          <w:rFonts w:ascii="Times New Roman" w:hAnsi="Times New Roman" w:cs="Times New Roman"/>
          <w:bCs/>
          <w:sz w:val="24"/>
          <w:szCs w:val="24"/>
        </w:rPr>
        <w:t>комбинированной информации</w:t>
      </w:r>
      <w:r w:rsidRPr="005F2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sz w:val="24"/>
          <w:szCs w:val="24"/>
        </w:rPr>
        <w:t>(учебники, учебные пособия, первоисточники, хрестоматии, задачники, энциклопедии, словари, периодические издания).</w:t>
      </w:r>
      <w:proofErr w:type="gramEnd"/>
    </w:p>
    <w:p w:rsidR="00550234" w:rsidRPr="005F28D7" w:rsidRDefault="005F28D7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Слайд13</w:t>
      </w:r>
    </w:p>
    <w:p w:rsidR="008F4B33" w:rsidRPr="005F28D7" w:rsidRDefault="00550234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 нашей школе внедрение ИКТ в образовательный процесс и внеурочную деятельность осуществляется через работу предметных кафедр естественно-математической, гуманитарной и кафедры культуры и здоровья, а также разнообразную внеурочную деятельность.</w:t>
      </w:r>
    </w:p>
    <w:p w:rsidR="005F28D7" w:rsidRDefault="00A27CA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14</w:t>
      </w:r>
      <w:r w:rsidR="00800704" w:rsidRPr="005F2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Дидактические возможности ИКТ в образовательном пространстве школы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ИКТ позволяют: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Находить  дополнительные источники информации для учителя и учащихся.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Шире использовать аудиовизуальные средства для увеличения наглядности материала, для лучшего понимания его учениками.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Сопровождать учебный материал динамическими рисунками.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Моделировать процессы, которые в обычных условиях невозможно воспроизвести.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Проводить быстрое и эффективное тестирование учащихся.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Осуществлять индивидуальную траекторию  обучения учащихся, возможность их роста и развития. 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Организовывать самостоятельную работу учащихся с информацией, возможность осуществлять самоподготовку к ЕГЭ, урокам контроля, подготовку собственных исследований.</w:t>
      </w:r>
    </w:p>
    <w:p w:rsidR="00550234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Проводить дистанционное обучение учащихся в случае их болезни или других причин.</w:t>
      </w:r>
    </w:p>
    <w:p w:rsidR="00B83D3D" w:rsidRPr="005F28D7" w:rsidRDefault="00550234" w:rsidP="005F28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Размещать методические работы учителя и творческие работы учащихся на различных сайтах. 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1</w:t>
      </w:r>
      <w:r w:rsidR="00A27CAB" w:rsidRPr="005F28D7">
        <w:rPr>
          <w:rFonts w:ascii="Times New Roman" w:hAnsi="Times New Roman" w:cs="Times New Roman"/>
          <w:b/>
          <w:sz w:val="24"/>
          <w:szCs w:val="24"/>
        </w:rPr>
        <w:t>5</w:t>
      </w:r>
    </w:p>
    <w:p w:rsidR="00B83D3D" w:rsidRPr="005F28D7" w:rsidRDefault="00B83D3D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Возможны следующие направления использования  компьютерных  технологий учителем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 уроков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Накопление дидактического материала, создание банка информации по предмету.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Освоение и использование новых технических средств обучения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Уроки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Внеклассные мероприятия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Проектная и творческая работа учащихся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Разработка программ </w:t>
      </w:r>
      <w:proofErr w:type="spellStart"/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предпрофильных</w:t>
      </w:r>
      <w:proofErr w:type="spellEnd"/>
      <w:r w:rsidRPr="005F28D7">
        <w:rPr>
          <w:rFonts w:ascii="Times New Roman" w:hAnsi="Times New Roman" w:cs="Times New Roman"/>
          <w:bCs/>
          <w:iCs/>
          <w:sz w:val="24"/>
          <w:szCs w:val="24"/>
        </w:rPr>
        <w:t>, элективных курсов, занятий факультативов.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Участие в профессиональных конкурсах, творческих конкурсах учащихся.</w:t>
      </w:r>
    </w:p>
    <w:p w:rsidR="00C437FB" w:rsidRPr="005F28D7" w:rsidRDefault="00C437FB" w:rsidP="005F28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Обобщение педагогического опыта на различных уровнях.</w:t>
      </w:r>
    </w:p>
    <w:p w:rsidR="00800704" w:rsidRPr="005F28D7" w:rsidRDefault="00800704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 современном образовании очень важными и актуальными становятся вопросы о способах, приемах, технологиях организации образовательной деятельности, основанных на интерактивных методах.</w:t>
      </w:r>
    </w:p>
    <w:p w:rsidR="008F4B33" w:rsidRPr="005F28D7" w:rsidRDefault="00800704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Интерактивный учебный комплекс в значительной мере увеличивает уровень взаимодействия между преподавателем и учеником, дает преподавателю новые возможности контроля усваивания знаний и обеспечивать мгновенную обратную связь с учениками.</w:t>
      </w:r>
    </w:p>
    <w:p w:rsidR="00C437FB" w:rsidRPr="005F28D7" w:rsidRDefault="005F28D7" w:rsidP="005F28D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C437FB" w:rsidRPr="005F28D7" w:rsidRDefault="001E0139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Формы использования ИКТ  в области конкретной школьной дисциплины следующие: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Урок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Презентация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Портфолио 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Подготовка к ЕГЭ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знаний, диагностика </w:t>
      </w:r>
    </w:p>
    <w:p w:rsidR="00C437FB" w:rsidRPr="005F28D7" w:rsidRDefault="00C437FB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Мониторинг, составление графических отчётов</w:t>
      </w:r>
    </w:p>
    <w:p w:rsidR="00800704" w:rsidRPr="005F28D7" w:rsidRDefault="00E5284E" w:rsidP="005F28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Исследовательская</w:t>
      </w:r>
      <w:r w:rsidR="00C437FB"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, проектная деятельность  с использованием интернет </w:t>
      </w:r>
      <w:r w:rsidR="001E0139"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C437FB" w:rsidRPr="005F28D7">
        <w:rPr>
          <w:rFonts w:ascii="Times New Roman" w:hAnsi="Times New Roman" w:cs="Times New Roman"/>
          <w:bCs/>
          <w:iCs/>
          <w:sz w:val="24"/>
          <w:szCs w:val="24"/>
        </w:rPr>
        <w:t>ресурсов</w:t>
      </w:r>
    </w:p>
    <w:p w:rsidR="000A2625" w:rsidRPr="005F28D7" w:rsidRDefault="000A2625" w:rsidP="005F2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</w:t>
      </w:r>
      <w:r w:rsidR="00781DA9" w:rsidRPr="005F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8D7">
        <w:rPr>
          <w:rFonts w:ascii="Times New Roman" w:hAnsi="Times New Roman" w:cs="Times New Roman"/>
          <w:b/>
          <w:sz w:val="24"/>
          <w:szCs w:val="24"/>
        </w:rPr>
        <w:t>17</w:t>
      </w:r>
    </w:p>
    <w:p w:rsidR="000A2625" w:rsidRPr="005F28D7" w:rsidRDefault="001E0139" w:rsidP="005F28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Наибольшее распространение </w:t>
      </w:r>
      <w:r w:rsidR="0037065F" w:rsidRPr="005F28D7">
        <w:rPr>
          <w:rFonts w:ascii="Times New Roman" w:hAnsi="Times New Roman" w:cs="Times New Roman"/>
          <w:bCs/>
          <w:sz w:val="24"/>
          <w:szCs w:val="24"/>
        </w:rPr>
        <w:t>в учебной деятельности получили следующие формы использования ИКТ:</w:t>
      </w:r>
    </w:p>
    <w:p w:rsidR="000A2625" w:rsidRPr="005F28D7" w:rsidRDefault="000A2625" w:rsidP="005F28D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Компьютерные презентации</w:t>
      </w:r>
    </w:p>
    <w:p w:rsidR="0037065F" w:rsidRPr="005F28D7" w:rsidRDefault="0037065F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Строить презентацию желательно только на тех фактах, которые могут заинтересовать всю аудиторию целиком или тех, без которых нельзя обойтись при объяснении (пусть и не интересных).</w:t>
      </w:r>
    </w:p>
    <w:p w:rsidR="0037065F" w:rsidRPr="005F28D7" w:rsidRDefault="0037065F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 При планировании презентации необходимо опираться на следующие дидактические принципы: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научности;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наглядности;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доступности;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системности и последовательности;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сознательности и активности;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прочности;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связи теории и практики;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интерактивности; </w:t>
      </w:r>
    </w:p>
    <w:p w:rsidR="0037065F" w:rsidRPr="005F28D7" w:rsidRDefault="0037065F" w:rsidP="005F28D7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индивидуализации; </w:t>
      </w:r>
    </w:p>
    <w:p w:rsidR="000A2625" w:rsidRPr="005F28D7" w:rsidRDefault="000A2625" w:rsidP="005F28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Работа с интерактивной доской</w:t>
      </w:r>
    </w:p>
    <w:p w:rsidR="0037065F" w:rsidRPr="005F28D7" w:rsidRDefault="0037065F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Интерактивная  </w:t>
      </w:r>
      <w:r w:rsidR="005F28D7">
        <w:rPr>
          <w:rFonts w:ascii="Times New Roman" w:hAnsi="Times New Roman" w:cs="Times New Roman"/>
          <w:sz w:val="24"/>
          <w:szCs w:val="24"/>
        </w:rPr>
        <w:t xml:space="preserve">доска  позволяет осуществлять </w:t>
      </w:r>
      <w:r w:rsidRPr="005F28D7">
        <w:rPr>
          <w:rFonts w:ascii="Times New Roman" w:hAnsi="Times New Roman" w:cs="Times New Roman"/>
          <w:sz w:val="24"/>
          <w:szCs w:val="24"/>
        </w:rPr>
        <w:t>активное комментирование материала,  выделение, уточнение, добавление дополнительной информации посредством электронных маркеров.</w:t>
      </w:r>
      <w:r w:rsidRPr="005F28D7">
        <w:rPr>
          <w:rFonts w:ascii="Times New Roman" w:hAnsi="Times New Roman" w:cs="Times New Roman"/>
          <w:sz w:val="24"/>
          <w:szCs w:val="24"/>
        </w:rPr>
        <w:br/>
      </w:r>
      <w:r w:rsidRPr="005F28D7">
        <w:rPr>
          <w:rFonts w:ascii="Times New Roman" w:hAnsi="Times New Roman" w:cs="Times New Roman"/>
          <w:sz w:val="24"/>
          <w:szCs w:val="24"/>
        </w:rPr>
        <w:lastRenderedPageBreak/>
        <w:t xml:space="preserve">        Возможности интерактивной доски позволяют переключить школьников на понимание того, что видео и игровые программы успешно используются для обучения, способствуя развитию творческой активности, увлечению предметом, созданию наилучших условий для овладения  разнообразными учебными навыками что </w:t>
      </w:r>
      <w:proofErr w:type="gramStart"/>
      <w:r w:rsidRPr="005F28D7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5F28D7">
        <w:rPr>
          <w:rFonts w:ascii="Times New Roman" w:hAnsi="Times New Roman" w:cs="Times New Roman"/>
          <w:sz w:val="24"/>
          <w:szCs w:val="24"/>
        </w:rPr>
        <w:t xml:space="preserve"> в конечном счете эффективность усвоения материала.</w:t>
      </w:r>
    </w:p>
    <w:p w:rsidR="000A2625" w:rsidRPr="005F28D7" w:rsidRDefault="000A2625" w:rsidP="005F28D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Видео  и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аудиофрагменты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25" w:rsidRPr="005F28D7" w:rsidRDefault="000A2625" w:rsidP="005F28D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Готовые программные продукты: учебные диски, лаборатории, электронные библиотеки, виртуальные экскурсии и др.</w:t>
      </w:r>
    </w:p>
    <w:p w:rsidR="0037065F" w:rsidRPr="005F28D7" w:rsidRDefault="0037065F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Учитель использует в качестве учебно-методического сопровождения изучаемого курса как различные электронные издания на С</w:t>
      </w:r>
      <w:proofErr w:type="gramStart"/>
      <w:r w:rsidRPr="005F28D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5F28D7">
        <w:rPr>
          <w:rFonts w:ascii="Times New Roman" w:hAnsi="Times New Roman" w:cs="Times New Roman"/>
          <w:sz w:val="24"/>
          <w:szCs w:val="24"/>
        </w:rPr>
        <w:t xml:space="preserve">, </w:t>
      </w:r>
      <w:r w:rsidRPr="005F28D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5F28D7">
        <w:rPr>
          <w:rFonts w:ascii="Times New Roman" w:hAnsi="Times New Roman" w:cs="Times New Roman"/>
          <w:sz w:val="24"/>
          <w:szCs w:val="24"/>
        </w:rPr>
        <w:t xml:space="preserve"> – носителях (учебники, учебные пособия, хрестоматии, задачники, словари, справочники, тесты, символьные объекты, статические и динамические модели, деловая графика и т.д.), так и образовательные Интернет - ресурсы (при условии подключения к сети Интернет). Эти материалы могут использоваться учителем при подготовке к уроку, на разных этапах проведения урока (объяснение, закрепление, контроль). </w:t>
      </w:r>
    </w:p>
    <w:p w:rsidR="0037065F" w:rsidRPr="005F28D7" w:rsidRDefault="0037065F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При объяснении нового материала на уроке учитель может использовать предметные коллекции (иллюстрации, фотографии, портреты, видеофрагменты изучаемых процессов и явлений, демонстрации опытов,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>), динамические таблицы и схемы, интерактивные модели, символьные объекты, Сеть Интернет</w:t>
      </w:r>
    </w:p>
    <w:p w:rsidR="00CA18B4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F28D7">
        <w:rPr>
          <w:rFonts w:ascii="Times New Roman" w:hAnsi="Times New Roman" w:cs="Times New Roman"/>
          <w:b/>
          <w:sz w:val="24"/>
          <w:szCs w:val="24"/>
        </w:rPr>
        <w:t>18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eastAsia="+mj-ea" w:hAnsi="Times New Roman" w:cs="Times New Roman"/>
          <w:bCs/>
          <w:i/>
          <w:iCs/>
          <w:color w:val="04617B"/>
          <w:kern w:val="24"/>
          <w:sz w:val="24"/>
          <w:szCs w:val="24"/>
        </w:rPr>
        <w:t xml:space="preserve"> </w:t>
      </w:r>
      <w:r w:rsidRPr="005F28D7">
        <w:rPr>
          <w:rFonts w:ascii="Times New Roman" w:hAnsi="Times New Roman" w:cs="Times New Roman"/>
          <w:bCs/>
          <w:iCs/>
          <w:sz w:val="24"/>
          <w:szCs w:val="24"/>
        </w:rPr>
        <w:t>Использование ИКТ для отслеживания качества результата образования позволяет: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отслеживать развитие умений работать с учебным текстом в сжатые временные сроки;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определить динамику овладения способами обработки информации; повышения интенсивности мыслительной деятельности; 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проверить уровень развития, скорость и качество мыслительных операций; 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информационной, коммуникативной компетенций; 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повышение уровня мотивации, так как учащиеся привлекаются к подготовке уроков, заданий;</w:t>
      </w:r>
    </w:p>
    <w:p w:rsidR="00C437FB" w:rsidRPr="005F28D7" w:rsidRDefault="00C437FB" w:rsidP="005F28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проверить как специальные, так и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навыки в процессе интеграции способов учебной деятельности.</w:t>
      </w:r>
    </w:p>
    <w:p w:rsidR="00CA18B4" w:rsidRPr="005F28D7" w:rsidRDefault="00C437F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F28D7">
        <w:rPr>
          <w:rFonts w:ascii="Times New Roman" w:hAnsi="Times New Roman" w:cs="Times New Roman"/>
          <w:b/>
          <w:sz w:val="24"/>
          <w:szCs w:val="24"/>
        </w:rPr>
        <w:t>19</w:t>
      </w:r>
    </w:p>
    <w:p w:rsidR="00C437FB" w:rsidRPr="005F28D7" w:rsidRDefault="00C437F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eastAsia="+mj-ea" w:hAnsi="Times New Roman" w:cs="Times New Roman"/>
          <w:bCs/>
          <w:i/>
          <w:iCs/>
          <w:color w:val="04617B"/>
          <w:kern w:val="24"/>
          <w:sz w:val="24"/>
          <w:szCs w:val="24"/>
        </w:rPr>
        <w:t xml:space="preserve"> </w:t>
      </w:r>
      <w:r w:rsidR="008A2BA9" w:rsidRPr="005F28D7">
        <w:rPr>
          <w:rFonts w:ascii="Times New Roman" w:hAnsi="Times New Roman" w:cs="Times New Roman"/>
          <w:bCs/>
          <w:iCs/>
          <w:sz w:val="24"/>
          <w:szCs w:val="24"/>
        </w:rPr>
        <w:t>Критериями</w:t>
      </w:r>
      <w:r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ключевых компетенций учащихся</w:t>
      </w:r>
      <w:r w:rsidR="008A2BA9" w:rsidRPr="005F28D7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</w:t>
      </w:r>
    </w:p>
    <w:p w:rsidR="00C437FB" w:rsidRPr="005F28D7" w:rsidRDefault="00C437FB" w:rsidP="005F28D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уровень 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коммуникативных действий учащихся; </w:t>
      </w:r>
    </w:p>
    <w:p w:rsidR="00C437FB" w:rsidRPr="005F28D7" w:rsidRDefault="00C437FB" w:rsidP="005F28D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уровень коммуникативных умений и навыков при групповой работе;  </w:t>
      </w:r>
    </w:p>
    <w:p w:rsidR="00C437FB" w:rsidRPr="005F28D7" w:rsidRDefault="00C437FB" w:rsidP="005F28D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уровень владения интегрированными способами учебной деятельности; </w:t>
      </w:r>
    </w:p>
    <w:p w:rsidR="008F4B33" w:rsidRPr="005F28D7" w:rsidRDefault="00C437FB" w:rsidP="005F28D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типы мотиваций к изучению предмета, качество результата образования</w:t>
      </w:r>
      <w:r w:rsidR="00A245D6" w:rsidRPr="005F28D7">
        <w:rPr>
          <w:rFonts w:ascii="Times New Roman" w:hAnsi="Times New Roman" w:cs="Times New Roman"/>
          <w:sz w:val="24"/>
          <w:szCs w:val="24"/>
        </w:rPr>
        <w:t>.</w:t>
      </w:r>
    </w:p>
    <w:p w:rsidR="00CA18B4" w:rsidRPr="005F28D7" w:rsidRDefault="00A27CAB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F28D7">
        <w:rPr>
          <w:rFonts w:ascii="Times New Roman" w:hAnsi="Times New Roman" w:cs="Times New Roman"/>
          <w:b/>
          <w:sz w:val="24"/>
          <w:szCs w:val="24"/>
        </w:rPr>
        <w:t>20</w:t>
      </w:r>
    </w:p>
    <w:p w:rsidR="00F64AE9" w:rsidRPr="005F28D7" w:rsidRDefault="00F64AE9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Преимущества использования ИКТ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Индивидуализация обучения;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Интенсификация самостоятельной работы учащихся;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Рост объема выполненных на уроке заданий;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Расширение информационных потоков при использовании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>.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Повышение мотивации и познавательной активности за счет разнообразия форм работы, возможности включения игрового момента.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Интегрирование обычного урока с компьютером делает процесс обучения более интересным, разнообразным, интенсивным. 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Учителю помогает лучше оценить способности и знания ребенка, искать новые, формы и методы обучения, стимулирует его профессиональный рост.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Позволяет за короткое время получать объективную картину уровня усвоения изучаемого материала у всех учащихся и своевременно его скорректировать. </w:t>
      </w:r>
    </w:p>
    <w:p w:rsidR="007C6FA4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Для  ученика важно, что сразу после выполнения теста (когда эта информация еще не потеряла свою актуальность) он получает объективный результат с указанием ошибок.</w:t>
      </w:r>
    </w:p>
    <w:p w:rsidR="008F4B33" w:rsidRPr="005F28D7" w:rsidRDefault="008A2BA9" w:rsidP="005F28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Освоение учащимися современных информационных технологий. </w:t>
      </w:r>
    </w:p>
    <w:p w:rsidR="008F4B33" w:rsidRPr="005F28D7" w:rsidRDefault="00A27CAB" w:rsidP="005F28D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2</w:t>
      </w:r>
      <w:r w:rsidR="005F28D7">
        <w:rPr>
          <w:rFonts w:ascii="Times New Roman" w:hAnsi="Times New Roman" w:cs="Times New Roman"/>
          <w:b/>
          <w:sz w:val="24"/>
          <w:szCs w:val="24"/>
        </w:rPr>
        <w:t>1</w:t>
      </w:r>
    </w:p>
    <w:p w:rsidR="00F64AE9" w:rsidRPr="005F28D7" w:rsidRDefault="00F64AE9" w:rsidP="005F28D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Существующие недостатки и проблемы применения ИКТ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Нет компьютера в домашнем пользовании многих учащихся и учителей, время самостоятельных занятий в компьютерных классах отведено далеко не во всех школах.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 учителей недостаточно времени для подготовки к уроку, на котором используются компьютеры.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Недостаточная компьютерная грамотность учителя.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Отсутствие контакта с учителем информатики.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В рабочем графике учителей не отведено время для исследования возможностей Интернет.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Сложно интегрировать компьютер в поурочную структуру занятий.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Не хватает компьютерного времени на всех.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В школьном расписании не предусмотрено время для использования Интернет на уроках.</w:t>
      </w:r>
    </w:p>
    <w:p w:rsidR="007C6FA4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При недостаточной мотивации к работе учащиеся часто отвлекаются на игры, музыку, проверку характеристик ПК и т.п.</w:t>
      </w:r>
    </w:p>
    <w:p w:rsidR="00F64AE9" w:rsidRPr="005F28D7" w:rsidRDefault="008A2BA9" w:rsidP="005F28D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F28D7">
        <w:rPr>
          <w:rFonts w:ascii="Times New Roman" w:hAnsi="Times New Roman" w:cs="Times New Roman"/>
          <w:bCs/>
          <w:iCs/>
          <w:sz w:val="24"/>
          <w:szCs w:val="24"/>
        </w:rPr>
        <w:t>Существует вероятность, что, увлекшись применением ИКТ на уроках, учитель перейдет от развивающего обучения к наглядно-иллюстративным методам.</w:t>
      </w:r>
    </w:p>
    <w:p w:rsidR="00A27CAB" w:rsidRPr="005F28D7" w:rsidRDefault="00CA18B4" w:rsidP="005F2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2</w:t>
      </w:r>
      <w:r w:rsidR="005F28D7">
        <w:rPr>
          <w:rFonts w:ascii="Times New Roman" w:hAnsi="Times New Roman" w:cs="Times New Roman"/>
          <w:b/>
          <w:sz w:val="24"/>
          <w:szCs w:val="24"/>
        </w:rPr>
        <w:t>2</w:t>
      </w:r>
      <w:r w:rsidR="00A27CAB"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AB" w:rsidRPr="005F28D7" w:rsidRDefault="00A27CAB" w:rsidP="005F28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Подводя итоги можно сделать следующие выводы:</w:t>
      </w:r>
    </w:p>
    <w:p w:rsidR="00A27CAB" w:rsidRPr="005F28D7" w:rsidRDefault="00A27CAB" w:rsidP="005F28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 xml:space="preserve">ИКТ </w:t>
      </w:r>
      <w:proofErr w:type="gramStart"/>
      <w:r w:rsidRPr="005F28D7">
        <w:rPr>
          <w:rFonts w:ascii="Times New Roman" w:hAnsi="Times New Roman" w:cs="Times New Roman"/>
          <w:bCs/>
          <w:sz w:val="24"/>
          <w:szCs w:val="24"/>
        </w:rPr>
        <w:t>необходимы</w:t>
      </w:r>
      <w:proofErr w:type="gramEnd"/>
      <w:r w:rsidRPr="005F28D7">
        <w:rPr>
          <w:rFonts w:ascii="Times New Roman" w:hAnsi="Times New Roman" w:cs="Times New Roman"/>
          <w:bCs/>
          <w:sz w:val="24"/>
          <w:szCs w:val="24"/>
        </w:rPr>
        <w:t xml:space="preserve"> всем участникам образовательного процесса, так как</w:t>
      </w:r>
      <w:r w:rsidR="007A5BF2" w:rsidRPr="005F28D7">
        <w:rPr>
          <w:rFonts w:ascii="Times New Roman" w:hAnsi="Times New Roman" w:cs="Times New Roman"/>
          <w:bCs/>
          <w:sz w:val="24"/>
          <w:szCs w:val="24"/>
        </w:rPr>
        <w:t xml:space="preserve"> предоставляют возможность</w:t>
      </w:r>
    </w:p>
    <w:p w:rsidR="00751599" w:rsidRPr="005F28D7" w:rsidRDefault="00751599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/>
          <w:bCs/>
          <w:sz w:val="24"/>
          <w:szCs w:val="24"/>
        </w:rPr>
        <w:t>УЧЕНИКУ</w:t>
      </w:r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FA4" w:rsidRPr="005F28D7" w:rsidRDefault="00500BD3" w:rsidP="005F28D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непрерывного (поурочного</w:t>
      </w:r>
      <w:r w:rsidR="008A2BA9" w:rsidRPr="005F28D7">
        <w:rPr>
          <w:rFonts w:ascii="Times New Roman" w:hAnsi="Times New Roman" w:cs="Times New Roman"/>
          <w:sz w:val="24"/>
          <w:szCs w:val="24"/>
        </w:rPr>
        <w:t>) учет</w:t>
      </w:r>
      <w:r w:rsidRPr="005F28D7">
        <w:rPr>
          <w:rFonts w:ascii="Times New Roman" w:hAnsi="Times New Roman" w:cs="Times New Roman"/>
          <w:sz w:val="24"/>
          <w:szCs w:val="24"/>
        </w:rPr>
        <w:t>а</w:t>
      </w:r>
      <w:r w:rsidR="008A2BA9" w:rsidRPr="005F28D7">
        <w:rPr>
          <w:rFonts w:ascii="Times New Roman" w:hAnsi="Times New Roman" w:cs="Times New Roman"/>
          <w:sz w:val="24"/>
          <w:szCs w:val="24"/>
        </w:rPr>
        <w:t xml:space="preserve"> результатов  деятельности, что приводит к изменению поведения, улучшению прилежания и адекватности самооценки;</w:t>
      </w:r>
    </w:p>
    <w:p w:rsidR="007C6FA4" w:rsidRPr="005F28D7" w:rsidRDefault="008A2BA9" w:rsidP="005F28D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психологически комфортные условия для самовоспитания (самоотчет и самоконтроль);</w:t>
      </w:r>
    </w:p>
    <w:p w:rsidR="007C6FA4" w:rsidRPr="005F28D7" w:rsidRDefault="008A2BA9" w:rsidP="005F28D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возможность в любой момент времени проанализировать свои достижения</w:t>
      </w:r>
    </w:p>
    <w:p w:rsidR="00A16A27" w:rsidRPr="005F28D7" w:rsidRDefault="00A16A27" w:rsidP="005F28D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критически мыслить;</w:t>
      </w:r>
    </w:p>
    <w:p w:rsidR="00A16A27" w:rsidRPr="005F28D7" w:rsidRDefault="00A16A27" w:rsidP="005F28D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ответственно относиться к собственному образованию;</w:t>
      </w:r>
    </w:p>
    <w:p w:rsidR="00A16A27" w:rsidRPr="005F28D7" w:rsidRDefault="00A16A27" w:rsidP="005F28D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работать самостоятельно.</w:t>
      </w:r>
    </w:p>
    <w:p w:rsidR="00751599" w:rsidRPr="005F28D7" w:rsidRDefault="00751599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/>
          <w:bCs/>
          <w:sz w:val="24"/>
          <w:szCs w:val="24"/>
        </w:rPr>
        <w:t>УЧИТЕЛЮ</w:t>
      </w:r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четко выделять цели учения;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повышать мотивацию учения;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обеспечивать активную учебную деятельность;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обеспечивать обработку информации;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стимулировать мышление;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способствовать самовыражению и задействовать чувства и эмоции учащихся.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смягчить (</w:t>
      </w:r>
      <w:r w:rsidR="008A2BA9" w:rsidRPr="005F28D7">
        <w:rPr>
          <w:rFonts w:ascii="Times New Roman" w:hAnsi="Times New Roman" w:cs="Times New Roman"/>
          <w:sz w:val="24"/>
          <w:szCs w:val="24"/>
        </w:rPr>
        <w:t>или устранить) противоречие между  растущими объемами информации и рутинными способами ее передачи, хранения и обработки;</w:t>
      </w:r>
    </w:p>
    <w:p w:rsidR="00751599" w:rsidRPr="005F28D7" w:rsidRDefault="008A2BA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вести мониторинг учебной деятельности учащихся;</w:t>
      </w:r>
    </w:p>
    <w:p w:rsidR="00751599" w:rsidRPr="005F28D7" w:rsidRDefault="008A2BA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оперативно анализиров</w:t>
      </w:r>
      <w:r w:rsidR="00751599" w:rsidRPr="005F28D7">
        <w:rPr>
          <w:rFonts w:ascii="Times New Roman" w:hAnsi="Times New Roman" w:cs="Times New Roman"/>
          <w:sz w:val="24"/>
          <w:szCs w:val="24"/>
        </w:rPr>
        <w:t xml:space="preserve">ать результаты </w:t>
      </w:r>
      <w:r w:rsidRPr="005F28D7">
        <w:rPr>
          <w:rFonts w:ascii="Times New Roman" w:hAnsi="Times New Roman" w:cs="Times New Roman"/>
          <w:sz w:val="24"/>
          <w:szCs w:val="24"/>
        </w:rPr>
        <w:t>обучения;</w:t>
      </w:r>
    </w:p>
    <w:p w:rsidR="00751599" w:rsidRPr="005F28D7" w:rsidRDefault="008A2BA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 xml:space="preserve">реализовать принцип </w:t>
      </w:r>
      <w:proofErr w:type="spellStart"/>
      <w:r w:rsidRPr="005F28D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5F28D7">
        <w:rPr>
          <w:rFonts w:ascii="Times New Roman" w:hAnsi="Times New Roman" w:cs="Times New Roman"/>
          <w:sz w:val="24"/>
          <w:szCs w:val="24"/>
        </w:rPr>
        <w:t xml:space="preserve"> воспитания посредством методов</w:t>
      </w:r>
      <w:r w:rsidR="00751599" w:rsidRPr="005F28D7">
        <w:rPr>
          <w:rFonts w:ascii="Times New Roman" w:hAnsi="Times New Roman" w:cs="Times New Roman"/>
          <w:sz w:val="24"/>
          <w:szCs w:val="24"/>
        </w:rPr>
        <w:t xml:space="preserve"> убеждения, оценки и самооценки;</w:t>
      </w:r>
    </w:p>
    <w:p w:rsidR="00751599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создать в классе атмосферу открытости и ответственного сотрудничества;</w:t>
      </w:r>
    </w:p>
    <w:p w:rsidR="007C6FA4" w:rsidRPr="005F28D7" w:rsidRDefault="00751599" w:rsidP="005F28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 в процессе обучения.</w:t>
      </w:r>
      <w:r w:rsidR="008A2BA9"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99" w:rsidRPr="005F28D7" w:rsidRDefault="00751599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27" w:rsidRPr="005F28D7" w:rsidRDefault="00751599" w:rsidP="005F28D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sz w:val="24"/>
          <w:szCs w:val="24"/>
        </w:rPr>
        <w:t>в любое время иметь доступ  к све</w:t>
      </w:r>
      <w:r w:rsidR="00A16A27" w:rsidRPr="005F28D7">
        <w:rPr>
          <w:rFonts w:ascii="Times New Roman" w:hAnsi="Times New Roman" w:cs="Times New Roman"/>
          <w:sz w:val="24"/>
          <w:szCs w:val="24"/>
        </w:rPr>
        <w:t>дениям о текущей успеваемости и другой  деятельности своего ребенка;</w:t>
      </w:r>
    </w:p>
    <w:p w:rsidR="00E63DF1" w:rsidRPr="005F28D7" w:rsidRDefault="00A16A27" w:rsidP="005F28D7">
      <w:pPr>
        <w:pStyle w:val="a4"/>
        <w:numPr>
          <w:ilvl w:val="0"/>
          <w:numId w:val="22"/>
        </w:numPr>
        <w:spacing w:after="0" w:line="240" w:lineRule="auto"/>
        <w:rPr>
          <w:sz w:val="24"/>
          <w:szCs w:val="24"/>
          <w:lang w:eastAsia="ru-RU"/>
        </w:rPr>
      </w:pPr>
      <w:r w:rsidRPr="005F28D7">
        <w:rPr>
          <w:rFonts w:ascii="Times New Roman" w:hAnsi="Times New Roman" w:cs="Times New Roman"/>
          <w:sz w:val="24"/>
          <w:szCs w:val="24"/>
        </w:rPr>
        <w:t>оперативно взаимодействовать с администрацией ОУ, учителями и классным руководителем.</w:t>
      </w:r>
      <w:r w:rsidR="00751599"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B33" w:rsidRPr="005F28D7" w:rsidRDefault="00A27CAB" w:rsidP="005F28D7">
      <w:pPr>
        <w:spacing w:after="0" w:line="240" w:lineRule="auto"/>
        <w:rPr>
          <w:sz w:val="24"/>
          <w:szCs w:val="24"/>
          <w:lang w:eastAsia="ru-RU"/>
        </w:rPr>
      </w:pPr>
      <w:r w:rsidRPr="005F28D7">
        <w:rPr>
          <w:rFonts w:ascii="Times New Roman" w:hAnsi="Times New Roman" w:cs="Times New Roman"/>
          <w:b/>
          <w:sz w:val="24"/>
          <w:szCs w:val="24"/>
        </w:rPr>
        <w:t>Слайд 2</w:t>
      </w:r>
      <w:r w:rsidR="005F28D7">
        <w:rPr>
          <w:rFonts w:ascii="Times New Roman" w:hAnsi="Times New Roman" w:cs="Times New Roman"/>
          <w:b/>
          <w:sz w:val="24"/>
          <w:szCs w:val="24"/>
        </w:rPr>
        <w:t>3</w:t>
      </w:r>
    </w:p>
    <w:p w:rsidR="00A27CAB" w:rsidRPr="005F28D7" w:rsidRDefault="00A27CAB" w:rsidP="005F28D7">
      <w:pPr>
        <w:spacing w:after="0" w:line="240" w:lineRule="auto"/>
        <w:rPr>
          <w:sz w:val="24"/>
          <w:szCs w:val="24"/>
          <w:lang w:eastAsia="ru-RU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За использованием информационных технологий будущее. Рано или поздно использование компьютера в учебной деятельности станет массовым, обыденным явлением.</w:t>
      </w:r>
      <w:r w:rsidRPr="005F2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AB" w:rsidRPr="005F28D7" w:rsidRDefault="00A27CAB" w:rsidP="005F2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D7">
        <w:rPr>
          <w:rFonts w:ascii="Times New Roman" w:hAnsi="Times New Roman" w:cs="Times New Roman"/>
          <w:bCs/>
          <w:sz w:val="24"/>
          <w:szCs w:val="24"/>
        </w:rPr>
        <w:t>Работать по- новому не просто, но это верный путь в будущее школьного образования, этому надо учиться и творчески использовать новые знания в своей работе.</w:t>
      </w:r>
    </w:p>
    <w:p w:rsidR="00A27CAB" w:rsidRPr="005F28D7" w:rsidRDefault="00A27CAB" w:rsidP="005F28D7">
      <w:pPr>
        <w:spacing w:line="240" w:lineRule="auto"/>
        <w:rPr>
          <w:sz w:val="24"/>
          <w:szCs w:val="24"/>
          <w:lang w:eastAsia="ru-RU"/>
        </w:rPr>
      </w:pPr>
    </w:p>
    <w:sectPr w:rsidR="00A27CAB" w:rsidRPr="005F28D7" w:rsidSect="008F4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art64"/>
      </v:shape>
    </w:pict>
  </w:numPicBullet>
  <w:abstractNum w:abstractNumId="0">
    <w:nsid w:val="009A3A25"/>
    <w:multiLevelType w:val="hybridMultilevel"/>
    <w:tmpl w:val="CCB2599A"/>
    <w:lvl w:ilvl="0" w:tplc="E47CF7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E6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F44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A82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0CFF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88B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83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6EF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81D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363CC2"/>
    <w:multiLevelType w:val="hybridMultilevel"/>
    <w:tmpl w:val="52DE712A"/>
    <w:lvl w:ilvl="0" w:tplc="C8701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F66A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4A5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293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CCA3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CC2F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D82E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C7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900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C13790"/>
    <w:multiLevelType w:val="hybridMultilevel"/>
    <w:tmpl w:val="97D2DD30"/>
    <w:lvl w:ilvl="0" w:tplc="10D07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67B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60C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4F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E44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EDD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6A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8FE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6803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105D67"/>
    <w:multiLevelType w:val="hybridMultilevel"/>
    <w:tmpl w:val="6B24DCE4"/>
    <w:lvl w:ilvl="0" w:tplc="D430A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66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63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D1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8C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20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CF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A0C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14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A5A21"/>
    <w:multiLevelType w:val="hybridMultilevel"/>
    <w:tmpl w:val="E5D4B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136AE4"/>
    <w:multiLevelType w:val="hybridMultilevel"/>
    <w:tmpl w:val="0E5C323E"/>
    <w:lvl w:ilvl="0" w:tplc="D7B4B1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647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7447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E4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3EDB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72D8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43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81C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045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5801DE"/>
    <w:multiLevelType w:val="hybridMultilevel"/>
    <w:tmpl w:val="BA18A3AC"/>
    <w:lvl w:ilvl="0" w:tplc="77FEDD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0886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D60AA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16BB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3A1E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9A6C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14F9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2258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2411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43F974A5"/>
    <w:multiLevelType w:val="hybridMultilevel"/>
    <w:tmpl w:val="8020EECA"/>
    <w:lvl w:ilvl="0" w:tplc="5358B4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A0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8CD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65D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BC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A0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6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C4D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F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830EA"/>
    <w:multiLevelType w:val="hybridMultilevel"/>
    <w:tmpl w:val="781C65A4"/>
    <w:lvl w:ilvl="0" w:tplc="CD84E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32AB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A26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AB5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A0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823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0A82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E8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2CEA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8A25C0"/>
    <w:multiLevelType w:val="hybridMultilevel"/>
    <w:tmpl w:val="94749B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27F68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66BA9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4C84C6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D2567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FEE11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F40B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783D0A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224E7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4F245970"/>
    <w:multiLevelType w:val="hybridMultilevel"/>
    <w:tmpl w:val="EB90B1FE"/>
    <w:lvl w:ilvl="0" w:tplc="CFB84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20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A8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2F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0CF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A883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C8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F60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809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88E7CFC"/>
    <w:multiLevelType w:val="hybridMultilevel"/>
    <w:tmpl w:val="A3DC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2699A"/>
    <w:multiLevelType w:val="hybridMultilevel"/>
    <w:tmpl w:val="1DD6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01029"/>
    <w:multiLevelType w:val="hybridMultilevel"/>
    <w:tmpl w:val="3446DEC8"/>
    <w:lvl w:ilvl="0" w:tplc="5C06A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204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C85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E45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AA0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B61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C6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EF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88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D0022A1"/>
    <w:multiLevelType w:val="hybridMultilevel"/>
    <w:tmpl w:val="8018AC6E"/>
    <w:lvl w:ilvl="0" w:tplc="6F580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AC9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A26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2D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3853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EB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9AAB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EC9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03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A93657F"/>
    <w:multiLevelType w:val="hybridMultilevel"/>
    <w:tmpl w:val="EB6E621A"/>
    <w:lvl w:ilvl="0" w:tplc="EB027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D60F0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8BA5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433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DE0C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A40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8A3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8D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54FD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0AF2A44"/>
    <w:multiLevelType w:val="hybridMultilevel"/>
    <w:tmpl w:val="6B32CD2C"/>
    <w:lvl w:ilvl="0" w:tplc="C646DE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76D2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A5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90E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A3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69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AD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024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2D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32E04DF"/>
    <w:multiLevelType w:val="hybridMultilevel"/>
    <w:tmpl w:val="0A3882B4"/>
    <w:lvl w:ilvl="0" w:tplc="AFE2E2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547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A4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6CE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6E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67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F267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263A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8C2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5FB6A87"/>
    <w:multiLevelType w:val="hybridMultilevel"/>
    <w:tmpl w:val="02CCC8C6"/>
    <w:lvl w:ilvl="0" w:tplc="F1AAC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AD0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4F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63B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EA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20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7A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AC3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266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BA079E"/>
    <w:multiLevelType w:val="hybridMultilevel"/>
    <w:tmpl w:val="BEDE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D43AE"/>
    <w:multiLevelType w:val="hybridMultilevel"/>
    <w:tmpl w:val="A16AD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E80A6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EF84B0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D4F5C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189BF8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A0D826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BB2C0D0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60C81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2CCBDD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7B2A5284"/>
    <w:multiLevelType w:val="hybridMultilevel"/>
    <w:tmpl w:val="AB94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E5967"/>
    <w:multiLevelType w:val="hybridMultilevel"/>
    <w:tmpl w:val="2164742A"/>
    <w:lvl w:ilvl="0" w:tplc="F7B8D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0CA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644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8D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058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EACF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CF1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421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C61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3"/>
  </w:num>
  <w:num w:numId="10">
    <w:abstractNumId w:val="18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2"/>
  </w:num>
  <w:num w:numId="16">
    <w:abstractNumId w:val="6"/>
  </w:num>
  <w:num w:numId="17">
    <w:abstractNumId w:val="12"/>
  </w:num>
  <w:num w:numId="18">
    <w:abstractNumId w:val="13"/>
  </w:num>
  <w:num w:numId="19">
    <w:abstractNumId w:val="10"/>
  </w:num>
  <w:num w:numId="20">
    <w:abstractNumId w:val="15"/>
  </w:num>
  <w:num w:numId="21">
    <w:abstractNumId w:val="11"/>
  </w:num>
  <w:num w:numId="22">
    <w:abstractNumId w:val="21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DF1"/>
    <w:rsid w:val="000A2625"/>
    <w:rsid w:val="00133D8B"/>
    <w:rsid w:val="001A10DA"/>
    <w:rsid w:val="001E0139"/>
    <w:rsid w:val="001F31CF"/>
    <w:rsid w:val="002645E3"/>
    <w:rsid w:val="00292918"/>
    <w:rsid w:val="002B6AAF"/>
    <w:rsid w:val="0037065F"/>
    <w:rsid w:val="0037271B"/>
    <w:rsid w:val="003A091C"/>
    <w:rsid w:val="004070D4"/>
    <w:rsid w:val="00476EC3"/>
    <w:rsid w:val="004C19F8"/>
    <w:rsid w:val="004D66A8"/>
    <w:rsid w:val="00500BD3"/>
    <w:rsid w:val="00550234"/>
    <w:rsid w:val="005A07B8"/>
    <w:rsid w:val="005E15FA"/>
    <w:rsid w:val="005F28D7"/>
    <w:rsid w:val="00622D36"/>
    <w:rsid w:val="00652BAD"/>
    <w:rsid w:val="006D68B2"/>
    <w:rsid w:val="006E527E"/>
    <w:rsid w:val="00721DCB"/>
    <w:rsid w:val="00751599"/>
    <w:rsid w:val="00753360"/>
    <w:rsid w:val="00781DA9"/>
    <w:rsid w:val="007A5BF2"/>
    <w:rsid w:val="007C6FA4"/>
    <w:rsid w:val="00800704"/>
    <w:rsid w:val="008A2BA9"/>
    <w:rsid w:val="008F4B33"/>
    <w:rsid w:val="0091219F"/>
    <w:rsid w:val="009D53FF"/>
    <w:rsid w:val="00A16A27"/>
    <w:rsid w:val="00A215D4"/>
    <w:rsid w:val="00A245D6"/>
    <w:rsid w:val="00A27CAB"/>
    <w:rsid w:val="00B32338"/>
    <w:rsid w:val="00B83D3D"/>
    <w:rsid w:val="00C437FB"/>
    <w:rsid w:val="00CA18B4"/>
    <w:rsid w:val="00CF018A"/>
    <w:rsid w:val="00D3381A"/>
    <w:rsid w:val="00DA7FAE"/>
    <w:rsid w:val="00DF0C9C"/>
    <w:rsid w:val="00E5284E"/>
    <w:rsid w:val="00E63DF1"/>
    <w:rsid w:val="00E722DD"/>
    <w:rsid w:val="00E93309"/>
    <w:rsid w:val="00EC41EA"/>
    <w:rsid w:val="00F64AE9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4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6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4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4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1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2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0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7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3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1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7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6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4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4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4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1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5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2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3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9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4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5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7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9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3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1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45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6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4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5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28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5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5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3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6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9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5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5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7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8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9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3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4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1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8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2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8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8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35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0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9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0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5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26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8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0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4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9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3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2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63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5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5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6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5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1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8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1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3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4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5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1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M_kerry</cp:lastModifiedBy>
  <cp:revision>12</cp:revision>
  <cp:lastPrinted>2011-03-15T04:35:00Z</cp:lastPrinted>
  <dcterms:created xsi:type="dcterms:W3CDTF">2011-03-13T18:25:00Z</dcterms:created>
  <dcterms:modified xsi:type="dcterms:W3CDTF">2015-01-06T16:08:00Z</dcterms:modified>
</cp:coreProperties>
</file>