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A2" w:rsidRDefault="002F09A2" w:rsidP="00B421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</w:p>
    <w:p w:rsidR="00AB752A" w:rsidRPr="008856E3" w:rsidRDefault="00FC4363" w:rsidP="00B421C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856E3">
        <w:rPr>
          <w:rFonts w:ascii="Times New Roman" w:hAnsi="Times New Roman" w:cs="Times New Roman"/>
          <w:sz w:val="28"/>
          <w:szCs w:val="28"/>
          <w:lang w:val="tt-RU"/>
        </w:rPr>
        <w:t>Тема: Исемнәрнең килеш белән төрләнүе.</w:t>
      </w:r>
    </w:p>
    <w:bookmarkEnd w:id="0"/>
    <w:p w:rsidR="00FC4363" w:rsidRDefault="00FC4363" w:rsidP="00FC436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Максат: </w:t>
      </w:r>
    </w:p>
    <w:p w:rsidR="00FC4363" w:rsidRDefault="00FC4363" w:rsidP="00FC4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Исемнәрнең килеш белән төрләнүе турында мәг</w:t>
      </w:r>
      <w:r w:rsidRPr="00FC4363">
        <w:rPr>
          <w:rFonts w:ascii="Times New Roman" w:hAnsi="Times New Roman" w:cs="Times New Roman"/>
          <w:sz w:val="24"/>
          <w:szCs w:val="24"/>
          <w:lang w:val="tt-RU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>лүмат бирү.</w:t>
      </w:r>
    </w:p>
    <w:p w:rsidR="00FC4363" w:rsidRDefault="00FC4363" w:rsidP="00FC4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Килеш кушымчаларын дөрес куллану күнекмәләрен ныгыту.</w:t>
      </w:r>
    </w:p>
    <w:p w:rsidR="00FC4363" w:rsidRDefault="00FC4363" w:rsidP="00FC4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Бәйләнешле сөйләм телен үстерү, укучыларның сүзлек запасларын баету. Белем алырга омтылыш, хезмәткә мәхәббәт тәрбияләү.</w:t>
      </w:r>
    </w:p>
    <w:p w:rsidR="00EA6D0B" w:rsidRPr="002C7EFF" w:rsidRDefault="00EA6D0B" w:rsidP="00EA6D0B">
      <w:pPr>
        <w:pStyle w:val="a3"/>
        <w:ind w:hanging="72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Җиһазлар: табли</w:t>
      </w:r>
      <w:r>
        <w:rPr>
          <w:rFonts w:ascii="Times New Roman" w:hAnsi="Times New Roman" w:cs="Times New Roman"/>
          <w:sz w:val="24"/>
          <w:szCs w:val="24"/>
        </w:rPr>
        <w:t>ц</w:t>
      </w:r>
      <w:r w:rsidR="002C7EFF">
        <w:rPr>
          <w:rFonts w:ascii="Times New Roman" w:hAnsi="Times New Roman" w:cs="Times New Roman"/>
          <w:sz w:val="24"/>
          <w:szCs w:val="24"/>
          <w:lang w:val="tt-RU"/>
        </w:rPr>
        <w:t>алар, рәсемнәр, карточкалар, презента</w:t>
      </w:r>
      <w:r w:rsidR="002C7EFF">
        <w:rPr>
          <w:rFonts w:ascii="Times New Roman" w:hAnsi="Times New Roman" w:cs="Times New Roman"/>
          <w:sz w:val="24"/>
          <w:szCs w:val="24"/>
        </w:rPr>
        <w:t>ц</w:t>
      </w:r>
      <w:r w:rsidR="002C7EFF">
        <w:rPr>
          <w:rFonts w:ascii="Times New Roman" w:hAnsi="Times New Roman" w:cs="Times New Roman"/>
          <w:sz w:val="24"/>
          <w:szCs w:val="24"/>
          <w:lang w:val="tt-RU"/>
        </w:rPr>
        <w:t>ия.</w:t>
      </w:r>
    </w:p>
    <w:p w:rsidR="00EA6D0B" w:rsidRDefault="00EA6D0B" w:rsidP="00EA6D0B">
      <w:pPr>
        <w:pStyle w:val="a3"/>
        <w:ind w:hanging="720"/>
        <w:rPr>
          <w:rFonts w:ascii="Times New Roman" w:hAnsi="Times New Roman" w:cs="Times New Roman"/>
          <w:sz w:val="24"/>
          <w:szCs w:val="24"/>
          <w:lang w:val="tt-RU"/>
        </w:rPr>
      </w:pPr>
    </w:p>
    <w:p w:rsidR="00EA6D0B" w:rsidRDefault="00EA6D0B" w:rsidP="00EA6D0B">
      <w:pPr>
        <w:pStyle w:val="a3"/>
        <w:ind w:hanging="720"/>
        <w:rPr>
          <w:rFonts w:ascii="Times New Roman" w:hAnsi="Times New Roman" w:cs="Times New Roman"/>
          <w:sz w:val="24"/>
          <w:szCs w:val="24"/>
          <w:lang w:val="tt-RU"/>
        </w:rPr>
      </w:pPr>
    </w:p>
    <w:p w:rsidR="00EA6D0B" w:rsidRDefault="00EA6D0B" w:rsidP="00EA6D0B">
      <w:pPr>
        <w:pStyle w:val="a3"/>
        <w:ind w:hanging="720"/>
        <w:rPr>
          <w:rFonts w:ascii="Times New Roman" w:hAnsi="Times New Roman" w:cs="Times New Roman"/>
          <w:sz w:val="24"/>
          <w:szCs w:val="24"/>
          <w:lang w:val="tt-RU"/>
        </w:rPr>
      </w:pPr>
    </w:p>
    <w:p w:rsidR="00EA6D0B" w:rsidRDefault="00EA6D0B" w:rsidP="00EA6D0B">
      <w:pPr>
        <w:pStyle w:val="a3"/>
        <w:ind w:hanging="72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Дәрес барышы:</w:t>
      </w:r>
    </w:p>
    <w:p w:rsidR="00EA6D0B" w:rsidRDefault="00EA6D0B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EA6D0B" w:rsidRDefault="008E3CBF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tt-RU"/>
        </w:rPr>
        <w:t>Оештыру моменты.</w:t>
      </w:r>
      <w:proofErr w:type="gramEnd"/>
    </w:p>
    <w:p w:rsidR="007C22D7" w:rsidRDefault="007C22D7" w:rsidP="007C2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</w:t>
      </w:r>
      <w:r w:rsidR="008E3CBF">
        <w:rPr>
          <w:rFonts w:ascii="Times New Roman" w:hAnsi="Times New Roman" w:cs="Times New Roman"/>
          <w:sz w:val="24"/>
          <w:szCs w:val="24"/>
          <w:lang w:val="tt-RU"/>
        </w:rPr>
        <w:t>сәнмесез</w:t>
      </w:r>
      <w:r>
        <w:rPr>
          <w:rFonts w:ascii="Times New Roman" w:hAnsi="Times New Roman" w:cs="Times New Roman"/>
          <w:sz w:val="24"/>
          <w:szCs w:val="24"/>
          <w:lang w:val="tt-RU"/>
        </w:rPr>
        <w:t>, укучылар. Бүген кем де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tt-RU"/>
        </w:rPr>
        <w:t>ур?</w:t>
      </w:r>
    </w:p>
    <w:p w:rsidR="007C22D7" w:rsidRDefault="007C22D7" w:rsidP="007C2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Бүген кем де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tt-RU"/>
        </w:rPr>
        <w:t>ур?</w:t>
      </w:r>
    </w:p>
    <w:p w:rsidR="007C22D7" w:rsidRDefault="007C22D7" w:rsidP="007C2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Сыйныфта кем юк?</w:t>
      </w:r>
    </w:p>
    <w:p w:rsidR="007C22D7" w:rsidRPr="007C22D7" w:rsidRDefault="007C22D7" w:rsidP="007C2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Бүген ничәсе һәм атнаның кайсы көне?</w:t>
      </w:r>
    </w:p>
    <w:p w:rsidR="002C7EFF" w:rsidRDefault="002C7EFF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E120A5" w:rsidRDefault="008E3CBF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C7EFF">
        <w:rPr>
          <w:rFonts w:ascii="Times New Roman" w:hAnsi="Times New Roman" w:cs="Times New Roman"/>
          <w:sz w:val="24"/>
          <w:szCs w:val="24"/>
          <w:lang w:val="tt-RU"/>
        </w:rPr>
        <w:t>II</w:t>
      </w:r>
      <w:r w:rsidR="007C22D7">
        <w:rPr>
          <w:rFonts w:ascii="Times New Roman" w:hAnsi="Times New Roman" w:cs="Times New Roman"/>
          <w:sz w:val="24"/>
          <w:szCs w:val="24"/>
          <w:lang w:val="tt-RU"/>
        </w:rPr>
        <w:t xml:space="preserve">  Үткәннәрне  кабатлау.</w:t>
      </w:r>
    </w:p>
    <w:p w:rsidR="008E3CBF" w:rsidRDefault="00E120A5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1.</w:t>
      </w:r>
    </w:p>
    <w:p w:rsidR="007C22D7" w:rsidRDefault="007C22D7" w:rsidP="007C2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Без үткән дәрестә сезнең </w:t>
      </w:r>
      <w:r w:rsidRPr="007C22D7">
        <w:rPr>
          <w:lang w:val="tt-RU"/>
        </w:rPr>
        <w:t>белән</w:t>
      </w:r>
      <w:r>
        <w:rPr>
          <w:lang w:val="tt-RU"/>
        </w:rPr>
        <w:t xml:space="preserve"> </w:t>
      </w:r>
      <w:r w:rsidRPr="007C22D7">
        <w:rPr>
          <w:lang w:val="tt-RU"/>
        </w:rPr>
        <w:t>исемнәрнең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килеш куш</w:t>
      </w:r>
      <w:r w:rsidR="00757C20">
        <w:rPr>
          <w:rFonts w:ascii="Times New Roman" w:hAnsi="Times New Roman" w:cs="Times New Roman"/>
          <w:sz w:val="24"/>
          <w:szCs w:val="24"/>
          <w:lang w:val="tt-RU"/>
        </w:rPr>
        <w:t>ымчалары белән таныштык. Кем миңа килеш кушымчаларын әйтеп бирә?</w:t>
      </w:r>
    </w:p>
    <w:p w:rsidR="00757C20" w:rsidRDefault="00757C20" w:rsidP="007C2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-ның, -нең, -га, -гә, -ка, -кә, -ны, -не, -дан, -дән, -тан, -тән, -да, -дә, -та, -тә.</w:t>
      </w:r>
    </w:p>
    <w:p w:rsidR="00757C20" w:rsidRDefault="00757C20" w:rsidP="007C2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Ни өчен кирәк безгә килеш кушымчалары?</w:t>
      </w:r>
    </w:p>
    <w:p w:rsidR="00757C20" w:rsidRDefault="00757C20" w:rsidP="007C2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Алар җөмләдә сүзләрне үзара бәйәү өчен кулланыла.</w:t>
      </w:r>
    </w:p>
    <w:p w:rsidR="00757C20" w:rsidRDefault="00757C20" w:rsidP="007C2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Без уку дәресендә сезнең белән “Алтын безнең җир” шигырен</w:t>
      </w:r>
      <w:r w:rsidR="00E120A5">
        <w:rPr>
          <w:rFonts w:ascii="Times New Roman" w:hAnsi="Times New Roman" w:cs="Times New Roman"/>
          <w:sz w:val="24"/>
          <w:szCs w:val="24"/>
          <w:lang w:val="tt-RU"/>
        </w:rPr>
        <w:t xml:space="preserve"> өйрәнгән идек, әйдәгез исебезгә төшерәбез.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2C7EFF" w:rsidRDefault="002C7EFF" w:rsidP="00E120A5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E120A5" w:rsidRDefault="00E120A5" w:rsidP="00E120A5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  Матур язу күнегүсе.</w:t>
      </w:r>
    </w:p>
    <w:p w:rsidR="00E120A5" w:rsidRDefault="00E120A5" w:rsidP="00E120A5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Дәфтәрдә бүгенге числон</w:t>
      </w:r>
      <w:r w:rsidR="00CC48F1">
        <w:rPr>
          <w:rFonts w:ascii="Times New Roman" w:hAnsi="Times New Roman" w:cs="Times New Roman"/>
          <w:sz w:val="24"/>
          <w:szCs w:val="24"/>
          <w:lang w:val="tt-RU"/>
        </w:rPr>
        <w:t xml:space="preserve">ы, көнне, сыйныф эше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һәм җөмләне матур итеп күчереп язабыз.</w:t>
      </w:r>
    </w:p>
    <w:p w:rsidR="004A37D8" w:rsidRPr="00E120A5" w:rsidRDefault="00E120A5" w:rsidP="00E120A5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Татарстан – минем туган республикам.</w:t>
      </w:r>
    </w:p>
    <w:p w:rsidR="008E3CBF" w:rsidRPr="002C7EFF" w:rsidRDefault="008E3CBF" w:rsidP="002C7EF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C7EFF">
        <w:rPr>
          <w:rFonts w:ascii="Times New Roman" w:hAnsi="Times New Roman" w:cs="Times New Roman"/>
          <w:sz w:val="24"/>
          <w:szCs w:val="24"/>
          <w:lang w:val="tt-RU"/>
        </w:rPr>
        <w:t>III</w:t>
      </w:r>
      <w:r w:rsidR="004A37D8" w:rsidRPr="002C7EF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D2869" w:rsidRPr="002C7EFF">
        <w:rPr>
          <w:rFonts w:ascii="Times New Roman" w:hAnsi="Times New Roman" w:cs="Times New Roman"/>
          <w:sz w:val="24"/>
          <w:szCs w:val="24"/>
          <w:lang w:val="tt-RU"/>
        </w:rPr>
        <w:t>Яңа тема белән таныштыру.</w:t>
      </w:r>
    </w:p>
    <w:p w:rsidR="005D2869" w:rsidRDefault="005D2869" w:rsidP="005D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Бүген дәрестә без 6 килеш белән танышабыз. Килешләрнең сорауларын һәм кайсы килештә нинди кушымчалар ялгануын беләбез.</w:t>
      </w:r>
    </w:p>
    <w:p w:rsidR="005D2869" w:rsidRDefault="005D2869" w:rsidP="005D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Табли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карыйбыз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теленд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 6 килеш бар.</w:t>
      </w:r>
      <w:r w:rsidR="002061F5">
        <w:rPr>
          <w:rFonts w:ascii="Times New Roman" w:hAnsi="Times New Roman" w:cs="Times New Roman"/>
          <w:sz w:val="24"/>
          <w:szCs w:val="24"/>
          <w:lang w:val="tt-RU"/>
        </w:rPr>
        <w:t>(1 слайд)</w:t>
      </w:r>
    </w:p>
    <w:p w:rsidR="002061F5" w:rsidRDefault="002061F5" w:rsidP="002061F5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Баш килеш</w:t>
      </w:r>
    </w:p>
    <w:p w:rsidR="002061F5" w:rsidRDefault="002061F5" w:rsidP="002061F5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Иялек килеше</w:t>
      </w:r>
    </w:p>
    <w:p w:rsidR="002061F5" w:rsidRDefault="002061F5" w:rsidP="002061F5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Юнәлеш килеше</w:t>
      </w:r>
    </w:p>
    <w:p w:rsidR="002061F5" w:rsidRDefault="002061F5" w:rsidP="002061F5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Төшем килеше</w:t>
      </w:r>
    </w:p>
    <w:p w:rsidR="002061F5" w:rsidRDefault="002061F5" w:rsidP="002061F5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Чыгыш килеше</w:t>
      </w:r>
    </w:p>
    <w:p w:rsidR="002061F5" w:rsidRDefault="002061F5" w:rsidP="002061F5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Урын-вакыт килеше</w:t>
      </w:r>
    </w:p>
    <w:p w:rsidR="002061F5" w:rsidRDefault="002061F5" w:rsidP="002061F5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Һәр килешнең сораулары бар. (2 слайд)</w:t>
      </w:r>
    </w:p>
    <w:p w:rsidR="000254BC" w:rsidRDefault="000254BC" w:rsidP="000254B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254BC" w:rsidRPr="000254BC" w:rsidRDefault="000254BC" w:rsidP="000254B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254BC">
        <w:rPr>
          <w:rFonts w:ascii="Times New Roman" w:hAnsi="Times New Roman" w:cs="Times New Roman"/>
          <w:sz w:val="24"/>
          <w:szCs w:val="24"/>
          <w:lang w:val="tt-RU"/>
        </w:rPr>
        <w:t>Баш килеш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Кем? Нәрсә?</w:t>
      </w:r>
    </w:p>
    <w:p w:rsidR="000254BC" w:rsidRPr="000254BC" w:rsidRDefault="000254BC" w:rsidP="000254B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254BC">
        <w:rPr>
          <w:rFonts w:ascii="Times New Roman" w:hAnsi="Times New Roman" w:cs="Times New Roman"/>
          <w:sz w:val="24"/>
          <w:szCs w:val="24"/>
          <w:lang w:val="tt-RU"/>
        </w:rPr>
        <w:t>Иялек килеше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Кемнең? Нәрсәнең?</w:t>
      </w:r>
    </w:p>
    <w:p w:rsidR="000254BC" w:rsidRPr="000254BC" w:rsidRDefault="000254BC" w:rsidP="000254B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254BC">
        <w:rPr>
          <w:rFonts w:ascii="Times New Roman" w:hAnsi="Times New Roman" w:cs="Times New Roman"/>
          <w:sz w:val="24"/>
          <w:szCs w:val="24"/>
          <w:lang w:val="tt-RU"/>
        </w:rPr>
        <w:t>Юнәлеш килеше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Кемгә? Нәрсәгә?</w:t>
      </w:r>
    </w:p>
    <w:p w:rsidR="000254BC" w:rsidRPr="000254BC" w:rsidRDefault="000254BC" w:rsidP="000254B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254BC">
        <w:rPr>
          <w:rFonts w:ascii="Times New Roman" w:hAnsi="Times New Roman" w:cs="Times New Roman"/>
          <w:sz w:val="24"/>
          <w:szCs w:val="24"/>
          <w:lang w:val="tt-RU"/>
        </w:rPr>
        <w:t>Төшем килеше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Кемне? Нәрсәне?</w:t>
      </w:r>
    </w:p>
    <w:p w:rsidR="000254BC" w:rsidRPr="000254BC" w:rsidRDefault="000254BC" w:rsidP="000254B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254BC">
        <w:rPr>
          <w:rFonts w:ascii="Times New Roman" w:hAnsi="Times New Roman" w:cs="Times New Roman"/>
          <w:sz w:val="24"/>
          <w:szCs w:val="24"/>
          <w:lang w:val="tt-RU"/>
        </w:rPr>
        <w:t>Чыгыш килеше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Кемнән? Нәрсәдән?</w:t>
      </w:r>
    </w:p>
    <w:p w:rsidR="000254BC" w:rsidRPr="000254BC" w:rsidRDefault="000254BC" w:rsidP="000254B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254BC">
        <w:rPr>
          <w:rFonts w:ascii="Times New Roman" w:hAnsi="Times New Roman" w:cs="Times New Roman"/>
          <w:sz w:val="24"/>
          <w:szCs w:val="24"/>
          <w:lang w:val="tt-RU"/>
        </w:rPr>
        <w:t>Урын-вакыт килеше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Кемдә? Нәрсәдә?</w:t>
      </w:r>
    </w:p>
    <w:p w:rsidR="002061F5" w:rsidRPr="007833E9" w:rsidRDefault="000254BC" w:rsidP="007833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833E9">
        <w:rPr>
          <w:rFonts w:ascii="Times New Roman" w:hAnsi="Times New Roman" w:cs="Times New Roman"/>
          <w:sz w:val="24"/>
          <w:szCs w:val="24"/>
          <w:lang w:val="tt-RU"/>
        </w:rPr>
        <w:t>Шул сорауларга карап</w:t>
      </w:r>
      <w:r w:rsidR="001946A7" w:rsidRPr="007833E9">
        <w:rPr>
          <w:rFonts w:ascii="Times New Roman" w:hAnsi="Times New Roman" w:cs="Times New Roman"/>
          <w:sz w:val="24"/>
          <w:szCs w:val="24"/>
          <w:lang w:val="tt-RU"/>
        </w:rPr>
        <w:t>исемнәргә кушымчалар ялгана. Калын сүзләргә калын кушымча ялгана, нечкә сүзләргә нечкә кушымча ялгана</w:t>
      </w:r>
      <w:r w:rsidR="00063490" w:rsidRPr="007833E9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063490" w:rsidRDefault="00063490" w:rsidP="00063490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Тактага карыйбыз</w:t>
      </w:r>
      <w:r w:rsidR="00234A4B">
        <w:rPr>
          <w:rFonts w:ascii="Times New Roman" w:hAnsi="Times New Roman" w:cs="Times New Roman"/>
          <w:sz w:val="24"/>
          <w:szCs w:val="24"/>
          <w:lang w:val="tt-RU"/>
        </w:rPr>
        <w:t xml:space="preserve"> алма, җиләк сүзләренең килеш белән төрләнешен. (3 слайд)</w:t>
      </w:r>
    </w:p>
    <w:p w:rsidR="00234A4B" w:rsidRDefault="007833E9" w:rsidP="007833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Бу килешләр сүз төркеме “Исем” патшалыгында яшиләр. Шул патшалыктан хатлар килде. Бу хатлардабиремнәр бар. Биремнәрне безгә үтәргә кирәк.</w:t>
      </w:r>
    </w:p>
    <w:p w:rsidR="007833E9" w:rsidRDefault="007833E9" w:rsidP="007833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Табышмакларга җавапларын әйтергә һәм аларны килешләр белән төрләндерергә.</w:t>
      </w:r>
    </w:p>
    <w:p w:rsidR="007833E9" w:rsidRDefault="007833E9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833E9" w:rsidRDefault="007833E9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Юк аягы, юк күзе</w:t>
      </w:r>
      <w:r w:rsidR="00AC5793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Энәсе бар,  </w:t>
      </w:r>
    </w:p>
    <w:p w:rsidR="007833E9" w:rsidRDefault="007833E9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Сөйли, өйрәтә үзе</w:t>
      </w:r>
      <w:r w:rsidR="00AC5793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Ә тегә белми.</w:t>
      </w:r>
    </w:p>
    <w:p w:rsidR="007833E9" w:rsidRDefault="007833E9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Телгә аннан оста юк</w:t>
      </w:r>
    </w:p>
    <w:p w:rsidR="00AC5793" w:rsidRPr="00AC5793" w:rsidRDefault="007833E9" w:rsidP="00AC5793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Аннан </w:t>
      </w:r>
      <w:r w:rsidR="00AC5793">
        <w:rPr>
          <w:rFonts w:ascii="Times New Roman" w:hAnsi="Times New Roman" w:cs="Times New Roman"/>
          <w:sz w:val="24"/>
          <w:szCs w:val="24"/>
          <w:lang w:val="tt-RU"/>
        </w:rPr>
        <w:t>якын дус та юк.                                                                                 (керпе)   (5</w:t>
      </w:r>
      <w:r w:rsidR="00920099">
        <w:rPr>
          <w:rFonts w:ascii="Times New Roman" w:hAnsi="Times New Roman" w:cs="Times New Roman"/>
          <w:sz w:val="24"/>
          <w:szCs w:val="24"/>
          <w:lang w:val="tt-RU"/>
        </w:rPr>
        <w:t xml:space="preserve"> слайд</w:t>
      </w:r>
      <w:r w:rsidR="00AC5793">
        <w:rPr>
          <w:rFonts w:ascii="Times New Roman" w:hAnsi="Times New Roman" w:cs="Times New Roman"/>
          <w:sz w:val="24"/>
          <w:szCs w:val="24"/>
          <w:lang w:val="tt-RU"/>
        </w:rPr>
        <w:t xml:space="preserve">)      </w:t>
      </w:r>
    </w:p>
    <w:p w:rsidR="00AC5793" w:rsidRDefault="00AC5793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(китап)(4 слайд)</w:t>
      </w:r>
    </w:p>
    <w:p w:rsidR="00AC5793" w:rsidRDefault="00AC5793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C5793" w:rsidRDefault="00AC5793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Нинди аучы коралсыз                                                            Үлән ашый</w:t>
      </w:r>
    </w:p>
    <w:p w:rsidR="00AC5793" w:rsidRDefault="00AC5793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Җәнлек аулый төн буе                                                            Май ташый.            </w:t>
      </w:r>
    </w:p>
    <w:p w:rsidR="00AC5793" w:rsidRDefault="00AC5793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Аннан мыегын селкетә</w:t>
      </w:r>
    </w:p>
    <w:p w:rsidR="00AC5793" w:rsidRDefault="00AC5793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Йоклап ята көн буе.                                                                                   (сыер)</w:t>
      </w:r>
      <w:r w:rsidR="00920099">
        <w:rPr>
          <w:rFonts w:ascii="Times New Roman" w:hAnsi="Times New Roman" w:cs="Times New Roman"/>
          <w:sz w:val="24"/>
          <w:szCs w:val="24"/>
          <w:lang w:val="tt-RU"/>
        </w:rPr>
        <w:t xml:space="preserve"> (7 слайд)</w:t>
      </w:r>
    </w:p>
    <w:p w:rsidR="00AC5793" w:rsidRDefault="00AC5793" w:rsidP="007833E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(мәче)</w:t>
      </w:r>
      <w:r w:rsidR="00920099">
        <w:rPr>
          <w:rFonts w:ascii="Times New Roman" w:hAnsi="Times New Roman" w:cs="Times New Roman"/>
          <w:sz w:val="24"/>
          <w:szCs w:val="24"/>
          <w:lang w:val="tt-RU"/>
        </w:rPr>
        <w:t xml:space="preserve"> (6 слайд)</w:t>
      </w:r>
    </w:p>
    <w:p w:rsidR="00B72C38" w:rsidRPr="005F3716" w:rsidRDefault="00B72C38" w:rsidP="00B72C38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</w:p>
    <w:p w:rsidR="00B72C38" w:rsidRPr="005F3716" w:rsidRDefault="00B72C38" w:rsidP="00B72C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Патшалыктан сезнең өчен билетлар килгән.  Монда мәкальләр язылган, ләкин аларның килеш кушымчалары төшеп калган. Килеш кушымчаларын өстәп мәкальләрне ничек аңлаганыгызны әйтегез һәм дәфтәргә күчереп  языгыз. (8 слайд)</w:t>
      </w:r>
      <w:r w:rsidR="00CE6DD2" w:rsidRPr="005F3716">
        <w:rPr>
          <w:rFonts w:ascii="Times New Roman" w:hAnsi="Times New Roman" w:cs="Times New Roman"/>
          <w:sz w:val="24"/>
          <w:szCs w:val="24"/>
          <w:lang w:val="tt-RU"/>
        </w:rPr>
        <w:t>( класс  2 командага бүленә)</w:t>
      </w:r>
    </w:p>
    <w:p w:rsidR="00CE6DD2" w:rsidRPr="005F3716" w:rsidRDefault="00CE6DD2" w:rsidP="00CE6DD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E6DD2" w:rsidRPr="005F3716" w:rsidRDefault="00CE6DD2" w:rsidP="00CE6DD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E6DD2" w:rsidRPr="005F3716" w:rsidRDefault="00CE6DD2" w:rsidP="00CE6DD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E6DD2" w:rsidRPr="005F3716" w:rsidRDefault="005F3716" w:rsidP="005F3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Эш  эш...  өйрәтә.</w:t>
      </w:r>
    </w:p>
    <w:p w:rsidR="005F3716" w:rsidRPr="005F3716" w:rsidRDefault="005F3716" w:rsidP="005F3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Калган эш...  кар ява.</w:t>
      </w:r>
    </w:p>
    <w:p w:rsidR="005F3716" w:rsidRPr="005F3716" w:rsidRDefault="005F3716" w:rsidP="005F3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Агач...  яфрак бизәсә, кеше...  хезмәт бизи.</w:t>
      </w:r>
    </w:p>
    <w:p w:rsidR="005F3716" w:rsidRPr="005F3716" w:rsidRDefault="005F3716" w:rsidP="005F3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Яхшы кеше эш...  беленер.</w:t>
      </w:r>
    </w:p>
    <w:p w:rsidR="005F3716" w:rsidRDefault="005F3716" w:rsidP="005F3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Ялгыз каз...  тавышы чыкмый.</w:t>
      </w:r>
    </w:p>
    <w:p w:rsidR="005F3716" w:rsidRDefault="005F3716" w:rsidP="005F3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Ялгыз агач...  җил сындырыр.</w:t>
      </w:r>
    </w:p>
    <w:p w:rsidR="009C7290" w:rsidRDefault="009C7290" w:rsidP="009C729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9C7290" w:rsidRPr="005F3716" w:rsidRDefault="009C7290" w:rsidP="009C729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5F3716" w:rsidRPr="005F3716" w:rsidRDefault="005F3716" w:rsidP="00CE6DD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E6DD2" w:rsidRPr="00A945E5" w:rsidRDefault="00A945E5" w:rsidP="00CE6DD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Физкул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тминут “Нәни чебиләр”.</w:t>
      </w:r>
    </w:p>
    <w:p w:rsidR="00CE6DD2" w:rsidRPr="00B72C38" w:rsidRDefault="00CE6DD2" w:rsidP="00CE6DD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8E3CBF" w:rsidRDefault="008E3CBF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57C20">
        <w:rPr>
          <w:rFonts w:ascii="Times New Roman" w:hAnsi="Times New Roman" w:cs="Times New Roman"/>
          <w:sz w:val="24"/>
          <w:szCs w:val="24"/>
          <w:lang w:val="tt-RU"/>
        </w:rPr>
        <w:t>IV</w:t>
      </w:r>
      <w:r w:rsidR="009C7290">
        <w:rPr>
          <w:rFonts w:ascii="Times New Roman" w:hAnsi="Times New Roman" w:cs="Times New Roman"/>
          <w:sz w:val="24"/>
          <w:szCs w:val="24"/>
          <w:lang w:val="tt-RU"/>
        </w:rPr>
        <w:t xml:space="preserve">  Дәреслек белән эш. </w:t>
      </w:r>
    </w:p>
    <w:p w:rsidR="009C7290" w:rsidRDefault="009C7290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-Дәреслекне ачабыз 77нче бит  170нче күнегү. Нишлибез бу күнегүдә?</w:t>
      </w:r>
    </w:p>
    <w:p w:rsidR="009C7290" w:rsidRPr="00757C20" w:rsidRDefault="009C7290" w:rsidP="00E728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 Җөмләләрне татарчага тәрҗемә итәбез</w:t>
      </w:r>
      <w:r w:rsidR="002E0072">
        <w:rPr>
          <w:rFonts w:ascii="Times New Roman" w:hAnsi="Times New Roman" w:cs="Times New Roman"/>
          <w:sz w:val="24"/>
          <w:szCs w:val="24"/>
          <w:lang w:val="tt-RU"/>
        </w:rPr>
        <w:t>. Тәрҗемә иткән җөмләләрне укучылар тактага чыгып язалар. Исемнәрнең килеш кушымчаларын билгелиләр һәм килешләрен язалар.</w:t>
      </w:r>
    </w:p>
    <w:p w:rsidR="008E3CBF" w:rsidRDefault="008E3CBF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57C20">
        <w:rPr>
          <w:rFonts w:ascii="Times New Roman" w:hAnsi="Times New Roman" w:cs="Times New Roman"/>
          <w:sz w:val="24"/>
          <w:szCs w:val="24"/>
          <w:lang w:val="tt-RU"/>
        </w:rPr>
        <w:t>V</w:t>
      </w:r>
      <w:r w:rsidR="00E72841">
        <w:rPr>
          <w:rFonts w:ascii="Times New Roman" w:hAnsi="Times New Roman" w:cs="Times New Roman"/>
          <w:sz w:val="24"/>
          <w:szCs w:val="24"/>
          <w:lang w:val="tt-RU"/>
        </w:rPr>
        <w:t xml:space="preserve"> Тактада эш.</w:t>
      </w:r>
    </w:p>
    <w:p w:rsidR="00E72841" w:rsidRDefault="00D90E19" w:rsidP="00D90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Сез сыйныфка кергәнче монда Белмәмеш йөри иде. Әйдәг</w:t>
      </w:r>
      <w:r w:rsidR="006522C6">
        <w:rPr>
          <w:rFonts w:ascii="Times New Roman" w:hAnsi="Times New Roman" w:cs="Times New Roman"/>
          <w:sz w:val="24"/>
          <w:szCs w:val="24"/>
          <w:lang w:val="tt-RU"/>
        </w:rPr>
        <w:t>е</w:t>
      </w:r>
      <w:r>
        <w:rPr>
          <w:rFonts w:ascii="Times New Roman" w:hAnsi="Times New Roman" w:cs="Times New Roman"/>
          <w:sz w:val="24"/>
          <w:szCs w:val="24"/>
          <w:lang w:val="tt-RU"/>
        </w:rPr>
        <w:t>з карыйк әле</w:t>
      </w:r>
      <w:r w:rsidR="006522C6">
        <w:rPr>
          <w:rFonts w:ascii="Times New Roman" w:hAnsi="Times New Roman" w:cs="Times New Roman"/>
          <w:sz w:val="24"/>
          <w:szCs w:val="24"/>
          <w:lang w:val="tt-RU"/>
        </w:rPr>
        <w:t>нәрсәләр язып киткән икән ул. Белмәмеш бернәрсә дә белми инде ул. Карагыз әле ул сүзләрне килешләр белән төрләндергән. Дөрес төрләдергзн микән ул. Нәрсәләр төшереп калдырган? (9 слайд)</w:t>
      </w:r>
    </w:p>
    <w:p w:rsidR="006522C6" w:rsidRDefault="006522C6" w:rsidP="006522C6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522C6" w:rsidRDefault="006522C6" w:rsidP="006522C6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522C6" w:rsidRDefault="006522C6" w:rsidP="006522C6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Б. к.         Укучы,   урам.</w:t>
      </w:r>
    </w:p>
    <w:p w:rsidR="006522C6" w:rsidRDefault="006522C6" w:rsidP="006522C6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И. к.        у</w:t>
      </w:r>
      <w:r w:rsidRPr="006522C6">
        <w:rPr>
          <w:rFonts w:ascii="Times New Roman" w:hAnsi="Times New Roman" w:cs="Times New Roman"/>
          <w:sz w:val="24"/>
          <w:szCs w:val="24"/>
          <w:lang w:val="tt-RU"/>
        </w:rPr>
        <w:t>кучы,   урам.</w:t>
      </w:r>
    </w:p>
    <w:p w:rsidR="006522C6" w:rsidRDefault="006522C6" w:rsidP="006522C6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Ю.к.        у</w:t>
      </w:r>
      <w:r w:rsidRPr="006522C6">
        <w:rPr>
          <w:rFonts w:ascii="Times New Roman" w:hAnsi="Times New Roman" w:cs="Times New Roman"/>
          <w:sz w:val="24"/>
          <w:szCs w:val="24"/>
          <w:lang w:val="tt-RU"/>
        </w:rPr>
        <w:t>кучы,   урам.</w:t>
      </w:r>
    </w:p>
    <w:p w:rsidR="006522C6" w:rsidRDefault="006522C6" w:rsidP="006522C6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Т.к.</w:t>
      </w:r>
      <w:r w:rsidRPr="006522C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у</w:t>
      </w:r>
      <w:r w:rsidRPr="006522C6">
        <w:rPr>
          <w:rFonts w:ascii="Times New Roman" w:hAnsi="Times New Roman" w:cs="Times New Roman"/>
          <w:sz w:val="24"/>
          <w:szCs w:val="24"/>
          <w:lang w:val="tt-RU"/>
        </w:rPr>
        <w:t>кучы,   урам.</w:t>
      </w:r>
    </w:p>
    <w:p w:rsidR="006522C6" w:rsidRDefault="006522C6" w:rsidP="006522C6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Ч.к.          у</w:t>
      </w:r>
      <w:r w:rsidRPr="006522C6">
        <w:rPr>
          <w:rFonts w:ascii="Times New Roman" w:hAnsi="Times New Roman" w:cs="Times New Roman"/>
          <w:sz w:val="24"/>
          <w:szCs w:val="24"/>
          <w:lang w:val="tt-RU"/>
        </w:rPr>
        <w:t>кучы,   урам.</w:t>
      </w:r>
    </w:p>
    <w:p w:rsidR="006522C6" w:rsidRPr="00757C20" w:rsidRDefault="006522C6" w:rsidP="006522C6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У.-в.к.      у</w:t>
      </w:r>
      <w:r w:rsidRPr="006522C6">
        <w:rPr>
          <w:rFonts w:ascii="Times New Roman" w:hAnsi="Times New Roman" w:cs="Times New Roman"/>
          <w:sz w:val="24"/>
          <w:szCs w:val="24"/>
          <w:lang w:val="tt-RU"/>
        </w:rPr>
        <w:t>кучы,   урам.</w:t>
      </w:r>
    </w:p>
    <w:p w:rsidR="009D5C7E" w:rsidRDefault="009D5C7E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E3CBF" w:rsidRDefault="008E3CBF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57C20">
        <w:rPr>
          <w:rFonts w:ascii="Times New Roman" w:hAnsi="Times New Roman" w:cs="Times New Roman"/>
          <w:sz w:val="24"/>
          <w:szCs w:val="24"/>
          <w:lang w:val="tt-RU"/>
        </w:rPr>
        <w:t>VI</w:t>
      </w:r>
      <w:r w:rsidR="009D5C7E">
        <w:rPr>
          <w:rFonts w:ascii="Times New Roman" w:hAnsi="Times New Roman" w:cs="Times New Roman"/>
          <w:sz w:val="24"/>
          <w:szCs w:val="24"/>
          <w:lang w:val="tt-RU"/>
        </w:rPr>
        <w:t xml:space="preserve">   Өй эше.</w:t>
      </w:r>
    </w:p>
    <w:p w:rsidR="008F13D3" w:rsidRDefault="009D5C7E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9D5C7E" w:rsidRDefault="009D5C7E" w:rsidP="00EA6D0B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173 күнегү.</w:t>
      </w:r>
    </w:p>
    <w:p w:rsidR="009D5C7E" w:rsidRDefault="009D5C7E" w:rsidP="009D5C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Урман, күл сүзләрен килешләр белән төрләндерергә. </w:t>
      </w:r>
      <w:r w:rsidR="008F13D3">
        <w:rPr>
          <w:rFonts w:ascii="Times New Roman" w:hAnsi="Times New Roman" w:cs="Times New Roman"/>
          <w:sz w:val="24"/>
          <w:szCs w:val="24"/>
          <w:lang w:val="tt-RU"/>
        </w:rPr>
        <w:t>Шул сүзләрне кертеп җөмләләр уйлап язарга.</w:t>
      </w:r>
    </w:p>
    <w:p w:rsidR="008F13D3" w:rsidRDefault="008F13D3" w:rsidP="008F13D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8F13D3" w:rsidRDefault="008F13D3" w:rsidP="008F13D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F13D3" w:rsidRDefault="008F13D3" w:rsidP="008F13D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F13D3" w:rsidRDefault="008F13D3" w:rsidP="008F13D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>
        <w:rPr>
          <w:rFonts w:ascii="Times New Roman" w:hAnsi="Times New Roman" w:cs="Times New Roman"/>
          <w:sz w:val="24"/>
          <w:szCs w:val="24"/>
          <w:lang w:val="tt-RU"/>
        </w:rPr>
        <w:t>Йомгаклау.</w:t>
      </w:r>
      <w:proofErr w:type="gramEnd"/>
    </w:p>
    <w:p w:rsidR="008F13D3" w:rsidRPr="008F13D3" w:rsidRDefault="008F13D3" w:rsidP="008F13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Без бүген дәрестә нинди тема өйрәндек?</w:t>
      </w:r>
    </w:p>
    <w:p w:rsidR="008F13D3" w:rsidRPr="004C3A9F" w:rsidRDefault="008F13D3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Pr="002F09A2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A9F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Кулланылган материал:</w:t>
      </w:r>
    </w:p>
    <w:p w:rsidR="005A123D" w:rsidRPr="004C3A9F" w:rsidRDefault="00B421C8" w:rsidP="004C3A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hyperlink r:id="rId6" w:history="1"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tt-RU"/>
          </w:rPr>
          <w:t>http://</w:t>
        </w:r>
      </w:hyperlink>
      <w:hyperlink r:id="rId7" w:history="1"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tt-RU"/>
          </w:rPr>
          <w:t>40306s016.edusite.ru/p21aa1.html</w:t>
        </w:r>
      </w:hyperlink>
    </w:p>
    <w:p w:rsidR="005A123D" w:rsidRPr="004C3A9F" w:rsidRDefault="00B421C8" w:rsidP="004C3A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hyperlink r:id="rId8" w:history="1"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tt-RU"/>
          </w:rPr>
          <w:t>http://www.garaj.by/garaj-bibl.html?subaction=showcomments&amp;id=1306858877&amp;archive=&amp;start_from=&amp;ucat=2</w:t>
        </w:r>
      </w:hyperlink>
      <w:hyperlink r:id="rId9" w:history="1"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tt-RU"/>
          </w:rPr>
          <w:t>&amp;</w:t>
        </w:r>
      </w:hyperlink>
    </w:p>
    <w:p w:rsidR="005A123D" w:rsidRPr="004C3A9F" w:rsidRDefault="00B421C8" w:rsidP="004C3A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</w:t>
        </w:r>
      </w:hyperlink>
      <w:hyperlink r:id="rId11" w:history="1"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detirisuyut.ru/risunok-egik</w:t>
        </w:r>
      </w:hyperlink>
    </w:p>
    <w:p w:rsidR="005A123D" w:rsidRPr="004C3A9F" w:rsidRDefault="00B421C8" w:rsidP="004C3A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triinochka</w:t>
        </w:r>
        <w:proofErr w:type="spellEnd"/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tags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/%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EA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EE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EA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</w:hyperlink>
      <w:hyperlink r:id="rId13" w:history="1"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5A123D" w:rsidRPr="004C3A9F" w:rsidRDefault="00B421C8" w:rsidP="004C3A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</w:hyperlink>
      <w:hyperlink r:id="rId15" w:history="1">
        <w:proofErr w:type="spellStart"/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pierscionkipolskie</w:t>
        </w:r>
        <w:proofErr w:type="spellEnd"/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</w:t>
        </w:r>
        <w:proofErr w:type="spellEnd"/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cartoon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pictures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animals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draw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2C7EFF" w:rsidRPr="004C3A9F">
          <w:rPr>
            <w:rStyle w:val="a4"/>
            <w:rFonts w:ascii="Times New Roman" w:hAnsi="Times New Roman" w:cs="Times New Roman"/>
            <w:sz w:val="24"/>
            <w:szCs w:val="24"/>
          </w:rPr>
          <w:t>=6</w:t>
        </w:r>
      </w:hyperlink>
    </w:p>
    <w:p w:rsidR="004C3A9F" w:rsidRDefault="004C3A9F" w:rsidP="008F13D3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C7EFF" w:rsidRDefault="002C7EFF" w:rsidP="008F13D3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C7EFF" w:rsidRDefault="002C7EFF" w:rsidP="008F13D3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C7EFF" w:rsidRDefault="002C7EFF" w:rsidP="008F13D3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Карточкалар:</w:t>
      </w:r>
    </w:p>
    <w:p w:rsidR="002C7EFF" w:rsidRPr="005F3716" w:rsidRDefault="002C7EFF" w:rsidP="002C7EF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2C7EFF" w:rsidRPr="005F3716" w:rsidRDefault="002C7EFF" w:rsidP="002C7E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Эш  эш...  өйрәтә.</w:t>
      </w:r>
    </w:p>
    <w:p w:rsidR="002C7EFF" w:rsidRPr="005F3716" w:rsidRDefault="002C7EFF" w:rsidP="002C7E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Калган эш...  кар ява.</w:t>
      </w:r>
    </w:p>
    <w:p w:rsidR="002C7EFF" w:rsidRPr="005F3716" w:rsidRDefault="002C7EFF" w:rsidP="002C7E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Агач...  яфрак бизәсә, кеше...  хезмәт бизи.</w:t>
      </w:r>
    </w:p>
    <w:p w:rsidR="002C7EFF" w:rsidRPr="005F3716" w:rsidRDefault="002C7EFF" w:rsidP="002C7E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Яхшы кеше эш...  беленер.</w:t>
      </w:r>
    </w:p>
    <w:p w:rsidR="002C7EFF" w:rsidRDefault="002C7EFF" w:rsidP="002C7E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5F3716">
        <w:rPr>
          <w:rFonts w:ascii="Times New Roman" w:hAnsi="Times New Roman" w:cs="Times New Roman"/>
          <w:sz w:val="24"/>
          <w:szCs w:val="24"/>
          <w:lang w:val="tt-RU"/>
        </w:rPr>
        <w:t>Ялгыз каз...  тавышы чыкмый.</w:t>
      </w:r>
    </w:p>
    <w:p w:rsidR="002C7EFF" w:rsidRDefault="002C7EFF" w:rsidP="002C7E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Ялгыз агач...  җил сындырыр.</w:t>
      </w:r>
    </w:p>
    <w:p w:rsidR="002C7EFF" w:rsidRPr="002C7EFF" w:rsidRDefault="002C7EFF" w:rsidP="008F13D3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2C7EFF" w:rsidRPr="002C7EFF" w:rsidSect="002061F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CC7"/>
    <w:multiLevelType w:val="hybridMultilevel"/>
    <w:tmpl w:val="FE5A7FB6"/>
    <w:lvl w:ilvl="0" w:tplc="E58A9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A62F1"/>
    <w:multiLevelType w:val="hybridMultilevel"/>
    <w:tmpl w:val="7F28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C2A55"/>
    <w:multiLevelType w:val="hybridMultilevel"/>
    <w:tmpl w:val="1C6A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86FB9"/>
    <w:multiLevelType w:val="hybridMultilevel"/>
    <w:tmpl w:val="A6D8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822D2"/>
    <w:multiLevelType w:val="hybridMultilevel"/>
    <w:tmpl w:val="E06872BE"/>
    <w:lvl w:ilvl="0" w:tplc="202EEE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00611"/>
    <w:multiLevelType w:val="hybridMultilevel"/>
    <w:tmpl w:val="FE5A7FB6"/>
    <w:lvl w:ilvl="0" w:tplc="E58A9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C2189B"/>
    <w:multiLevelType w:val="hybridMultilevel"/>
    <w:tmpl w:val="3CC01572"/>
    <w:lvl w:ilvl="0" w:tplc="33FEF7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2C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853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CF3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36F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82D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CC4E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1CC4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42E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3"/>
    <w:rsid w:val="000254BC"/>
    <w:rsid w:val="00063490"/>
    <w:rsid w:val="001946A7"/>
    <w:rsid w:val="002061F5"/>
    <w:rsid w:val="00234A4B"/>
    <w:rsid w:val="002C7EFF"/>
    <w:rsid w:val="002E0072"/>
    <w:rsid w:val="002F09A2"/>
    <w:rsid w:val="004A37D8"/>
    <w:rsid w:val="004C3A9F"/>
    <w:rsid w:val="005A123D"/>
    <w:rsid w:val="005D2869"/>
    <w:rsid w:val="005F3716"/>
    <w:rsid w:val="006522C6"/>
    <w:rsid w:val="00733A30"/>
    <w:rsid w:val="00757C20"/>
    <w:rsid w:val="007833E9"/>
    <w:rsid w:val="007C22D7"/>
    <w:rsid w:val="007E5DC1"/>
    <w:rsid w:val="008856E3"/>
    <w:rsid w:val="008E3CBF"/>
    <w:rsid w:val="008F13D3"/>
    <w:rsid w:val="00920099"/>
    <w:rsid w:val="009C2126"/>
    <w:rsid w:val="009C7290"/>
    <w:rsid w:val="009D5C7E"/>
    <w:rsid w:val="00A945E5"/>
    <w:rsid w:val="00AB752A"/>
    <w:rsid w:val="00AC5793"/>
    <w:rsid w:val="00B421C8"/>
    <w:rsid w:val="00B72C38"/>
    <w:rsid w:val="00CC48F1"/>
    <w:rsid w:val="00CE6DD2"/>
    <w:rsid w:val="00D04B12"/>
    <w:rsid w:val="00D13A69"/>
    <w:rsid w:val="00D90E19"/>
    <w:rsid w:val="00E120A5"/>
    <w:rsid w:val="00E72841"/>
    <w:rsid w:val="00EA6D0B"/>
    <w:rsid w:val="00F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64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7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0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3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j.by/garaj-bibl.html?subaction=showcomments&amp;id=1306858877&amp;archive=&amp;start_from=&amp;ucat=2&amp;" TargetMode="External"/><Relationship Id="rId13" Type="http://schemas.openxmlformats.org/officeDocument/2006/relationships/hyperlink" Target="http://triinochka.ru/tags/%EA%EE%F8%EA%E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40306s016.edusite.ru/p21aa1.html" TargetMode="External"/><Relationship Id="rId12" Type="http://schemas.openxmlformats.org/officeDocument/2006/relationships/hyperlink" Target="http://triinochka.ru/tags/%EA%EE%F8%EA%E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40306s016.edusite.ru/p21aa1.html" TargetMode="External"/><Relationship Id="rId11" Type="http://schemas.openxmlformats.org/officeDocument/2006/relationships/hyperlink" Target="http://detirisuyut.ru/risunok-eg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erscionkipolskie.pl/cartoon-pictures-of-animals-to-draw&amp;page=6" TargetMode="External"/><Relationship Id="rId10" Type="http://schemas.openxmlformats.org/officeDocument/2006/relationships/hyperlink" Target="http://detirisuyut.ru/risunok-eg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j.by/garaj-bibl.html?subaction=showcomments&amp;id=1306858877&amp;archive=&amp;start_from=&amp;ucat=2&amp;" TargetMode="External"/><Relationship Id="rId14" Type="http://schemas.openxmlformats.org/officeDocument/2006/relationships/hyperlink" Target="http://pierscionkipolskie.pl/cartoon-pictures-of-animals-to-draw&amp;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20</cp:revision>
  <dcterms:created xsi:type="dcterms:W3CDTF">2012-12-04T09:00:00Z</dcterms:created>
  <dcterms:modified xsi:type="dcterms:W3CDTF">2013-05-17T09:10:00Z</dcterms:modified>
</cp:coreProperties>
</file>