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A5" w:rsidRDefault="009D2006" w:rsidP="0048049B">
      <w:pPr>
        <w:ind w:left="-567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48049B">
        <w:rPr>
          <w:rFonts w:ascii="Times New Roman" w:hAnsi="Times New Roman" w:cs="Times New Roman"/>
          <w:b/>
          <w:sz w:val="36"/>
          <w:szCs w:val="36"/>
        </w:rPr>
        <w:t xml:space="preserve">Сингапур </w:t>
      </w:r>
      <w:proofErr w:type="spellStart"/>
      <w:r w:rsidRPr="0048049B">
        <w:rPr>
          <w:rFonts w:ascii="Times New Roman" w:hAnsi="Times New Roman" w:cs="Times New Roman"/>
          <w:b/>
          <w:sz w:val="36"/>
          <w:szCs w:val="36"/>
        </w:rPr>
        <w:t>методикасы</w:t>
      </w:r>
      <w:proofErr w:type="spellEnd"/>
      <w:r w:rsidRPr="0048049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8049B">
        <w:rPr>
          <w:rFonts w:ascii="Times New Roman" w:hAnsi="Times New Roman" w:cs="Times New Roman"/>
          <w:b/>
          <w:sz w:val="36"/>
          <w:szCs w:val="36"/>
        </w:rPr>
        <w:t>белән</w:t>
      </w:r>
      <w:proofErr w:type="spellEnd"/>
      <w:r w:rsidRPr="0048049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8049B">
        <w:rPr>
          <w:rFonts w:ascii="Times New Roman" w:hAnsi="Times New Roman" w:cs="Times New Roman"/>
          <w:b/>
          <w:sz w:val="36"/>
          <w:szCs w:val="36"/>
        </w:rPr>
        <w:t>үткә</w:t>
      </w:r>
      <w:proofErr w:type="gramStart"/>
      <w:r w:rsidRPr="0048049B">
        <w:rPr>
          <w:rFonts w:ascii="Times New Roman" w:hAnsi="Times New Roman" w:cs="Times New Roman"/>
          <w:b/>
          <w:sz w:val="36"/>
          <w:szCs w:val="36"/>
        </w:rPr>
        <w:t>рел</w:t>
      </w:r>
      <w:proofErr w:type="gramEnd"/>
      <w:r w:rsidRPr="0048049B">
        <w:rPr>
          <w:rFonts w:ascii="Times New Roman" w:hAnsi="Times New Roman" w:cs="Times New Roman"/>
          <w:b/>
          <w:sz w:val="36"/>
          <w:szCs w:val="36"/>
        </w:rPr>
        <w:t>ә</w:t>
      </w:r>
      <w:proofErr w:type="spellEnd"/>
      <w:r w:rsidRPr="0048049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8049B">
        <w:rPr>
          <w:rFonts w:ascii="Times New Roman" w:hAnsi="Times New Roman" w:cs="Times New Roman"/>
          <w:b/>
          <w:sz w:val="36"/>
          <w:szCs w:val="36"/>
        </w:rPr>
        <w:t>торган</w:t>
      </w:r>
      <w:proofErr w:type="spellEnd"/>
      <w:r w:rsidRPr="0048049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8049B">
        <w:rPr>
          <w:rFonts w:ascii="Times New Roman" w:hAnsi="Times New Roman" w:cs="Times New Roman"/>
          <w:b/>
          <w:sz w:val="36"/>
          <w:szCs w:val="36"/>
          <w:lang w:val="tt-RU"/>
        </w:rPr>
        <w:t xml:space="preserve"> татар теле </w:t>
      </w:r>
      <w:r w:rsidR="0048049B">
        <w:rPr>
          <w:rFonts w:ascii="Times New Roman" w:hAnsi="Times New Roman" w:cs="Times New Roman"/>
          <w:b/>
          <w:sz w:val="36"/>
          <w:szCs w:val="36"/>
          <w:lang w:val="tt-RU"/>
        </w:rPr>
        <w:t xml:space="preserve">                    </w:t>
      </w:r>
      <w:proofErr w:type="spellStart"/>
      <w:r w:rsidRPr="0048049B">
        <w:rPr>
          <w:rFonts w:ascii="Times New Roman" w:hAnsi="Times New Roman" w:cs="Times New Roman"/>
          <w:b/>
          <w:sz w:val="36"/>
          <w:szCs w:val="36"/>
        </w:rPr>
        <w:t>дәрес</w:t>
      </w:r>
      <w:proofErr w:type="spellEnd"/>
      <w:r w:rsidRPr="0048049B">
        <w:rPr>
          <w:rFonts w:ascii="Times New Roman" w:hAnsi="Times New Roman" w:cs="Times New Roman"/>
          <w:b/>
          <w:sz w:val="36"/>
          <w:szCs w:val="36"/>
          <w:lang w:val="tt-RU"/>
        </w:rPr>
        <w:t>е</w:t>
      </w:r>
      <w:r w:rsidRPr="002B46A5">
        <w:rPr>
          <w:rFonts w:ascii="Times New Roman" w:hAnsi="Times New Roman" w:cs="Times New Roman"/>
          <w:b/>
          <w:sz w:val="32"/>
          <w:szCs w:val="32"/>
        </w:rPr>
        <w:t>.</w:t>
      </w:r>
    </w:p>
    <w:p w:rsidR="005270EA" w:rsidRPr="002B46A5" w:rsidRDefault="009D2006" w:rsidP="002B46A5">
      <w:pPr>
        <w:ind w:left="-567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2B46A5">
        <w:rPr>
          <w:rFonts w:ascii="Times New Roman" w:hAnsi="Times New Roman" w:cs="Times New Roman"/>
          <w:b/>
          <w:sz w:val="32"/>
          <w:szCs w:val="32"/>
          <w:lang w:val="tt-RU"/>
        </w:rPr>
        <w:t>8 нче сыйныф</w:t>
      </w:r>
      <w:r w:rsidR="002B46A5">
        <w:rPr>
          <w:rFonts w:ascii="Times New Roman" w:hAnsi="Times New Roman" w:cs="Times New Roman"/>
          <w:b/>
          <w:sz w:val="32"/>
          <w:szCs w:val="32"/>
          <w:lang w:val="tt-RU"/>
        </w:rPr>
        <w:t>,</w:t>
      </w:r>
      <w:r w:rsidR="008F766B">
        <w:rPr>
          <w:rFonts w:ascii="Times New Roman" w:hAnsi="Times New Roman" w:cs="Times New Roman"/>
          <w:b/>
          <w:sz w:val="32"/>
          <w:szCs w:val="32"/>
          <w:lang w:val="tt-RU"/>
        </w:rPr>
        <w:t xml:space="preserve"> </w:t>
      </w:r>
      <w:r w:rsidR="002B46A5">
        <w:rPr>
          <w:rFonts w:ascii="Times New Roman" w:hAnsi="Times New Roman" w:cs="Times New Roman"/>
          <w:b/>
          <w:sz w:val="32"/>
          <w:szCs w:val="32"/>
          <w:lang w:val="tt-RU"/>
        </w:rPr>
        <w:t>татар төркеме.</w:t>
      </w:r>
    </w:p>
    <w:p w:rsidR="009D2006" w:rsidRPr="00A427D6" w:rsidRDefault="002B46A5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/>
          <w:sz w:val="32"/>
          <w:szCs w:val="32"/>
          <w:lang w:val="tt-RU"/>
        </w:rPr>
        <w:t>ТЕМА</w:t>
      </w:r>
      <w:r w:rsidR="009D2006" w:rsidRPr="00A427D6">
        <w:rPr>
          <w:rFonts w:ascii="Times New Roman" w:hAnsi="Times New Roman" w:cs="Times New Roman"/>
          <w:b/>
          <w:sz w:val="32"/>
          <w:szCs w:val="32"/>
          <w:lang w:val="tt-RU"/>
        </w:rPr>
        <w:t xml:space="preserve">:  </w:t>
      </w:r>
      <w:r w:rsidR="009D2006" w:rsidRPr="00A427D6">
        <w:rPr>
          <w:rFonts w:ascii="Times New Roman" w:hAnsi="Times New Roman" w:cs="Times New Roman"/>
          <w:sz w:val="32"/>
          <w:szCs w:val="32"/>
          <w:lang w:val="tt-RU"/>
        </w:rPr>
        <w:t>Вакыт хәлен ияртүче кисәккә бәйләүче чаралар.</w:t>
      </w:r>
    </w:p>
    <w:p w:rsidR="009D2006" w:rsidRPr="00A427D6" w:rsidRDefault="002B46A5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/>
          <w:sz w:val="32"/>
          <w:szCs w:val="32"/>
          <w:lang w:val="tt-RU"/>
        </w:rPr>
        <w:t>МАКСАТ</w:t>
      </w:r>
      <w:r w:rsidR="009D2006" w:rsidRPr="00A427D6">
        <w:rPr>
          <w:rFonts w:ascii="Times New Roman" w:hAnsi="Times New Roman" w:cs="Times New Roman"/>
          <w:b/>
          <w:sz w:val="32"/>
          <w:szCs w:val="32"/>
          <w:lang w:val="tt-RU"/>
        </w:rPr>
        <w:t>:</w:t>
      </w:r>
      <w:r w:rsidR="009D2006"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1</w:t>
      </w:r>
      <w:r w:rsidR="009D2006" w:rsidRPr="00A427D6">
        <w:rPr>
          <w:rFonts w:ascii="Times New Roman" w:hAnsi="Times New Roman" w:cs="Times New Roman"/>
          <w:b/>
          <w:sz w:val="32"/>
          <w:szCs w:val="32"/>
          <w:lang w:val="tt-RU"/>
        </w:rPr>
        <w:t>.</w:t>
      </w:r>
      <w:r w:rsidR="009D2006" w:rsidRPr="00A427D6">
        <w:rPr>
          <w:rFonts w:ascii="Times New Roman" w:hAnsi="Times New Roman" w:cs="Times New Roman"/>
          <w:sz w:val="32"/>
          <w:szCs w:val="32"/>
          <w:lang w:val="tt-RU"/>
        </w:rPr>
        <w:t>Вакыт хәле турында белемнәрне ныгыту, аны ияртүче кисәккә бәйләүче чаралар</w:t>
      </w:r>
      <w:r w:rsidR="002752F4"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ны </w:t>
      </w:r>
      <w:r w:rsidR="009D2006"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9D2006" w:rsidRPr="00A427D6">
        <w:rPr>
          <w:rFonts w:ascii="Times New Roman" w:hAnsi="Times New Roman" w:cs="Times New Roman"/>
          <w:color w:val="000000" w:themeColor="text1"/>
          <w:sz w:val="32"/>
          <w:szCs w:val="32"/>
          <w:lang w:val="tt-RU"/>
        </w:rPr>
        <w:t>ачыклау</w:t>
      </w:r>
      <w:r w:rsidR="009D2006"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2752F4" w:rsidRPr="00A427D6">
        <w:rPr>
          <w:rFonts w:ascii="Times New Roman" w:hAnsi="Times New Roman" w:cs="Times New Roman"/>
          <w:sz w:val="32"/>
          <w:szCs w:val="32"/>
          <w:lang w:val="tt-RU"/>
        </w:rPr>
        <w:t>һәм системалаштыру, сөйләмдә вакыт хәлләрен дөрес куллана белү.</w:t>
      </w:r>
    </w:p>
    <w:p w:rsidR="002752F4" w:rsidRPr="00A427D6" w:rsidRDefault="002752F4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2. Логик фикерләү, уйлау сәләтен , монологик, диалогик һәм бәйләнешле сөйләмне үстерү. </w:t>
      </w:r>
    </w:p>
    <w:p w:rsidR="002752F4" w:rsidRPr="00A427D6" w:rsidRDefault="002752F4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sz w:val="32"/>
          <w:szCs w:val="32"/>
          <w:lang w:val="tt-RU"/>
        </w:rPr>
        <w:t>3.Татар теленә карата ихтирам, һәрвакыт бер-береңә ярдәм итү теләге тудыру, дөрес режим саклауның зарурлына төшендерү.</w:t>
      </w:r>
    </w:p>
    <w:p w:rsidR="00641BB3" w:rsidRPr="00A427D6" w:rsidRDefault="002B46A5" w:rsidP="00641BB3">
      <w:pPr>
        <w:ind w:left="1260" w:hanging="1402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>ҖИҺАЗЛАУ</w:t>
      </w:r>
      <w:r w:rsidR="00641BB3"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>:</w:t>
      </w:r>
    </w:p>
    <w:p w:rsidR="00641BB3" w:rsidRPr="00A427D6" w:rsidRDefault="00641BB3" w:rsidP="00641BB3">
      <w:pPr>
        <w:ind w:left="1260" w:hanging="1402"/>
        <w:rPr>
          <w:rFonts w:ascii="Times New Roman" w:hAnsi="Times New Roman" w:cs="Times New Roman"/>
          <w:bCs/>
          <w:color w:val="595959" w:themeColor="text1" w:themeTint="A6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>Т</w:t>
      </w:r>
      <w:r w:rsidR="002B46A5"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>ЕХНИК ЧАРАЛАР</w:t>
      </w:r>
      <w:r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 xml:space="preserve">: </w:t>
      </w: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проектор , ноутбук</w:t>
      </w:r>
      <w:r w:rsidR="00035C81" w:rsidRPr="00A427D6">
        <w:rPr>
          <w:rFonts w:ascii="Times New Roman" w:hAnsi="Times New Roman" w:cs="Times New Roman"/>
          <w:bCs/>
          <w:color w:val="595959" w:themeColor="text1" w:themeTint="A6"/>
          <w:sz w:val="32"/>
          <w:szCs w:val="32"/>
          <w:lang w:val="tt-RU"/>
        </w:rPr>
        <w:t>, магнитофон.</w:t>
      </w:r>
    </w:p>
    <w:p w:rsidR="00641BB3" w:rsidRPr="00A427D6" w:rsidRDefault="00641BB3" w:rsidP="00641BB3">
      <w:pPr>
        <w:ind w:left="-142" w:hanging="9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/>
          <w:bCs/>
          <w:color w:val="595959" w:themeColor="text1" w:themeTint="A6"/>
          <w:sz w:val="32"/>
          <w:szCs w:val="32"/>
          <w:lang w:val="tt-RU"/>
        </w:rPr>
        <w:t xml:space="preserve">              </w:t>
      </w:r>
      <w:r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 xml:space="preserve">Демонстрацион һәм таратма материал: </w:t>
      </w: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бәйләүче чаралар язылган таблицалар, кәгазь битләре, карточкалар, төрле структуралар</w:t>
      </w:r>
      <w:r w:rsidR="00035C81"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 куллану өчен әзерлә</w:t>
      </w: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нгән язулар, татар халык биюләре язылган музыка.</w:t>
      </w:r>
    </w:p>
    <w:p w:rsidR="00641BB3" w:rsidRPr="00A427D6" w:rsidRDefault="00641BB3" w:rsidP="00641BB3">
      <w:pPr>
        <w:shd w:val="clear" w:color="auto" w:fill="FFFFFF"/>
        <w:spacing w:before="5"/>
        <w:ind w:left="-284" w:right="5" w:hanging="1118"/>
        <w:rPr>
          <w:rFonts w:ascii="Times New Roman" w:hAnsi="Times New Roman" w:cs="Times New Roman"/>
          <w:noProof/>
          <w:color w:val="000000" w:themeColor="text1"/>
          <w:spacing w:val="13"/>
          <w:sz w:val="32"/>
          <w:szCs w:val="32"/>
          <w:lang w:val="tt-RU"/>
        </w:rPr>
      </w:pPr>
      <w:r w:rsidRPr="00A427D6">
        <w:rPr>
          <w:b/>
          <w:bCs/>
          <w:color w:val="000000" w:themeColor="text1"/>
          <w:sz w:val="32"/>
          <w:szCs w:val="32"/>
          <w:lang w:val="tt-RU"/>
        </w:rPr>
        <w:t xml:space="preserve">                    </w:t>
      </w:r>
      <w:r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>ДӘРЕС ТИБЫ :</w:t>
      </w:r>
      <w:r w:rsidRPr="00A427D6">
        <w:rPr>
          <w:rFonts w:ascii="Times New Roman" w:hAnsi="Times New Roman" w:cs="Times New Roman"/>
          <w:color w:val="000000" w:themeColor="text1"/>
          <w:spacing w:val="17"/>
          <w:sz w:val="32"/>
          <w:szCs w:val="32"/>
          <w:lang w:val="tt-RU"/>
        </w:rPr>
        <w:t xml:space="preserve">  </w:t>
      </w:r>
      <w:r w:rsidRPr="00A427D6">
        <w:rPr>
          <w:rFonts w:ascii="Times New Roman" w:hAnsi="Times New Roman" w:cs="Times New Roman"/>
          <w:noProof/>
          <w:color w:val="000000" w:themeColor="text1"/>
          <w:spacing w:val="17"/>
          <w:sz w:val="32"/>
          <w:szCs w:val="32"/>
          <w:lang w:val="tt-RU"/>
        </w:rPr>
        <w:t>белем</w:t>
      </w:r>
      <w:r w:rsidRPr="00A427D6">
        <w:rPr>
          <w:rFonts w:ascii="Times New Roman" w:hAnsi="Times New Roman" w:cs="Times New Roman"/>
          <w:noProof/>
          <w:color w:val="000000" w:themeColor="text1"/>
          <w:spacing w:val="17"/>
          <w:sz w:val="32"/>
          <w:szCs w:val="32"/>
          <w:lang w:val="tt-RU"/>
        </w:rPr>
        <w:softHyphen/>
      </w:r>
      <w:r w:rsidRPr="00A427D6">
        <w:rPr>
          <w:rFonts w:ascii="Times New Roman" w:hAnsi="Times New Roman" w:cs="Times New Roman"/>
          <w:noProof/>
          <w:color w:val="000000" w:themeColor="text1"/>
          <w:spacing w:val="13"/>
          <w:sz w:val="32"/>
          <w:szCs w:val="32"/>
          <w:lang w:val="tt-RU"/>
        </w:rPr>
        <w:t>нәрне гомумиләштерү һәм системалаштыру,</w:t>
      </w:r>
      <w:r w:rsidR="002B46A5" w:rsidRPr="00A427D6">
        <w:rPr>
          <w:rFonts w:ascii="Times New Roman" w:hAnsi="Times New Roman" w:cs="Times New Roman"/>
          <w:noProof/>
          <w:color w:val="000000" w:themeColor="text1"/>
          <w:spacing w:val="13"/>
          <w:sz w:val="32"/>
          <w:szCs w:val="32"/>
          <w:lang w:val="tt-RU"/>
        </w:rPr>
        <w:t xml:space="preserve"> яңа белемнәр</w:t>
      </w:r>
      <w:r w:rsidRPr="00A427D6">
        <w:rPr>
          <w:rFonts w:ascii="Times New Roman" w:hAnsi="Times New Roman" w:cs="Times New Roman"/>
          <w:noProof/>
          <w:color w:val="000000" w:themeColor="text1"/>
          <w:spacing w:val="13"/>
          <w:sz w:val="32"/>
          <w:szCs w:val="32"/>
          <w:lang w:val="tt-RU"/>
        </w:rPr>
        <w:t xml:space="preserve">не ныгыту. </w:t>
      </w:r>
    </w:p>
    <w:p w:rsidR="002B46A5" w:rsidRPr="00A427D6" w:rsidRDefault="002B46A5" w:rsidP="002B46A5">
      <w:pPr>
        <w:shd w:val="clear" w:color="auto" w:fill="FFFFFF"/>
        <w:tabs>
          <w:tab w:val="left" w:pos="1320"/>
        </w:tabs>
        <w:spacing w:before="5"/>
        <w:ind w:left="-284" w:right="5" w:hanging="1118"/>
        <w:rPr>
          <w:rFonts w:ascii="Times New Roman" w:hAnsi="Times New Roman" w:cs="Times New Roman"/>
          <w:b/>
          <w:noProof/>
          <w:color w:val="000000" w:themeColor="text1"/>
          <w:spacing w:val="12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/>
          <w:noProof/>
          <w:color w:val="000000" w:themeColor="text1"/>
          <w:spacing w:val="12"/>
          <w:sz w:val="32"/>
          <w:szCs w:val="32"/>
          <w:lang w:val="tt-RU"/>
        </w:rPr>
        <w:tab/>
      </w:r>
      <w:r w:rsidRPr="00A427D6">
        <w:rPr>
          <w:rFonts w:ascii="Times New Roman" w:hAnsi="Times New Roman" w:cs="Times New Roman"/>
          <w:b/>
          <w:noProof/>
          <w:color w:val="000000" w:themeColor="text1"/>
          <w:spacing w:val="12"/>
          <w:sz w:val="32"/>
          <w:szCs w:val="32"/>
          <w:lang w:val="tt-RU"/>
        </w:rPr>
        <w:tab/>
        <w:t>ДӘРЕС БАРЫШЫ.</w:t>
      </w:r>
    </w:p>
    <w:p w:rsidR="002B46A5" w:rsidRPr="00A427D6" w:rsidRDefault="002B46A5" w:rsidP="002B46A5">
      <w:pPr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  <w:lang w:val="tt-RU"/>
        </w:rPr>
      </w:pPr>
      <w:r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 xml:space="preserve">1. </w:t>
      </w:r>
      <w:r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  <w:lang w:val="tt-RU"/>
        </w:rPr>
        <w:t>Оештыру өлеше:</w:t>
      </w:r>
    </w:p>
    <w:p w:rsidR="002B46A5" w:rsidRPr="00A427D6" w:rsidRDefault="002B46A5" w:rsidP="002B46A5">
      <w:pPr>
        <w:jc w:val="both"/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>1)</w:t>
      </w:r>
      <w:r w:rsidRPr="00A427D6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lang w:val="tt-RU"/>
        </w:rPr>
        <w:t xml:space="preserve"> </w:t>
      </w:r>
      <w:r w:rsidRPr="00A427D6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>Укучыларның дәрескә әзерлекләрен тикшерү.</w:t>
      </w:r>
      <w:r w:rsidRPr="00A427D6">
        <w:rPr>
          <w:rFonts w:ascii="Times New Roman" w:hAnsi="Times New Roman" w:cs="Times New Roman"/>
          <w:b/>
          <w:iCs/>
          <w:color w:val="000000" w:themeColor="text1"/>
          <w:sz w:val="32"/>
          <w:szCs w:val="32"/>
          <w:lang w:val="tt-RU"/>
        </w:rPr>
        <w:t>ХАЙ ФАЙВ</w:t>
      </w:r>
      <w:r w:rsidRPr="00A427D6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 xml:space="preserve"> структурасы ярдәмендә.</w:t>
      </w:r>
    </w:p>
    <w:p w:rsidR="002B46A5" w:rsidRPr="00A427D6" w:rsidRDefault="002B46A5" w:rsidP="002B46A5">
      <w:pPr>
        <w:jc w:val="both"/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 xml:space="preserve">    </w:t>
      </w:r>
      <w:r w:rsidR="008F766B" w:rsidRPr="00A427D6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 xml:space="preserve">        2) Дәрескә кирәкле әсбап</w:t>
      </w:r>
      <w:r w:rsidRPr="00A427D6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>ларны барлау.</w:t>
      </w:r>
    </w:p>
    <w:p w:rsidR="002B46A5" w:rsidRPr="00A427D6" w:rsidRDefault="002B46A5" w:rsidP="002B46A5">
      <w:pPr>
        <w:jc w:val="both"/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 xml:space="preserve">            3) Дәрес максатын хәбәр итү.</w:t>
      </w:r>
    </w:p>
    <w:p w:rsidR="00035C81" w:rsidRPr="00A427D6" w:rsidRDefault="00035C81" w:rsidP="002B46A5">
      <w:pPr>
        <w:jc w:val="both"/>
        <w:rPr>
          <w:rFonts w:ascii="Times New Roman" w:hAnsi="Times New Roman" w:cs="Times New Roman"/>
          <w:b/>
          <w:i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/>
          <w:iCs/>
          <w:color w:val="000000" w:themeColor="text1"/>
          <w:sz w:val="32"/>
          <w:szCs w:val="32"/>
          <w:lang w:val="tt-RU"/>
        </w:rPr>
        <w:t>МЭНЭДЖ МЭТ.</w:t>
      </w:r>
    </w:p>
    <w:p w:rsidR="002B46A5" w:rsidRPr="00A427D6" w:rsidRDefault="002B46A5" w:rsidP="002B46A5">
      <w:pPr>
        <w:jc w:val="both"/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 xml:space="preserve">   - Бүгенге дәрестә без сезнең белән төрле структуралар кулланып эшләрбез,  алган белемнәрне искә төшереп китәрбез.</w:t>
      </w:r>
    </w:p>
    <w:p w:rsidR="002B46A5" w:rsidRPr="00A427D6" w:rsidRDefault="002B46A5" w:rsidP="002B46A5">
      <w:pPr>
        <w:ind w:left="360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  <w:lang w:val="tt-RU"/>
        </w:rPr>
      </w:pPr>
      <w:r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  <w:lang w:val="tt-RU"/>
        </w:rPr>
        <w:lastRenderedPageBreak/>
        <w:t>2. Актуальләштерү:</w:t>
      </w:r>
    </w:p>
    <w:p w:rsidR="002B46A5" w:rsidRPr="00A427D6" w:rsidRDefault="0048049B" w:rsidP="0048049B">
      <w:pPr>
        <w:tabs>
          <w:tab w:val="left" w:pos="3615"/>
        </w:tabs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1)  </w:t>
      </w:r>
      <w:r w:rsidR="002B46A5"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Өй эшен тикшерү.</w:t>
      </w: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ab/>
      </w:r>
    </w:p>
    <w:p w:rsidR="0048049B" w:rsidRPr="00A427D6" w:rsidRDefault="0048049B" w:rsidP="0048049B">
      <w:pPr>
        <w:tabs>
          <w:tab w:val="left" w:pos="3615"/>
        </w:tabs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</w:p>
    <w:p w:rsidR="008F766B" w:rsidRPr="00A427D6" w:rsidRDefault="008F766B" w:rsidP="002B46A5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- Сезгә нинди өй эше бирелгән иде?</w:t>
      </w:r>
    </w:p>
    <w:p w:rsidR="008F766B" w:rsidRPr="00A427D6" w:rsidRDefault="008F766B" w:rsidP="002B46A5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- Вакыт хәлләре белән диалог төзергә иде.</w:t>
      </w:r>
    </w:p>
    <w:p w:rsidR="008F766B" w:rsidRPr="00A427D6" w:rsidRDefault="008F766B" w:rsidP="002B46A5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- Сез вакыт хәлләре турында нәрсәләр беләсез?</w:t>
      </w:r>
    </w:p>
    <w:p w:rsidR="002D2B42" w:rsidRPr="00A427D6" w:rsidRDefault="0048049B" w:rsidP="002B46A5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/>
          <w:color w:val="000000" w:themeColor="text1"/>
          <w:sz w:val="32"/>
          <w:szCs w:val="32"/>
          <w:lang w:val="tt-RU"/>
        </w:rPr>
        <w:t xml:space="preserve">2) </w:t>
      </w:r>
      <w:r w:rsidR="002D2B42" w:rsidRPr="00A427D6">
        <w:rPr>
          <w:rFonts w:ascii="Times New Roman" w:hAnsi="Times New Roman" w:cs="Times New Roman"/>
          <w:b/>
          <w:color w:val="000000" w:themeColor="text1"/>
          <w:sz w:val="32"/>
          <w:szCs w:val="32"/>
          <w:lang w:val="tt-RU"/>
        </w:rPr>
        <w:t>КУИЗ -КУИЗ-ТРЕЙД  (опроси-опроси-обменяйся) структурасы.</w:t>
      </w:r>
    </w:p>
    <w:p w:rsidR="00D17203" w:rsidRPr="00A427D6" w:rsidRDefault="008F766B" w:rsidP="002B46A5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Алдыгыздагы буш карточкаларга иң яхшы дип санаган </w:t>
      </w:r>
      <w:r w:rsidR="00427DA8"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бер соравыгызны язас</w:t>
      </w: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ыз</w:t>
      </w:r>
      <w:r w:rsidR="00427DA8"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 һәм шул соравыгызны </w:t>
      </w:r>
      <w:r w:rsidR="00427DA8"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>биткә-бит</w:t>
      </w:r>
      <w:r w:rsidR="00427DA8"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 утырган иптәшегезгә бирәсез. Иптәшегез җавап бирә, җавап бирә алмаса, сез аңа булышасыз. Алга таба ул сезгә сорау бирә, ә сез җавап бирәсез, җавапларда вакыт хәлләре булырга тиеш. Соңыннан б</w:t>
      </w:r>
      <w:r w:rsidR="002D2B42"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ер-берегезгә рә</w:t>
      </w:r>
      <w:r w:rsidR="00427DA8"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хмәт әйтәсез. Бу эшкә 2 минут вакыт бирелә. </w:t>
      </w:r>
    </w:p>
    <w:p w:rsidR="008F766B" w:rsidRPr="00A427D6" w:rsidRDefault="002D2B42" w:rsidP="002B46A5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>Вакыт башланды. Таймер куела. Вакыт бетте.</w:t>
      </w:r>
    </w:p>
    <w:p w:rsidR="002D2B42" w:rsidRPr="00A427D6" w:rsidRDefault="002D2B42" w:rsidP="002B46A5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Ә хәзер һәр командадан 1-3 нче номерларны тыңлыйбыз.  Соңыннан һәр укучы вакыт хәлләрен генә әйтеп чыга.</w:t>
      </w:r>
    </w:p>
    <w:p w:rsidR="005E78FC" w:rsidRPr="00A427D6" w:rsidRDefault="002D2B42" w:rsidP="002B46A5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 xml:space="preserve">3. </w:t>
      </w:r>
      <w:r w:rsidR="005E78FC"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>Яңа белемнәрне үзләштерү.</w:t>
      </w:r>
    </w:p>
    <w:p w:rsidR="00427DA8" w:rsidRPr="00A427D6" w:rsidRDefault="005E78FC" w:rsidP="002B46A5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 </w:t>
      </w:r>
      <w:r w:rsidR="002D2B42"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1) Укучыларга карточкалар өләшенгән.  </w:t>
      </w:r>
      <w:r w:rsidR="00D17203"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>Иңгә-иң</w:t>
      </w:r>
      <w:r w:rsidR="00D17203"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 утыручы иптәшегез белән эшлисез. Сезнең карточкаларда бертөрле җөмләләр язылган. Сез башта укып чыгасыз, аннан соң бергә киңәшеп, вакыт хәлләрен  һәм аларны ияртүче сүзләре белән бергә табасыз.</w:t>
      </w:r>
    </w:p>
    <w:p w:rsidR="00D17203" w:rsidRPr="00A427D6" w:rsidRDefault="00D17203" w:rsidP="00D17203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>Вакыт башланды. Таймер куела. Вакыт бетте.</w:t>
      </w:r>
    </w:p>
    <w:p w:rsidR="00D17203" w:rsidRPr="00A427D6" w:rsidRDefault="00D17203" w:rsidP="00D17203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 Һәр командадан 2-4 нче номерлар гына җавап бирә.</w:t>
      </w:r>
    </w:p>
    <w:p w:rsidR="00D17203" w:rsidRPr="00A427D6" w:rsidRDefault="00DC32D9" w:rsidP="00DC32D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Бу сүзләр  нәрсәләр?</w:t>
      </w:r>
    </w:p>
    <w:p w:rsidR="00DC32D9" w:rsidRPr="00A427D6" w:rsidRDefault="00DC32D9" w:rsidP="00DC32D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Сүзтезмәләр.</w:t>
      </w:r>
    </w:p>
    <w:p w:rsidR="00DC32D9" w:rsidRPr="00A427D6" w:rsidRDefault="00DC32D9" w:rsidP="00DC32D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Үзегез тапкан сүзтезмәләрнең бәйләүче чараларын билгеләгез. </w:t>
      </w:r>
    </w:p>
    <w:p w:rsidR="00DC32D9" w:rsidRPr="00A427D6" w:rsidRDefault="00DC32D9" w:rsidP="00DC32D9">
      <w:pPr>
        <w:pStyle w:val="a3"/>
        <w:ind w:left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>Вакыт башланды. Таймер куела. Вакыт бетте.</w:t>
      </w:r>
    </w:p>
    <w:p w:rsidR="00DC32D9" w:rsidRPr="00A427D6" w:rsidRDefault="00DC32D9" w:rsidP="00DC32D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Нинди  бәйләүче чаралар таптыгыз?</w:t>
      </w:r>
    </w:p>
    <w:p w:rsidR="00DC32D9" w:rsidRPr="00A427D6" w:rsidRDefault="00DC32D9" w:rsidP="00DC32D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- Килеш кушымчалары, бәйлек һәм бәйлек сүзләр, хәл фигыльнең III,  IV төрләре, янәшәлек.</w:t>
      </w:r>
    </w:p>
    <w:p w:rsidR="00DC32D9" w:rsidRPr="00A427D6" w:rsidRDefault="00DC32D9" w:rsidP="00DC32D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Афәрин, булдырдыгыз. </w:t>
      </w:r>
    </w:p>
    <w:p w:rsidR="00DC32D9" w:rsidRPr="00A427D6" w:rsidRDefault="00E64AEA" w:rsidP="00DC32D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 </w:t>
      </w:r>
      <w:r w:rsidR="00DC32D9"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Димәк, безнең бүгенге дәреснең темасы нинди?</w:t>
      </w:r>
    </w:p>
    <w:p w:rsidR="00E64AEA" w:rsidRPr="00A427D6" w:rsidRDefault="00E64AEA" w:rsidP="00E64AEA">
      <w:pPr>
        <w:pStyle w:val="a3"/>
        <w:ind w:left="-426"/>
        <w:rPr>
          <w:rFonts w:ascii="Times New Roman" w:hAnsi="Times New Roman" w:cs="Times New Roman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sz w:val="32"/>
          <w:szCs w:val="32"/>
          <w:lang w:val="tt-RU"/>
        </w:rPr>
        <w:t>-      Вакыт хәлен ияртүче кисәккә бәйләүче чаралар.</w:t>
      </w:r>
    </w:p>
    <w:p w:rsidR="00E64AEA" w:rsidRDefault="00E64AEA" w:rsidP="00E64AEA">
      <w:pPr>
        <w:pStyle w:val="a3"/>
        <w:ind w:left="-426"/>
        <w:rPr>
          <w:rFonts w:ascii="Times New Roman" w:hAnsi="Times New Roman" w:cs="Times New Roman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-    Дәфтәрләргә числоны, теманы язып куегыз.(укытучы тактага бәйләүче чаралар язылган таблицалар беркетә.)</w:t>
      </w:r>
    </w:p>
    <w:p w:rsidR="00A427D6" w:rsidRPr="00A427D6" w:rsidRDefault="00A427D6" w:rsidP="00E64AEA">
      <w:pPr>
        <w:pStyle w:val="a3"/>
        <w:ind w:left="-426"/>
        <w:rPr>
          <w:rFonts w:ascii="Times New Roman" w:hAnsi="Times New Roman" w:cs="Times New Roman"/>
          <w:sz w:val="32"/>
          <w:szCs w:val="32"/>
          <w:lang w:val="tt-RU"/>
        </w:rPr>
      </w:pPr>
    </w:p>
    <w:p w:rsidR="00551906" w:rsidRPr="00A427D6" w:rsidRDefault="00551906" w:rsidP="00E64AEA">
      <w:pPr>
        <w:pStyle w:val="a3"/>
        <w:ind w:left="-426"/>
        <w:rPr>
          <w:rFonts w:ascii="Times New Roman" w:hAnsi="Times New Roman" w:cs="Times New Roman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/>
          <w:sz w:val="32"/>
          <w:szCs w:val="32"/>
          <w:lang w:val="tt-RU"/>
        </w:rPr>
        <w:t xml:space="preserve">Дәреслек  белән эш. </w:t>
      </w:r>
      <w:r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128 нче күнегүдә вакыт хәлләрен табып, ияртүче сүзе белән язып алырга,  бәйләүче чараларын билгеләргә.( 1нче команда – 1нче </w:t>
      </w:r>
      <w:r w:rsidR="00803C82"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өлешне,</w:t>
      </w:r>
      <w:r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803C82"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2 нче команда – 2нче өлешне, 3 нче команда – 3 нче җөмләне тикшерәләр).</w:t>
      </w:r>
    </w:p>
    <w:p w:rsidR="0048049B" w:rsidRPr="00A427D6" w:rsidRDefault="0048049B" w:rsidP="0048049B">
      <w:pPr>
        <w:pStyle w:val="a3"/>
        <w:tabs>
          <w:tab w:val="left" w:pos="3645"/>
        </w:tabs>
        <w:ind w:left="-426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</w:p>
    <w:p w:rsidR="005E78FC" w:rsidRPr="00A427D6" w:rsidRDefault="005E78FC" w:rsidP="005E78FC">
      <w:pPr>
        <w:pStyle w:val="a3"/>
        <w:ind w:left="-426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>4. Белем һәм күнекмәләрне ныгыту.</w:t>
      </w:r>
    </w:p>
    <w:p w:rsidR="00803C82" w:rsidRPr="00A427D6" w:rsidRDefault="00C90B48" w:rsidP="005E78FC">
      <w:pPr>
        <w:pStyle w:val="a3"/>
        <w:ind w:left="-426"/>
        <w:rPr>
          <w:rFonts w:ascii="Times New Roman" w:hAnsi="Times New Roman" w:cs="Times New Roman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/>
          <w:sz w:val="32"/>
          <w:szCs w:val="32"/>
          <w:lang w:val="tt-RU"/>
        </w:rPr>
        <w:t>1)</w:t>
      </w:r>
      <w:r w:rsidR="00803C82" w:rsidRPr="00A427D6">
        <w:rPr>
          <w:rFonts w:ascii="Times New Roman" w:hAnsi="Times New Roman" w:cs="Times New Roman"/>
          <w:b/>
          <w:sz w:val="32"/>
          <w:szCs w:val="32"/>
          <w:lang w:val="tt-RU"/>
        </w:rPr>
        <w:t xml:space="preserve"> МИКС-ПЭА-ШЭА</w:t>
      </w:r>
      <w:r w:rsidR="00803C82"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</w:p>
    <w:p w:rsidR="00C90B48" w:rsidRPr="00A427D6" w:rsidRDefault="00803C82" w:rsidP="00C90B48">
      <w:pPr>
        <w:pStyle w:val="a3"/>
        <w:ind w:left="-426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sz w:val="32"/>
          <w:szCs w:val="32"/>
          <w:lang w:val="tt-RU"/>
        </w:rPr>
        <w:t>(</w:t>
      </w:r>
      <w:r w:rsidR="005E78FC" w:rsidRPr="00A427D6">
        <w:rPr>
          <w:rFonts w:ascii="Times New Roman" w:hAnsi="Times New Roman" w:cs="Times New Roman"/>
          <w:sz w:val="32"/>
          <w:szCs w:val="32"/>
          <w:lang w:val="tt-RU"/>
        </w:rPr>
        <w:t>татар бию көе  яңгырый, укучылар урыннарыннан чыгып бииләр, көй туктагач, “5” не биреп</w:t>
      </w:r>
      <w:r w:rsidR="00C90B48" w:rsidRPr="00A427D6">
        <w:rPr>
          <w:rFonts w:ascii="Times New Roman" w:hAnsi="Times New Roman" w:cs="Times New Roman"/>
          <w:sz w:val="32"/>
          <w:szCs w:val="32"/>
          <w:lang w:val="tt-RU"/>
        </w:rPr>
        <w:t>,</w:t>
      </w:r>
      <w:r w:rsidR="005E78FC"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якында торган иптәше белән парлашалар. 1 нче укучы</w:t>
      </w:r>
      <w:r w:rsidR="00C90B48" w:rsidRPr="00A427D6">
        <w:rPr>
          <w:rFonts w:ascii="Times New Roman" w:hAnsi="Times New Roman" w:cs="Times New Roman"/>
          <w:sz w:val="32"/>
          <w:szCs w:val="32"/>
          <w:lang w:val="tt-RU"/>
        </w:rPr>
        <w:t>(кемнең чәче озын, шул башлый)</w:t>
      </w:r>
      <w:r w:rsidR="005E78FC"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иртәдән алып дәресләр беткәнчегә кадәр булган режимы турында вакыт хәлләре кулланып сөйли.</w:t>
      </w:r>
      <w:r w:rsidR="0048049B" w:rsidRPr="00A427D6">
        <w:rPr>
          <w:rFonts w:ascii="Times New Roman" w:hAnsi="Times New Roman" w:cs="Times New Roman"/>
          <w:sz w:val="32"/>
          <w:szCs w:val="32"/>
          <w:lang w:val="tt-RU"/>
        </w:rPr>
        <w:t>(Бик кыска формада, 2-3 җөмлә җитә).</w:t>
      </w:r>
      <w:r w:rsidR="005E78FC"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Тагын </w:t>
      </w:r>
      <w:r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музыка</w:t>
      </w:r>
      <w:r w:rsidR="005E78FC"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уйный, хәзер 2 нчеләре дәресләр беткәч йоклаганчыга кадәр булган режимы турындә сөйли). </w:t>
      </w:r>
      <w:r w:rsidR="00C90B48" w:rsidRPr="00A427D6">
        <w:rPr>
          <w:rFonts w:ascii="Times New Roman" w:hAnsi="Times New Roman" w:cs="Times New Roman"/>
          <w:sz w:val="32"/>
          <w:szCs w:val="32"/>
          <w:lang w:val="tt-RU"/>
        </w:rPr>
        <w:t>Укучылар бер-берсенә рәхмәт әйтеп урыннарына утыралар.</w:t>
      </w:r>
    </w:p>
    <w:p w:rsidR="00DC32D9" w:rsidRPr="00A427D6" w:rsidRDefault="00C90B48" w:rsidP="00C90B48">
      <w:pPr>
        <w:pStyle w:val="a3"/>
        <w:ind w:left="-426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sz w:val="32"/>
          <w:szCs w:val="32"/>
          <w:lang w:val="tt-RU"/>
        </w:rPr>
        <w:t>Укытучы 1 пардан сөйләтә.</w:t>
      </w:r>
    </w:p>
    <w:p w:rsidR="00C90B48" w:rsidRPr="00A427D6" w:rsidRDefault="00C90B48" w:rsidP="00C90B48">
      <w:pPr>
        <w:pStyle w:val="a3"/>
        <w:ind w:left="-426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sz w:val="32"/>
          <w:szCs w:val="32"/>
          <w:lang w:val="tt-RU"/>
        </w:rPr>
        <w:t>2)</w:t>
      </w:r>
      <w:r w:rsidR="007B4C92"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7B4C92" w:rsidRPr="00A427D6">
        <w:rPr>
          <w:rFonts w:ascii="Times New Roman" w:hAnsi="Times New Roman" w:cs="Times New Roman"/>
          <w:b/>
          <w:sz w:val="32"/>
          <w:szCs w:val="32"/>
          <w:lang w:val="tt-RU"/>
        </w:rPr>
        <w:t>КОНЕРС</w:t>
      </w:r>
      <w:r w:rsidR="007B4C92"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(углы).</w:t>
      </w:r>
    </w:p>
    <w:p w:rsidR="007B4C92" w:rsidRPr="00A427D6" w:rsidRDefault="007B4C92" w:rsidP="00C90B48">
      <w:pPr>
        <w:pStyle w:val="a3"/>
        <w:ind w:left="-426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- Хәзер почмакларда язылган язуларны укыйсыз һәм сайлыйсыз, кайсы почмактагы язуны дәвам итәргә телисез, шунда барасыз да 1 җөмлә уйлыйсыз. </w:t>
      </w:r>
    </w:p>
    <w:p w:rsidR="007B4C92" w:rsidRPr="00A427D6" w:rsidRDefault="007B4C92" w:rsidP="007B4C92">
      <w:pPr>
        <w:pStyle w:val="a3"/>
        <w:ind w:left="-426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>Вакыт башланды. Таймер куела. Вакыт бетте.</w:t>
      </w:r>
    </w:p>
    <w:p w:rsidR="007B4C92" w:rsidRPr="00A427D6" w:rsidRDefault="007B4C92" w:rsidP="007B4C92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Үзегез уйлаган җөмләне әйтеп, урыныгызга утыра барасыз.</w:t>
      </w:r>
    </w:p>
    <w:p w:rsidR="007B4C92" w:rsidRPr="00A427D6" w:rsidRDefault="007B4C92" w:rsidP="007B4C92">
      <w:pPr>
        <w:pStyle w:val="a3"/>
        <w:ind w:left="-426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Дәфтәр</w:t>
      </w:r>
      <w:r w:rsidR="00926ABB"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ләргә үзегез уйлаган җөмләне язып куясыз.</w:t>
      </w:r>
    </w:p>
    <w:p w:rsidR="00926ABB" w:rsidRPr="00A427D6" w:rsidRDefault="00926ABB" w:rsidP="007B4C92">
      <w:pPr>
        <w:pStyle w:val="a3"/>
        <w:ind w:left="-426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5. </w:t>
      </w:r>
      <w:r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>ЙОМГАКЛАУ.</w:t>
      </w:r>
    </w:p>
    <w:p w:rsidR="00926ABB" w:rsidRPr="00A427D6" w:rsidRDefault="00926ABB" w:rsidP="00926ABB">
      <w:pPr>
        <w:spacing w:line="360" w:lineRule="auto"/>
        <w:ind w:left="-284"/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 xml:space="preserve">1) Рефлексия. </w:t>
      </w:r>
    </w:p>
    <w:p w:rsidR="00926ABB" w:rsidRPr="00A427D6" w:rsidRDefault="00926ABB" w:rsidP="00926ABB">
      <w:pPr>
        <w:spacing w:line="360" w:lineRule="auto"/>
        <w:ind w:left="-284"/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>-Без бу дәрестә нәрсәләргә өйрәндек?</w:t>
      </w:r>
    </w:p>
    <w:p w:rsidR="00035C81" w:rsidRPr="00A427D6" w:rsidRDefault="00035C81" w:rsidP="00926ABB">
      <w:pPr>
        <w:spacing w:line="360" w:lineRule="auto"/>
        <w:ind w:left="-284"/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 xml:space="preserve">2) Теманы аңлау дәрәҗәләренә карап, билгеләрне үзләре куя. Укытучының рәхмәт сүзе. </w:t>
      </w:r>
      <w:r w:rsidRPr="00A427D6">
        <w:rPr>
          <w:rFonts w:ascii="Times New Roman" w:hAnsi="Times New Roman" w:cs="Times New Roman"/>
          <w:b/>
          <w:iCs/>
          <w:color w:val="000000" w:themeColor="text1"/>
          <w:sz w:val="32"/>
          <w:szCs w:val="32"/>
          <w:lang w:val="tt-RU"/>
        </w:rPr>
        <w:t>ТИМ ЧИР</w:t>
      </w:r>
      <w:r w:rsidRPr="00A427D6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>.</w:t>
      </w:r>
    </w:p>
    <w:p w:rsidR="00926ABB" w:rsidRPr="00A427D6" w:rsidRDefault="00926ABB" w:rsidP="00926ABB">
      <w:pPr>
        <w:spacing w:line="360" w:lineRule="auto"/>
        <w:ind w:left="-284"/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 xml:space="preserve">2) </w:t>
      </w:r>
      <w:r w:rsidRPr="00A427D6">
        <w:rPr>
          <w:rFonts w:ascii="Times New Roman" w:hAnsi="Times New Roman" w:cs="Times New Roman"/>
          <w:b/>
          <w:iCs/>
          <w:color w:val="000000" w:themeColor="text1"/>
          <w:sz w:val="32"/>
          <w:szCs w:val="32"/>
          <w:lang w:val="tt-RU"/>
        </w:rPr>
        <w:t>Өй эше  бирү</w:t>
      </w:r>
      <w:r w:rsidRPr="00A427D6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>: Көндәлекләрне алабыз һәм өй эшен язып куябыз. Өйдә халык авыз иҗаты әсәрләре белән эшлисез. Вакыт хәлләре кергән 3 мәкаль, яки 3 табышмак, яки 3 жыр, яки 3 тизәйткеч язып киләсез һәм вакыт хәлләренең бәйләүче чараларын билгелисез.</w:t>
      </w:r>
    </w:p>
    <w:p w:rsidR="00926ABB" w:rsidRPr="00A427D6" w:rsidRDefault="00926ABB" w:rsidP="00926ABB">
      <w:pPr>
        <w:spacing w:line="360" w:lineRule="auto"/>
        <w:ind w:left="-284"/>
        <w:rPr>
          <w:rFonts w:ascii="Times New Roman" w:hAnsi="Times New Roman" w:cs="Times New Roman"/>
          <w:iCs/>
          <w:color w:val="595959" w:themeColor="text1" w:themeTint="A6"/>
          <w:sz w:val="32"/>
          <w:szCs w:val="32"/>
          <w:lang w:val="tt-RU"/>
        </w:rPr>
      </w:pPr>
    </w:p>
    <w:p w:rsidR="00926ABB" w:rsidRPr="00A427D6" w:rsidRDefault="00926ABB" w:rsidP="007B4C92">
      <w:pPr>
        <w:pStyle w:val="a3"/>
        <w:ind w:left="-426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</w:p>
    <w:p w:rsidR="0048049B" w:rsidRPr="00A427D6" w:rsidRDefault="0048049B" w:rsidP="00A427D6">
      <w:pPr>
        <w:tabs>
          <w:tab w:val="left" w:pos="4095"/>
        </w:tabs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</w:p>
    <w:p w:rsidR="002B46A5" w:rsidRPr="00A427D6" w:rsidRDefault="002B46A5" w:rsidP="0048049B">
      <w:pPr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sectPr w:rsidR="002B46A5" w:rsidRPr="00A427D6" w:rsidSect="0048049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2EE" w:rsidRDefault="000C32EE" w:rsidP="0048049B">
      <w:pPr>
        <w:spacing w:after="0" w:line="240" w:lineRule="auto"/>
      </w:pPr>
      <w:r>
        <w:separator/>
      </w:r>
    </w:p>
  </w:endnote>
  <w:endnote w:type="continuationSeparator" w:id="0">
    <w:p w:rsidR="000C32EE" w:rsidRDefault="000C32EE" w:rsidP="0048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2EE" w:rsidRDefault="000C32EE" w:rsidP="0048049B">
      <w:pPr>
        <w:spacing w:after="0" w:line="240" w:lineRule="auto"/>
      </w:pPr>
      <w:r>
        <w:separator/>
      </w:r>
    </w:p>
  </w:footnote>
  <w:footnote w:type="continuationSeparator" w:id="0">
    <w:p w:rsidR="000C32EE" w:rsidRDefault="000C32EE" w:rsidP="00480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E588C"/>
    <w:multiLevelType w:val="hybridMultilevel"/>
    <w:tmpl w:val="B0D09594"/>
    <w:lvl w:ilvl="0" w:tplc="0450C046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1">
    <w:nsid w:val="6CCF147B"/>
    <w:multiLevelType w:val="hybridMultilevel"/>
    <w:tmpl w:val="CF662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D34B3"/>
    <w:multiLevelType w:val="hybridMultilevel"/>
    <w:tmpl w:val="5A54BD78"/>
    <w:lvl w:ilvl="0" w:tplc="4C6A07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D2006"/>
    <w:rsid w:val="00035C81"/>
    <w:rsid w:val="000C32EE"/>
    <w:rsid w:val="002752F4"/>
    <w:rsid w:val="002B46A5"/>
    <w:rsid w:val="002D2B42"/>
    <w:rsid w:val="002F67C4"/>
    <w:rsid w:val="00324A7A"/>
    <w:rsid w:val="00427DA8"/>
    <w:rsid w:val="0048049B"/>
    <w:rsid w:val="005270EA"/>
    <w:rsid w:val="00551906"/>
    <w:rsid w:val="005E5EC3"/>
    <w:rsid w:val="005E78FC"/>
    <w:rsid w:val="00641BB3"/>
    <w:rsid w:val="007B4C92"/>
    <w:rsid w:val="007C2F6E"/>
    <w:rsid w:val="00803C82"/>
    <w:rsid w:val="008E00F6"/>
    <w:rsid w:val="008F766B"/>
    <w:rsid w:val="00926ABB"/>
    <w:rsid w:val="009D2006"/>
    <w:rsid w:val="00A15486"/>
    <w:rsid w:val="00A427D6"/>
    <w:rsid w:val="00AC3FEE"/>
    <w:rsid w:val="00AF27C2"/>
    <w:rsid w:val="00BE345F"/>
    <w:rsid w:val="00C90B48"/>
    <w:rsid w:val="00D17203"/>
    <w:rsid w:val="00DC32D9"/>
    <w:rsid w:val="00E64AEA"/>
    <w:rsid w:val="00ED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32D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8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049B"/>
  </w:style>
  <w:style w:type="paragraph" w:styleId="a6">
    <w:name w:val="footer"/>
    <w:basedOn w:val="a"/>
    <w:link w:val="a7"/>
    <w:uiPriority w:val="99"/>
    <w:semiHidden/>
    <w:unhideWhenUsed/>
    <w:rsid w:val="0048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0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4</cp:revision>
  <cp:lastPrinted>2013-12-05T03:54:00Z</cp:lastPrinted>
  <dcterms:created xsi:type="dcterms:W3CDTF">2013-12-04T21:28:00Z</dcterms:created>
  <dcterms:modified xsi:type="dcterms:W3CDTF">2013-12-05T03:55:00Z</dcterms:modified>
</cp:coreProperties>
</file>