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55" w:rsidRDefault="00E01655" w:rsidP="00E0165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7BB22F4" wp14:editId="2138C18F">
            <wp:simplePos x="0" y="0"/>
            <wp:positionH relativeFrom="column">
              <wp:posOffset>-798780</wp:posOffset>
            </wp:positionH>
            <wp:positionV relativeFrom="paragraph">
              <wp:posOffset>-321505</wp:posOffset>
            </wp:positionV>
            <wp:extent cx="6932910" cy="10058400"/>
            <wp:effectExtent l="0" t="0" r="190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91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C59" w:rsidRPr="000F4F5F" w:rsidRDefault="00E01655" w:rsidP="00E0165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№10»</w:t>
      </w:r>
    </w:p>
    <w:p w:rsidR="00F13C59" w:rsidRPr="000F4F5F" w:rsidRDefault="00F13C5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C59" w:rsidRPr="000F4F5F" w:rsidRDefault="00F13C5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C59" w:rsidRPr="000F4F5F" w:rsidRDefault="00F13C5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655" w:rsidRDefault="00E01655" w:rsidP="000F4F5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55" w:rsidRPr="00E01655" w:rsidRDefault="00F13C59" w:rsidP="000F4F5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01655">
        <w:rPr>
          <w:rFonts w:ascii="Times New Roman" w:hAnsi="Times New Roman" w:cs="Times New Roman"/>
          <w:b/>
          <w:sz w:val="48"/>
          <w:szCs w:val="48"/>
        </w:rPr>
        <w:t>Социальный проект</w:t>
      </w:r>
    </w:p>
    <w:p w:rsidR="00F13C59" w:rsidRPr="00E01655" w:rsidRDefault="00E01655" w:rsidP="000F4F5F">
      <w:pPr>
        <w:spacing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E01655">
        <w:rPr>
          <w:rFonts w:ascii="Times New Roman" w:hAnsi="Times New Roman" w:cs="Times New Roman"/>
          <w:b/>
          <w:sz w:val="48"/>
          <w:szCs w:val="48"/>
        </w:rPr>
        <w:t>«Твой выбор»</w:t>
      </w:r>
    </w:p>
    <w:p w:rsidR="00F13C59" w:rsidRPr="000F4F5F" w:rsidRDefault="00F13C59" w:rsidP="000F4F5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0F4F5F">
        <w:rPr>
          <w:rFonts w:ascii="Times New Roman" w:hAnsi="Times New Roman" w:cs="Times New Roman"/>
          <w:b/>
          <w:sz w:val="28"/>
          <w:szCs w:val="28"/>
        </w:rPr>
        <w:t>Кузнецова Лариса Леонидовна</w:t>
      </w:r>
    </w:p>
    <w:p w:rsidR="00F13C59" w:rsidRPr="000F4F5F" w:rsidRDefault="00F13C5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C59" w:rsidRPr="000F4F5F" w:rsidRDefault="00F13C5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C59" w:rsidRPr="000F4F5F" w:rsidRDefault="00F13C5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C59" w:rsidRPr="000F4F5F" w:rsidRDefault="00F13C5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C59" w:rsidRPr="000F4F5F" w:rsidRDefault="00F13C5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C59" w:rsidRPr="000F4F5F" w:rsidRDefault="00F13C5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C59" w:rsidRPr="000F4F5F" w:rsidRDefault="00F13C5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C59" w:rsidRPr="000F4F5F" w:rsidRDefault="004E2242" w:rsidP="00E016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Яд опасный проникает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 xml:space="preserve"> дымом в лёгкие твои, </w:t>
      </w:r>
      <w:r w:rsidRPr="000F4F5F">
        <w:rPr>
          <w:rFonts w:ascii="Times New Roman" w:hAnsi="Times New Roman" w:cs="Times New Roman"/>
          <w:sz w:val="28"/>
          <w:szCs w:val="28"/>
        </w:rPr>
        <w:br/>
        <w:t>Он здоро</w:t>
      </w:r>
      <w:r w:rsidR="00CD0689" w:rsidRPr="000F4F5F">
        <w:rPr>
          <w:rFonts w:ascii="Times New Roman" w:hAnsi="Times New Roman" w:cs="Times New Roman"/>
          <w:sz w:val="28"/>
          <w:szCs w:val="28"/>
        </w:rPr>
        <w:t>вье поедает,</w:t>
      </w:r>
      <w:r w:rsidR="00CD0689" w:rsidRPr="000F4F5F">
        <w:rPr>
          <w:rFonts w:ascii="Times New Roman" w:hAnsi="Times New Roman" w:cs="Times New Roman"/>
          <w:sz w:val="28"/>
          <w:szCs w:val="28"/>
        </w:rPr>
        <w:br/>
        <w:t>Сокращая жизни дни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616216800"/>
        <w:docPartObj>
          <w:docPartGallery w:val="Table of Contents"/>
          <w:docPartUnique/>
        </w:docPartObj>
      </w:sdtPr>
      <w:sdtEndPr/>
      <w:sdtContent>
        <w:p w:rsidR="008C2199" w:rsidRPr="000F4F5F" w:rsidRDefault="008C2199" w:rsidP="000F4F5F">
          <w:pPr>
            <w:pStyle w:val="ac"/>
            <w:spacing w:line="360" w:lineRule="auto"/>
            <w:rPr>
              <w:rFonts w:ascii="Times New Roman" w:hAnsi="Times New Roman" w:cs="Times New Roman"/>
              <w:color w:val="auto"/>
            </w:rPr>
          </w:pPr>
          <w:r w:rsidRPr="000F4F5F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C2199" w:rsidRPr="000F4F5F" w:rsidRDefault="008C2199" w:rsidP="000F4F5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F4F5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F4F5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F4F5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02280899" w:history="1">
            <w:r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_Toc402280899 \h </w:instrText>
            </w:r>
            <w:r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199" w:rsidRPr="000F4F5F" w:rsidRDefault="00B23B55" w:rsidP="000F4F5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2280900" w:history="1"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I</w:t>
            </w:r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этап. Подготовительный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_Toc402280900 \h </w:instrTex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199" w:rsidRPr="000F4F5F" w:rsidRDefault="00B23B55" w:rsidP="000F4F5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2280901" w:history="1"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I</w:t>
            </w:r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I</w:t>
            </w:r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этап. Планирование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_Toc402280901 \h </w:instrTex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199" w:rsidRPr="000F4F5F" w:rsidRDefault="00B23B55" w:rsidP="000F4F5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2280902" w:history="1"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III</w:t>
            </w:r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этап. Исследование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_Toc402280902 \h </w:instrTex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199" w:rsidRPr="000F4F5F" w:rsidRDefault="00B23B55" w:rsidP="000F4F5F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2280903" w:history="1"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Исторический факт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_Toc402280903 \h </w:instrTex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199" w:rsidRPr="000F4F5F" w:rsidRDefault="00B23B55" w:rsidP="000F4F5F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2280904" w:history="1"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Статистика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_Toc402280904 \h </w:instrTex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199" w:rsidRPr="000F4F5F" w:rsidRDefault="00B23B55" w:rsidP="000F4F5F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2280905" w:history="1"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Воздействие на организм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_Toc402280905 \h </w:instrTex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199" w:rsidRPr="000F4F5F" w:rsidRDefault="00B23B55" w:rsidP="000F4F5F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2280906" w:history="1"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Статистика никотина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_Toc402280906 \h </w:instrTex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199" w:rsidRPr="000F4F5F" w:rsidRDefault="00B23B55" w:rsidP="000F4F5F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2280907" w:history="1"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Независимое анкетирование (анонимно)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_Toc402280907 \h </w:instrTex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199" w:rsidRPr="000F4F5F" w:rsidRDefault="00B23B55" w:rsidP="000F4F5F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2280908" w:history="1"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Результаты анкетирования курящих учащихся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_Toc402280908 \h </w:instrTex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199" w:rsidRPr="000F4F5F" w:rsidRDefault="00B23B55" w:rsidP="000F4F5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2280909" w:history="1"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IV</w:t>
            </w:r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этап.  Результаты и выводы, оформление проекта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_Toc402280909 \h </w:instrTex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199" w:rsidRPr="000F4F5F" w:rsidRDefault="00B23B55" w:rsidP="000F4F5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2280910" w:history="1"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V</w:t>
            </w:r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этап. Представление результата, презентация проекта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_Toc402280910 \h </w:instrTex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199" w:rsidRPr="000F4F5F" w:rsidRDefault="00B23B55" w:rsidP="000F4F5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2280911" w:history="1"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VII</w:t>
            </w:r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этап. Рефлексия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_Toc402280911 \h </w:instrTex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199" w:rsidRPr="000F4F5F" w:rsidRDefault="00B23B55" w:rsidP="000F4F5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2280912" w:history="1"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_Toc402280912 \h </w:instrTex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199" w:rsidRPr="000F4F5F" w:rsidRDefault="00B23B55" w:rsidP="000F4F5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2280913" w:history="1">
            <w:r w:rsidR="008C2199" w:rsidRPr="000F4F5F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использованной литературы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_Toc402280913 \h </w:instrTex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8C2199" w:rsidRPr="000F4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199" w:rsidRPr="000F4F5F" w:rsidRDefault="008C2199" w:rsidP="000F4F5F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F4F5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C2199" w:rsidRPr="000F4F5F" w:rsidRDefault="008C2199" w:rsidP="000F4F5F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</w:p>
    <w:p w:rsidR="008C2199" w:rsidRPr="000F4F5F" w:rsidRDefault="008C2199" w:rsidP="000F4F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199" w:rsidRPr="000F4F5F" w:rsidRDefault="008C2199" w:rsidP="000F4F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199" w:rsidRPr="000F4F5F" w:rsidRDefault="008C2199" w:rsidP="000F4F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199" w:rsidRPr="000F4F5F" w:rsidRDefault="008C2199" w:rsidP="000F4F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199" w:rsidRPr="000F4F5F" w:rsidRDefault="008C2199" w:rsidP="000F4F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199" w:rsidRPr="000F4F5F" w:rsidRDefault="008C2199" w:rsidP="000F4F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199" w:rsidRPr="000F4F5F" w:rsidRDefault="00CD0689" w:rsidP="000F4F5F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0" w:name="_Toc402280899"/>
      <w:r w:rsidRPr="000F4F5F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521738" w:rsidRPr="000F4F5F" w:rsidRDefault="00521738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Перемена в школе – время особое. Кто-то спешит в библиотеку, кто-то в «столовку» перекусить или поваляться в свежем снегу, а кому-то не терпится выкурить сигаретку и возле школы собираются небольшие стайки курильщиков. Головная боль, головокружение, замедление пульса, затруднение дыхания, сужение зрачков, расстройства слуха, расстройства зрения – вот что остается после выкуренной сигаретки. Естественно курильщики опаздывают на уроки, мешая при этом учителю и всему классу,  плохо усваивают учебный материал, порой ведут себя неадекватно и это понятно ведь они получили дозу никотина, который отравляет молодой и ещё неокрепший организм. </w:t>
      </w:r>
    </w:p>
    <w:p w:rsidR="00521738" w:rsidRPr="000F4F5F" w:rsidRDefault="00521738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К сожалению, такая картина давно уже стала приметой времени. Школа и к</w:t>
      </w:r>
      <w:r w:rsidR="00F13C59" w:rsidRPr="000F4F5F">
        <w:rPr>
          <w:rFonts w:ascii="Times New Roman" w:hAnsi="Times New Roman" w:cs="Times New Roman"/>
          <w:sz w:val="28"/>
          <w:szCs w:val="28"/>
        </w:rPr>
        <w:t xml:space="preserve">урение – понятия несовместимы. </w:t>
      </w:r>
    </w:p>
    <w:p w:rsidR="00521738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Предлагаемый материал может  быть использован</w:t>
      </w:r>
      <w:r w:rsidR="00521738" w:rsidRPr="000F4F5F">
        <w:rPr>
          <w:rFonts w:ascii="Times New Roman" w:hAnsi="Times New Roman" w:cs="Times New Roman"/>
          <w:sz w:val="28"/>
          <w:szCs w:val="28"/>
        </w:rPr>
        <w:t xml:space="preserve"> в профилактической деятельности  среди школьников!</w:t>
      </w:r>
    </w:p>
    <w:p w:rsidR="000F4F5F" w:rsidRPr="000F4F5F" w:rsidRDefault="00521738" w:rsidP="000F4F5F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1" w:name="_Toc402280900"/>
      <w:proofErr w:type="gramStart"/>
      <w:r w:rsidRPr="000F4F5F">
        <w:rPr>
          <w:rFonts w:ascii="Times New Roman" w:hAnsi="Times New Roman" w:cs="Times New Roman"/>
          <w:color w:val="auto"/>
          <w:lang w:val="en-US"/>
        </w:rPr>
        <w:t>I</w:t>
      </w:r>
      <w:r w:rsidRPr="000F4F5F">
        <w:rPr>
          <w:rFonts w:ascii="Times New Roman" w:hAnsi="Times New Roman" w:cs="Times New Roman"/>
          <w:color w:val="auto"/>
        </w:rPr>
        <w:t xml:space="preserve"> этап.</w:t>
      </w:r>
      <w:proofErr w:type="gramEnd"/>
      <w:r w:rsidRPr="000F4F5F">
        <w:rPr>
          <w:rFonts w:ascii="Times New Roman" w:hAnsi="Times New Roman" w:cs="Times New Roman"/>
          <w:color w:val="auto"/>
        </w:rPr>
        <w:t xml:space="preserve"> Подготовительный</w:t>
      </w:r>
      <w:bookmarkEnd w:id="1"/>
    </w:p>
    <w:p w:rsidR="00521738" w:rsidRPr="000F4F5F" w:rsidRDefault="00521738" w:rsidP="000F4F5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Создание проектной группы.</w:t>
      </w:r>
    </w:p>
    <w:p w:rsidR="00521738" w:rsidRPr="000F4F5F" w:rsidRDefault="00521738" w:rsidP="000F4F5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«Мозговой штурм». Создание плана выполнения проекта и отдельных его этапов.</w:t>
      </w:r>
    </w:p>
    <w:p w:rsidR="00521738" w:rsidRPr="000F4F5F" w:rsidRDefault="00521738" w:rsidP="000F4F5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Определение  цели и задач проекта.</w:t>
      </w:r>
    </w:p>
    <w:p w:rsidR="00521738" w:rsidRPr="000F4F5F" w:rsidRDefault="00521738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b/>
          <w:sz w:val="28"/>
          <w:szCs w:val="28"/>
        </w:rPr>
        <w:t>Цель:</w:t>
      </w:r>
      <w:r w:rsidRPr="000F4F5F">
        <w:rPr>
          <w:rFonts w:ascii="Times New Roman" w:hAnsi="Times New Roman" w:cs="Times New Roman"/>
          <w:sz w:val="28"/>
          <w:szCs w:val="28"/>
        </w:rPr>
        <w:t xml:space="preserve"> привлечение внимания к проблеме предотвращения детского и подросткового курения.</w:t>
      </w:r>
    </w:p>
    <w:p w:rsidR="000F4F5F" w:rsidRDefault="000F4F5F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F5F" w:rsidRDefault="000F4F5F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F5F" w:rsidRPr="000F4F5F" w:rsidRDefault="000F4F5F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F5F" w:rsidRPr="000F4F5F" w:rsidRDefault="000F4F5F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738" w:rsidRPr="000F4F5F" w:rsidRDefault="00521738" w:rsidP="000F4F5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F5F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521738" w:rsidRPr="000F4F5F" w:rsidRDefault="00521738" w:rsidP="000F4F5F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Изучить статистику и последствия курения. </w:t>
      </w:r>
    </w:p>
    <w:p w:rsidR="00521738" w:rsidRPr="000F4F5F" w:rsidRDefault="00521738" w:rsidP="000F4F5F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Провести исследование (анонимное анкетирование на предмет курения). </w:t>
      </w:r>
    </w:p>
    <w:p w:rsidR="00521738" w:rsidRPr="000F4F5F" w:rsidRDefault="00521738" w:rsidP="000F4F5F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Выявить социальные проблемы, способствующие детскому и подростковому курению, и поиск путей их решения.</w:t>
      </w:r>
    </w:p>
    <w:p w:rsidR="000F4F5F" w:rsidRPr="000F4F5F" w:rsidRDefault="00521738" w:rsidP="000F4F5F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2" w:name="_Toc402280901"/>
      <w:r w:rsidRPr="000F4F5F">
        <w:rPr>
          <w:rFonts w:ascii="Times New Roman" w:hAnsi="Times New Roman" w:cs="Times New Roman"/>
          <w:color w:val="auto"/>
        </w:rPr>
        <w:t>I</w:t>
      </w:r>
      <w:r w:rsidRPr="000F4F5F">
        <w:rPr>
          <w:rFonts w:ascii="Times New Roman" w:hAnsi="Times New Roman" w:cs="Times New Roman"/>
          <w:color w:val="auto"/>
          <w:lang w:val="en-US"/>
        </w:rPr>
        <w:t>I</w:t>
      </w:r>
      <w:r w:rsidRPr="000F4F5F">
        <w:rPr>
          <w:rFonts w:ascii="Times New Roman" w:hAnsi="Times New Roman" w:cs="Times New Roman"/>
          <w:color w:val="auto"/>
        </w:rPr>
        <w:t xml:space="preserve"> этап. Планирование</w:t>
      </w:r>
      <w:bookmarkEnd w:id="2"/>
    </w:p>
    <w:p w:rsidR="00521738" w:rsidRPr="000F4F5F" w:rsidRDefault="00521738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Разработка плана действий: </w:t>
      </w:r>
    </w:p>
    <w:p w:rsidR="00521738" w:rsidRPr="000F4F5F" w:rsidRDefault="00521738" w:rsidP="000F4F5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определение  источников информации;</w:t>
      </w:r>
    </w:p>
    <w:p w:rsidR="00521738" w:rsidRPr="000F4F5F" w:rsidRDefault="00521738" w:rsidP="000F4F5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определение  способов сбора и анализа информации;</w:t>
      </w:r>
    </w:p>
    <w:p w:rsidR="00521738" w:rsidRPr="000F4F5F" w:rsidRDefault="00521738" w:rsidP="000F4F5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определение способов представления результатов;</w:t>
      </w:r>
    </w:p>
    <w:p w:rsidR="00521738" w:rsidRPr="000F4F5F" w:rsidRDefault="00521738" w:rsidP="000F4F5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выработка критериев оценивания результатов и процесса;</w:t>
      </w:r>
    </w:p>
    <w:p w:rsidR="00521738" w:rsidRPr="000F4F5F" w:rsidRDefault="00521738" w:rsidP="000F4F5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распределение задач (обязанности между членами группы).</w:t>
      </w:r>
    </w:p>
    <w:tbl>
      <w:tblPr>
        <w:tblW w:w="909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20"/>
        <w:gridCol w:w="1984"/>
        <w:gridCol w:w="2693"/>
      </w:tblGrid>
      <w:tr w:rsidR="008C2199" w:rsidRPr="000F4F5F" w:rsidTr="00CD0689">
        <w:trPr>
          <w:trHeight w:val="331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521738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38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521738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38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521738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38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C2199" w:rsidRPr="000F4F5F" w:rsidTr="00CD0689">
        <w:trPr>
          <w:trHeight w:val="1475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521738" w:rsidP="000F4F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38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«Мозговой штурм». </w:t>
            </w:r>
            <w:r w:rsidRPr="0052173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Создание плана выполнения</w:t>
            </w:r>
            <w:r w:rsidR="00A7654A"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проекта и отдельных его этапов</w:t>
            </w:r>
            <w:r w:rsidR="00B36C91"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A7654A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521738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3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Проектная</w:t>
            </w:r>
            <w:r w:rsidR="00A7654A"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 группа</w:t>
            </w:r>
          </w:p>
        </w:tc>
      </w:tr>
      <w:tr w:rsidR="008C2199" w:rsidRPr="000F4F5F" w:rsidTr="00CD0689">
        <w:trPr>
          <w:trHeight w:val="662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A7654A" w:rsidP="000F4F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Разработка анкеты</w:t>
            </w:r>
            <w:r w:rsidR="00B36C91"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A7654A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521738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3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Кузнецова Л. Л. Проект</w:t>
            </w:r>
            <w:r w:rsidR="00A7654A"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ная группа</w:t>
            </w:r>
          </w:p>
        </w:tc>
      </w:tr>
      <w:tr w:rsidR="008C2199" w:rsidRPr="000F4F5F" w:rsidTr="00CD0689">
        <w:trPr>
          <w:trHeight w:val="1475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521738" w:rsidP="000F4F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3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Анонимное анкетирование учащихся школы на предмет курения,</w:t>
            </w:r>
            <w:r w:rsidR="00A7654A"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по классам, 7-х по 11-е классы</w:t>
            </w:r>
            <w:r w:rsidR="00B36C91"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A7654A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A7654A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Проектная группа</w:t>
            </w:r>
          </w:p>
        </w:tc>
      </w:tr>
      <w:tr w:rsidR="008C2199" w:rsidRPr="000F4F5F" w:rsidTr="00CD0689">
        <w:trPr>
          <w:trHeight w:val="700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521738" w:rsidP="000F4F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3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Обра</w:t>
            </w:r>
            <w:r w:rsidR="00A7654A"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ботка результатов анкетирования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A7654A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A7654A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Проектная группа</w:t>
            </w:r>
          </w:p>
        </w:tc>
      </w:tr>
      <w:tr w:rsidR="008C2199" w:rsidRPr="000F4F5F" w:rsidTr="00CD0689">
        <w:trPr>
          <w:trHeight w:val="1167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521738" w:rsidP="000F4F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38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Дискуссия. Промежуточный отчет группы о рез</w:t>
            </w:r>
            <w:r w:rsidR="00A7654A" w:rsidRPr="000F4F5F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ультатах анкетирования</w:t>
            </w:r>
            <w:r w:rsidR="00B36C91" w:rsidRPr="000F4F5F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A7654A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521738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3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К</w:t>
            </w:r>
            <w:r w:rsidR="00A7654A"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узнецова Л. Л. Проектная группа</w:t>
            </w:r>
          </w:p>
        </w:tc>
      </w:tr>
      <w:tr w:rsidR="008C2199" w:rsidRPr="000F4F5F" w:rsidTr="00CD0689">
        <w:trPr>
          <w:trHeight w:val="1052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521738" w:rsidP="000F4F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3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Патрулирование предполагаемых мест курения учащихся с после</w:t>
            </w:r>
            <w:r w:rsidR="00A7654A"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дующей профилактической беседой</w:t>
            </w:r>
            <w:r w:rsidR="00B36C91"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521738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3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В течени</w:t>
            </w:r>
            <w:proofErr w:type="gramStart"/>
            <w:r w:rsidR="00A7654A"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и</w:t>
            </w:r>
            <w:proofErr w:type="gramEnd"/>
            <w:r w:rsidR="00A7654A"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проведения проекта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A7654A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Проектная группа</w:t>
            </w:r>
          </w:p>
        </w:tc>
      </w:tr>
      <w:tr w:rsidR="008C2199" w:rsidRPr="000F4F5F" w:rsidTr="00CD0689">
        <w:trPr>
          <w:trHeight w:val="880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521738" w:rsidP="000F4F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3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Создание агитационных листовок, с последующим развешиванием в предполаг</w:t>
            </w:r>
            <w:r w:rsidR="00A7654A"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аемых местах курения школьников</w:t>
            </w:r>
            <w:r w:rsidR="00B36C91"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A7654A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A7654A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Проектная группа</w:t>
            </w:r>
          </w:p>
        </w:tc>
      </w:tr>
      <w:tr w:rsidR="008C2199" w:rsidRPr="000F4F5F" w:rsidTr="00CD0689">
        <w:trPr>
          <w:trHeight w:val="492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521738" w:rsidP="000F4F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3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Представление и защита проектов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A7654A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521738" w:rsidRDefault="00A7654A" w:rsidP="000F4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F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Проектная группа</w:t>
            </w:r>
          </w:p>
        </w:tc>
      </w:tr>
      <w:tr w:rsidR="008C2199" w:rsidRPr="000F4F5F" w:rsidTr="00CD0689">
        <w:trPr>
          <w:trHeight w:val="492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521738" w:rsidP="000F4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Поиск и изучение литературы, сбор материалов, (СМИ, Интернет - ресурсы), п</w:t>
            </w:r>
            <w:r w:rsidR="00A7654A" w:rsidRPr="000F4F5F">
              <w:rPr>
                <w:rFonts w:ascii="Times New Roman" w:hAnsi="Times New Roman" w:cs="Times New Roman"/>
                <w:sz w:val="28"/>
                <w:szCs w:val="28"/>
              </w:rPr>
              <w:t>о направлениям проектной работы</w:t>
            </w:r>
            <w:r w:rsidR="00B36C91" w:rsidRPr="000F4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A7654A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A7654A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Проектная группа</w:t>
            </w:r>
          </w:p>
        </w:tc>
      </w:tr>
      <w:tr w:rsidR="008C2199" w:rsidRPr="000F4F5F" w:rsidTr="00CD0689">
        <w:trPr>
          <w:trHeight w:val="492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521738" w:rsidP="000F4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Сообщения на классных часах о в</w:t>
            </w:r>
            <w:r w:rsidR="00A7654A" w:rsidRPr="000F4F5F">
              <w:rPr>
                <w:rFonts w:ascii="Times New Roman" w:hAnsi="Times New Roman" w:cs="Times New Roman"/>
                <w:sz w:val="28"/>
                <w:szCs w:val="28"/>
              </w:rPr>
              <w:t>реде курения и его последствиях</w:t>
            </w:r>
            <w:r w:rsidR="00B36C91" w:rsidRPr="000F4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521738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="00A7654A" w:rsidRPr="000F4F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A7654A" w:rsidRPr="000F4F5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проекта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A7654A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Проектная группа</w:t>
            </w:r>
          </w:p>
        </w:tc>
      </w:tr>
      <w:tr w:rsidR="008C2199" w:rsidRPr="000F4F5F" w:rsidTr="00CD0689">
        <w:trPr>
          <w:trHeight w:val="492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521738" w:rsidP="000F4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Конкурс на лучший рисунок «О вреде курения», 5-7 классы</w:t>
            </w:r>
            <w:r w:rsidR="00A7654A" w:rsidRPr="000F4F5F">
              <w:rPr>
                <w:rFonts w:ascii="Times New Roman" w:hAnsi="Times New Roman" w:cs="Times New Roman"/>
                <w:sz w:val="28"/>
                <w:szCs w:val="28"/>
              </w:rPr>
              <w:t>, с последующей выставкой работ</w:t>
            </w:r>
            <w:r w:rsidR="00B36C91" w:rsidRPr="000F4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A7654A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0F4F5F" w:rsidRDefault="00521738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Кузнецова Л. Л.</w:t>
            </w:r>
          </w:p>
          <w:p w:rsidR="00CB16F6" w:rsidRPr="000F4F5F" w:rsidRDefault="00A7654A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Проектная группа</w:t>
            </w:r>
          </w:p>
        </w:tc>
      </w:tr>
      <w:tr w:rsidR="008C2199" w:rsidRPr="000F4F5F" w:rsidTr="00CD0689">
        <w:trPr>
          <w:trHeight w:val="492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521738" w:rsidP="000F4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с</w:t>
            </w:r>
            <w:r w:rsidR="00A7654A" w:rsidRPr="000F4F5F">
              <w:rPr>
                <w:rFonts w:ascii="Times New Roman" w:hAnsi="Times New Roman" w:cs="Times New Roman"/>
                <w:sz w:val="28"/>
                <w:szCs w:val="28"/>
              </w:rPr>
              <w:t xml:space="preserve"> афоризмами о вредных привычках</w:t>
            </w:r>
            <w:r w:rsidR="00B36C91" w:rsidRPr="000F4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A7654A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0F4F5F" w:rsidRDefault="00521738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Кузнецова Л. Л.</w:t>
            </w:r>
          </w:p>
          <w:p w:rsidR="00CB16F6" w:rsidRPr="000F4F5F" w:rsidRDefault="00A7654A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Проектная группа</w:t>
            </w:r>
          </w:p>
        </w:tc>
      </w:tr>
      <w:tr w:rsidR="008C2199" w:rsidRPr="000F4F5F" w:rsidTr="00CD0689">
        <w:trPr>
          <w:trHeight w:val="492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521738" w:rsidP="000F4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Развешивание агитационных листовок, в предполаг</w:t>
            </w:r>
            <w:r w:rsidR="00A7654A" w:rsidRPr="000F4F5F">
              <w:rPr>
                <w:rFonts w:ascii="Times New Roman" w:hAnsi="Times New Roman" w:cs="Times New Roman"/>
                <w:sz w:val="28"/>
                <w:szCs w:val="28"/>
              </w:rPr>
              <w:t xml:space="preserve">аемых местах </w:t>
            </w:r>
            <w:r w:rsidR="00A7654A" w:rsidRPr="000F4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курения школьников</w:t>
            </w:r>
            <w:r w:rsidR="00B36C91" w:rsidRPr="000F4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A7654A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F4F5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 w:rsidRPr="000F4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A7654A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группа</w:t>
            </w:r>
          </w:p>
        </w:tc>
      </w:tr>
      <w:tr w:rsidR="008C2199" w:rsidRPr="000F4F5F" w:rsidTr="00CD0689">
        <w:trPr>
          <w:trHeight w:val="492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521738" w:rsidP="000F4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на лучший пла</w:t>
            </w:r>
            <w:r w:rsidR="00A7654A" w:rsidRPr="000F4F5F">
              <w:rPr>
                <w:rFonts w:ascii="Times New Roman" w:hAnsi="Times New Roman" w:cs="Times New Roman"/>
                <w:sz w:val="28"/>
                <w:szCs w:val="28"/>
              </w:rPr>
              <w:t>кат «Нет курению!», 8-11 классы</w:t>
            </w:r>
            <w:r w:rsidR="00B36C91" w:rsidRPr="000F4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A7654A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521738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654A" w:rsidRPr="000F4F5F">
              <w:rPr>
                <w:rFonts w:ascii="Times New Roman" w:hAnsi="Times New Roman" w:cs="Times New Roman"/>
                <w:sz w:val="28"/>
                <w:szCs w:val="28"/>
              </w:rPr>
              <w:t>узнецова Л. Л. Проектная группа</w:t>
            </w:r>
          </w:p>
        </w:tc>
      </w:tr>
      <w:tr w:rsidR="008C2199" w:rsidRPr="000F4F5F" w:rsidTr="00CD0689">
        <w:trPr>
          <w:trHeight w:val="492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521738" w:rsidP="000F4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Акция «мы против курения!» (за неделю до акции аф</w:t>
            </w:r>
            <w:r w:rsidR="00A7654A" w:rsidRPr="000F4F5F">
              <w:rPr>
                <w:rFonts w:ascii="Times New Roman" w:hAnsi="Times New Roman" w:cs="Times New Roman"/>
                <w:sz w:val="28"/>
                <w:szCs w:val="28"/>
              </w:rPr>
              <w:t>иширование листовок и плакатов)</w:t>
            </w:r>
            <w:r w:rsidR="00B36C91" w:rsidRPr="000F4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521738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521738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654A" w:rsidRPr="000F4F5F">
              <w:rPr>
                <w:rFonts w:ascii="Times New Roman" w:hAnsi="Times New Roman" w:cs="Times New Roman"/>
                <w:sz w:val="28"/>
                <w:szCs w:val="28"/>
              </w:rPr>
              <w:t>узнецова Л. Л. Проектная группа</w:t>
            </w:r>
          </w:p>
        </w:tc>
      </w:tr>
      <w:tr w:rsidR="008C2199" w:rsidRPr="000F4F5F" w:rsidTr="00CD0689">
        <w:trPr>
          <w:trHeight w:val="492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521738" w:rsidP="000F4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Анонимное анкетирование (повторное) учащихся школы  на предмет курения по классам, с 7-х по 11-е классы, обработка результа</w:t>
            </w:r>
            <w:r w:rsidR="00A7654A" w:rsidRPr="000F4F5F">
              <w:rPr>
                <w:rFonts w:ascii="Times New Roman" w:hAnsi="Times New Roman" w:cs="Times New Roman"/>
                <w:sz w:val="28"/>
                <w:szCs w:val="28"/>
              </w:rPr>
              <w:t>тов с последующим афишированием</w:t>
            </w:r>
            <w:r w:rsidR="00B36C91" w:rsidRPr="000F4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A7654A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0F4F5F" w:rsidRDefault="00521738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Кузнецова Л. Л.</w:t>
            </w:r>
          </w:p>
          <w:p w:rsidR="00CB16F6" w:rsidRPr="000F4F5F" w:rsidRDefault="00A7654A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Проектная группа</w:t>
            </w:r>
          </w:p>
        </w:tc>
      </w:tr>
      <w:tr w:rsidR="008C2199" w:rsidRPr="000F4F5F" w:rsidTr="00CD0689">
        <w:trPr>
          <w:trHeight w:val="492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521738" w:rsidRPr="000F4F5F" w:rsidRDefault="00521738" w:rsidP="000F4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«Мозговой штурм».</w:t>
            </w:r>
          </w:p>
          <w:p w:rsidR="00CB16F6" w:rsidRPr="000F4F5F" w:rsidRDefault="00521738" w:rsidP="000F4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Работа по созданию презентаций, реферат</w:t>
            </w:r>
            <w:r w:rsidR="00A7654A" w:rsidRPr="000F4F5F">
              <w:rPr>
                <w:rFonts w:ascii="Times New Roman" w:hAnsi="Times New Roman" w:cs="Times New Roman"/>
                <w:sz w:val="28"/>
                <w:szCs w:val="28"/>
              </w:rPr>
              <w:t>ов, форматирование и оформление</w:t>
            </w:r>
            <w:r w:rsidR="00B36C91" w:rsidRPr="000F4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521738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521738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654A" w:rsidRPr="000F4F5F">
              <w:rPr>
                <w:rFonts w:ascii="Times New Roman" w:hAnsi="Times New Roman" w:cs="Times New Roman"/>
                <w:sz w:val="28"/>
                <w:szCs w:val="28"/>
              </w:rPr>
              <w:t>узнецова Л. Л. Проектная группа</w:t>
            </w:r>
          </w:p>
        </w:tc>
      </w:tr>
      <w:tr w:rsidR="008C2199" w:rsidRPr="000F4F5F" w:rsidTr="00CD0689">
        <w:trPr>
          <w:trHeight w:val="492"/>
          <w:jc w:val="center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521738" w:rsidP="000F4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Представление и защита проектов</w:t>
            </w:r>
            <w:r w:rsidR="00B36C91" w:rsidRPr="000F4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A7654A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B16F6" w:rsidRPr="000F4F5F" w:rsidRDefault="00A7654A" w:rsidP="000F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F5F">
              <w:rPr>
                <w:rFonts w:ascii="Times New Roman" w:hAnsi="Times New Roman" w:cs="Times New Roman"/>
                <w:sz w:val="28"/>
                <w:szCs w:val="28"/>
              </w:rPr>
              <w:t>Проектная группа</w:t>
            </w:r>
          </w:p>
        </w:tc>
      </w:tr>
    </w:tbl>
    <w:p w:rsidR="00521738" w:rsidRPr="000F4F5F" w:rsidRDefault="00521738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F5F" w:rsidRPr="000F4F5F" w:rsidRDefault="00753009" w:rsidP="000F4F5F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3" w:name="_Toc402280902"/>
      <w:proofErr w:type="gramStart"/>
      <w:r w:rsidRPr="000F4F5F">
        <w:rPr>
          <w:rFonts w:ascii="Times New Roman" w:hAnsi="Times New Roman" w:cs="Times New Roman"/>
          <w:color w:val="auto"/>
          <w:lang w:val="en-US"/>
        </w:rPr>
        <w:t>III</w:t>
      </w:r>
      <w:r w:rsidRPr="000F4F5F">
        <w:rPr>
          <w:rFonts w:ascii="Times New Roman" w:hAnsi="Times New Roman" w:cs="Times New Roman"/>
          <w:color w:val="auto"/>
        </w:rPr>
        <w:t xml:space="preserve"> этап.</w:t>
      </w:r>
      <w:proofErr w:type="gramEnd"/>
      <w:r w:rsidRPr="000F4F5F">
        <w:rPr>
          <w:rFonts w:ascii="Times New Roman" w:hAnsi="Times New Roman" w:cs="Times New Roman"/>
          <w:color w:val="auto"/>
        </w:rPr>
        <w:t xml:space="preserve"> Исследование</w:t>
      </w:r>
      <w:bookmarkEnd w:id="3"/>
    </w:p>
    <w:p w:rsidR="00753009" w:rsidRPr="000F4F5F" w:rsidRDefault="00753009" w:rsidP="000F4F5F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Постановка вопросов, формулирование проблемы, выдвижение  гипотезы. </w:t>
      </w:r>
    </w:p>
    <w:p w:rsidR="00753009" w:rsidRPr="000F4F5F" w:rsidRDefault="00753009" w:rsidP="000F4F5F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Поиск необходимой  информации. </w:t>
      </w:r>
    </w:p>
    <w:p w:rsidR="00753009" w:rsidRPr="000F4F5F" w:rsidRDefault="00753009" w:rsidP="000F4F5F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Сбор  информации, решение</w:t>
      </w:r>
      <w:r w:rsidR="00F13C59" w:rsidRPr="000F4F5F">
        <w:rPr>
          <w:rFonts w:ascii="Times New Roman" w:hAnsi="Times New Roman" w:cs="Times New Roman"/>
          <w:sz w:val="28"/>
          <w:szCs w:val="28"/>
        </w:rPr>
        <w:t xml:space="preserve"> </w:t>
      </w:r>
      <w:r w:rsidRPr="000F4F5F">
        <w:rPr>
          <w:rFonts w:ascii="Times New Roman" w:hAnsi="Times New Roman" w:cs="Times New Roman"/>
          <w:sz w:val="28"/>
          <w:szCs w:val="28"/>
        </w:rPr>
        <w:t>промежуточных задач.</w:t>
      </w:r>
    </w:p>
    <w:p w:rsidR="00753009" w:rsidRPr="000F4F5F" w:rsidRDefault="00753009" w:rsidP="000F4F5F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Разработка анкеты.</w:t>
      </w:r>
    </w:p>
    <w:p w:rsidR="00753009" w:rsidRPr="000F4F5F" w:rsidRDefault="00753009" w:rsidP="000F4F5F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Обработка результатов анкетирования.</w:t>
      </w:r>
    </w:p>
    <w:p w:rsidR="00753009" w:rsidRPr="000F4F5F" w:rsidRDefault="00753009" w:rsidP="000F4F5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F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</w:t>
      </w:r>
      <w:r w:rsidR="00B36C91" w:rsidRPr="000F4F5F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753009" w:rsidRPr="000F4F5F" w:rsidRDefault="00753009" w:rsidP="000F4F5F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Что заставляет курить.</w:t>
      </w:r>
    </w:p>
    <w:p w:rsidR="00753009" w:rsidRPr="000F4F5F" w:rsidRDefault="00753009" w:rsidP="000F4F5F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Воздействие на организм.</w:t>
      </w:r>
    </w:p>
    <w:p w:rsidR="00753009" w:rsidRPr="000F4F5F" w:rsidRDefault="00753009" w:rsidP="000F4F5F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Лекарства от курения.</w:t>
      </w:r>
    </w:p>
    <w:p w:rsidR="00753009" w:rsidRPr="000F4F5F" w:rsidRDefault="0075300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0F4F5F">
        <w:rPr>
          <w:rFonts w:ascii="Times New Roman" w:hAnsi="Times New Roman" w:cs="Times New Roman"/>
          <w:sz w:val="28"/>
          <w:szCs w:val="28"/>
        </w:rPr>
        <w:t xml:space="preserve"> Убедить школьников не курить.</w:t>
      </w:r>
    </w:p>
    <w:p w:rsidR="00753009" w:rsidRPr="000F4F5F" w:rsidRDefault="0075300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0F4F5F">
        <w:rPr>
          <w:rFonts w:ascii="Times New Roman" w:hAnsi="Times New Roman" w:cs="Times New Roman"/>
          <w:sz w:val="28"/>
          <w:szCs w:val="28"/>
        </w:rPr>
        <w:t xml:space="preserve"> Сокращение числа курящих школьников.</w:t>
      </w:r>
    </w:p>
    <w:p w:rsidR="00CD0689" w:rsidRPr="000F4F5F" w:rsidRDefault="00CD0689" w:rsidP="000F4F5F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02280903"/>
      <w:r w:rsidRPr="000F4F5F">
        <w:rPr>
          <w:rFonts w:ascii="Times New Roman" w:hAnsi="Times New Roman" w:cs="Times New Roman"/>
          <w:color w:val="auto"/>
          <w:sz w:val="28"/>
          <w:szCs w:val="28"/>
        </w:rPr>
        <w:t>Исторический факт</w:t>
      </w:r>
      <w:bookmarkEnd w:id="4"/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До конца XV века это растение, вероятно, не было  известно никому, кроме коренных жителей американского континента. Археологические раскопки показали, что 4000 лет назад, а возможно, и раньше, 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>северо-американские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 xml:space="preserve"> индейцы уже употребляли табак.  </w:t>
      </w:r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Слово "табак", возможно, происходит от названия острова Тобаго. Согласно свидетельствам испанских матросов, прибывших 15 октября 1492 года с экспедицией Колумба к берегам теперешней Центральной Америки, словом "</w:t>
      </w:r>
      <w:proofErr w:type="spellStart"/>
      <w:r w:rsidRPr="000F4F5F">
        <w:rPr>
          <w:rFonts w:ascii="Times New Roman" w:hAnsi="Times New Roman" w:cs="Times New Roman"/>
          <w:sz w:val="28"/>
          <w:szCs w:val="28"/>
        </w:rPr>
        <w:t>tobaco</w:t>
      </w:r>
      <w:proofErr w:type="spellEnd"/>
      <w:r w:rsidRPr="000F4F5F">
        <w:rPr>
          <w:rFonts w:ascii="Times New Roman" w:hAnsi="Times New Roman" w:cs="Times New Roman"/>
          <w:sz w:val="28"/>
          <w:szCs w:val="28"/>
        </w:rPr>
        <w:t xml:space="preserve">" у местных жителей назывались большие скрученные листья, предназначенные для ритуального курения. Посол Франции при португальском дворе Жан </w:t>
      </w:r>
      <w:proofErr w:type="spellStart"/>
      <w:proofErr w:type="gramStart"/>
      <w:r w:rsidRPr="000F4F5F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0F4F5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 xml:space="preserve"> 1560-м году отправил немного табака королеве Екатерине Медичи, рекомендовав его как средство от мигрени. В честь </w:t>
      </w:r>
      <w:proofErr w:type="spellStart"/>
      <w:r w:rsidRPr="000F4F5F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0F4F5F">
        <w:rPr>
          <w:rFonts w:ascii="Times New Roman" w:hAnsi="Times New Roman" w:cs="Times New Roman"/>
          <w:sz w:val="28"/>
          <w:szCs w:val="28"/>
        </w:rPr>
        <w:t xml:space="preserve"> растение впоследствии получило латинское название </w:t>
      </w:r>
      <w:proofErr w:type="spellStart"/>
      <w:r w:rsidRPr="000F4F5F">
        <w:rPr>
          <w:rFonts w:ascii="Times New Roman" w:hAnsi="Times New Roman" w:cs="Times New Roman"/>
          <w:sz w:val="28"/>
          <w:szCs w:val="28"/>
        </w:rPr>
        <w:t>Nicotiana</w:t>
      </w:r>
      <w:proofErr w:type="spellEnd"/>
      <w:r w:rsidRPr="000F4F5F">
        <w:rPr>
          <w:rFonts w:ascii="Times New Roman" w:hAnsi="Times New Roman" w:cs="Times New Roman"/>
          <w:sz w:val="28"/>
          <w:szCs w:val="28"/>
        </w:rPr>
        <w:t xml:space="preserve">, а выделенный из него в начале XIX века алкалоид - соответственно, "никотин". Со второй половины XVI века табак стал быстро набирать популярность как лекарственное растение. В 1580 г. сэр Вальтер </w:t>
      </w:r>
      <w:proofErr w:type="spellStart"/>
      <w:r w:rsidRPr="000F4F5F">
        <w:rPr>
          <w:rFonts w:ascii="Times New Roman" w:hAnsi="Times New Roman" w:cs="Times New Roman"/>
          <w:sz w:val="28"/>
          <w:szCs w:val="28"/>
        </w:rPr>
        <w:t>Рейли</w:t>
      </w:r>
      <w:proofErr w:type="spellEnd"/>
      <w:r w:rsidRPr="000F4F5F">
        <w:rPr>
          <w:rFonts w:ascii="Times New Roman" w:hAnsi="Times New Roman" w:cs="Times New Roman"/>
          <w:sz w:val="28"/>
          <w:szCs w:val="28"/>
        </w:rPr>
        <w:t xml:space="preserve"> создал табачную плантацию в Ирландии. В Турции курильщиков подвергали телесным наказаниям, позорным церемониям и даже приговаривали к смертной казни. В Японии за курение можно было угодить в тюрьму, а у нас в России - подвергнуться пыткам и увечьям. </w:t>
      </w:r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lastRenderedPageBreak/>
        <w:t xml:space="preserve">В 1597 г. Роман Панов своем повествовании о втором путешествии Колумба в Америку сообщает вполне определенные подробности о распространенности обычая курить табак между жителями этой страны. Еще в первое путешествие Колумба в 1492 г. жители Антильских островов предстали перед ним в дыму табака. В 1560 г. французский посланник в Лиссабоне Жан Н и 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 xml:space="preserve"> о (</w:t>
      </w:r>
      <w:proofErr w:type="spellStart"/>
      <w:r w:rsidRPr="000F4F5F">
        <w:rPr>
          <w:rFonts w:ascii="Times New Roman" w:hAnsi="Times New Roman" w:cs="Times New Roman"/>
          <w:sz w:val="28"/>
          <w:szCs w:val="28"/>
        </w:rPr>
        <w:t>Nicot</w:t>
      </w:r>
      <w:proofErr w:type="spellEnd"/>
      <w:r w:rsidRPr="000F4F5F">
        <w:rPr>
          <w:rFonts w:ascii="Times New Roman" w:hAnsi="Times New Roman" w:cs="Times New Roman"/>
          <w:sz w:val="28"/>
          <w:szCs w:val="28"/>
        </w:rPr>
        <w:t xml:space="preserve">) привез 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>семена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 xml:space="preserve"> этого растения во Францию, где и положил начало культуре табака. Ботаник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 xml:space="preserve"> а л е ш а н (</w:t>
      </w:r>
      <w:proofErr w:type="spellStart"/>
      <w:r w:rsidRPr="000F4F5F">
        <w:rPr>
          <w:rFonts w:ascii="Times New Roman" w:hAnsi="Times New Roman" w:cs="Times New Roman"/>
          <w:sz w:val="28"/>
          <w:szCs w:val="28"/>
        </w:rPr>
        <w:t>Dalechamp</w:t>
      </w:r>
      <w:proofErr w:type="spellEnd"/>
      <w:r w:rsidRPr="000F4F5F">
        <w:rPr>
          <w:rFonts w:ascii="Times New Roman" w:hAnsi="Times New Roman" w:cs="Times New Roman"/>
          <w:sz w:val="28"/>
          <w:szCs w:val="28"/>
        </w:rPr>
        <w:t>) впервые описал табак в своей книге "История растении" (</w:t>
      </w:r>
      <w:proofErr w:type="spellStart"/>
      <w:r w:rsidRPr="000F4F5F">
        <w:rPr>
          <w:rFonts w:ascii="Times New Roman" w:hAnsi="Times New Roman" w:cs="Times New Roman"/>
          <w:sz w:val="28"/>
          <w:szCs w:val="28"/>
        </w:rPr>
        <w:t>Historia</w:t>
      </w:r>
      <w:proofErr w:type="spellEnd"/>
      <w:r w:rsidRPr="000F4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5F">
        <w:rPr>
          <w:rFonts w:ascii="Times New Roman" w:hAnsi="Times New Roman" w:cs="Times New Roman"/>
          <w:sz w:val="28"/>
          <w:szCs w:val="28"/>
        </w:rPr>
        <w:t>plantarum</w:t>
      </w:r>
      <w:proofErr w:type="spellEnd"/>
      <w:r w:rsidRPr="000F4F5F">
        <w:rPr>
          <w:rFonts w:ascii="Times New Roman" w:hAnsi="Times New Roman" w:cs="Times New Roman"/>
          <w:sz w:val="28"/>
          <w:szCs w:val="28"/>
        </w:rPr>
        <w:t xml:space="preserve">, 1586) и назвал его в честь </w:t>
      </w:r>
      <w:proofErr w:type="spellStart"/>
      <w:r w:rsidRPr="000F4F5F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0F4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5F">
        <w:rPr>
          <w:rFonts w:ascii="Times New Roman" w:hAnsi="Times New Roman" w:cs="Times New Roman"/>
          <w:sz w:val="28"/>
          <w:szCs w:val="28"/>
        </w:rPr>
        <w:t>Nicotiana</w:t>
      </w:r>
      <w:proofErr w:type="spellEnd"/>
      <w:r w:rsidRPr="000F4F5F">
        <w:rPr>
          <w:rFonts w:ascii="Times New Roman" w:hAnsi="Times New Roman" w:cs="Times New Roman"/>
          <w:sz w:val="28"/>
          <w:szCs w:val="28"/>
        </w:rPr>
        <w:t>'.</w:t>
      </w:r>
    </w:p>
    <w:p w:rsidR="00CD0689" w:rsidRPr="000F4F5F" w:rsidRDefault="00CD0689" w:rsidP="000F4F5F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02280904"/>
      <w:r w:rsidRPr="000F4F5F">
        <w:rPr>
          <w:rFonts w:ascii="Times New Roman" w:hAnsi="Times New Roman" w:cs="Times New Roman"/>
          <w:color w:val="auto"/>
          <w:sz w:val="28"/>
          <w:szCs w:val="28"/>
        </w:rPr>
        <w:t>Статистика</w:t>
      </w:r>
      <w:bookmarkEnd w:id="5"/>
    </w:p>
    <w:p w:rsidR="00CD0689" w:rsidRPr="000F4F5F" w:rsidRDefault="00CD0689" w:rsidP="000F4F5F">
      <w:pPr>
        <w:spacing w:line="360" w:lineRule="auto"/>
        <w:ind w:left="38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F5F">
        <w:rPr>
          <w:rFonts w:ascii="Times New Roman" w:hAnsi="Times New Roman" w:cs="Times New Roman"/>
          <w:i/>
          <w:sz w:val="28"/>
          <w:szCs w:val="28"/>
        </w:rPr>
        <w:t>Теперь уже с полной достоверностью доказано, что курение - одна из главных причин статистики.</w:t>
      </w:r>
    </w:p>
    <w:p w:rsidR="00CD0689" w:rsidRPr="000F4F5F" w:rsidRDefault="00CD0689" w:rsidP="000F4F5F">
      <w:pPr>
        <w:spacing w:line="360" w:lineRule="auto"/>
        <w:ind w:left="3828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F4F5F">
        <w:rPr>
          <w:rFonts w:ascii="Times New Roman" w:hAnsi="Times New Roman" w:cs="Times New Roman"/>
          <w:i/>
          <w:sz w:val="28"/>
          <w:szCs w:val="28"/>
        </w:rPr>
        <w:t>Флетчер</w:t>
      </w:r>
      <w:proofErr w:type="spellEnd"/>
      <w:r w:rsidRPr="000F4F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F5F">
        <w:rPr>
          <w:rFonts w:ascii="Times New Roman" w:hAnsi="Times New Roman" w:cs="Times New Roman"/>
          <w:i/>
          <w:sz w:val="28"/>
          <w:szCs w:val="28"/>
        </w:rPr>
        <w:t>Кнебль</w:t>
      </w:r>
      <w:proofErr w:type="spellEnd"/>
      <w:r w:rsidRPr="000F4F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Самая распространенная вредная привычка в России – курение. В нашей стране курят 63 % мужчин и 10 % женщин. Причем возраст курильщиков неуклонно снижается. По данным Минздрава, в России 3 миллиона подростков ежедневно выкуривают по 12 сигарет в день. Причем дети начинают курить в среднем с 11 лет. По данным института сравнительных социальных исследований средний возраст, в котором дети приобщаются к курению, у мальчиков 10 лет, а у девочек – 12 лет. В среднем в России курят более трети мальчиков до 15-ти лет и 25% девочек. Учитывая эту статистику, по подростковому курению наша страна занимает одно из первых мест в мире. </w:t>
      </w:r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Ежегодно в Иркутской области сотрудниками онкологического диспансера выявляется около полутора тысяч человек со злокачественными заболеваниями верхних дыхательных путей: рак лёгкого, губы, полости рта, гортани. Из них курильщиков – 95%.</w:t>
      </w:r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lastRenderedPageBreak/>
        <w:t>Что заставляет курить?</w:t>
      </w:r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Желание  быть "как все" - диктат компании. Немалая роль принадлежит личностному и социальному факторам. Неуверенность в себе, наличие комплексов неполноценности, желание занять лидирующую позицию. </w:t>
      </w:r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Социальные  факторы -  тяжелый макро- и микро социальный климат - экономическую нестабильность, природные катаклизмы, тяжелую семейную ситуацию.</w:t>
      </w:r>
    </w:p>
    <w:p w:rsidR="00CD0689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Нынешние подростки не стесняются своей пагубной привычки – увидеть мальчика или девочку с сигаретой в зубах можно не только за углом школы, но и в центре города. Почему это происходит? Дети и подростки подражают взрослым, считают психологи. Что заставляет молодых людей прибегать к контакту с ядовитым для организма веществом - никотином? Прежде всего, это желание быть "как все" - диктат компании. Немалая роль принадлежит личностному и социальному факторам. Неуверенность в себе, наличие комплексов неполноценности, желание занять лидирующую позицию - вот личностные предпосылки первых шагов к вредной привычке. К социальным факторам можно отнести тяжелый макро- и микро социальный климат - экономическую нестабильность, тяжелую семейную ситуацию. Все это может толкнуть незрелую личность в плен вредной привычки, которая делает человека социально зависимым. Реклама табачных изделий и доступность к ним в борьбе с курением не помогают, а наоборот способствуют более широкому привлечению к курению.</w:t>
      </w:r>
    </w:p>
    <w:p w:rsidR="000F4F5F" w:rsidRDefault="000F4F5F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F5F" w:rsidRDefault="000F4F5F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F5F" w:rsidRDefault="000F4F5F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F5F" w:rsidRPr="000F4F5F" w:rsidRDefault="000F4F5F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689" w:rsidRPr="000F4F5F" w:rsidRDefault="00CD0689" w:rsidP="000F4F5F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02280905"/>
      <w:r w:rsidRPr="000F4F5F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Воздействие на организм</w:t>
      </w:r>
      <w:bookmarkEnd w:id="6"/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689" w:rsidRPr="000F4F5F" w:rsidRDefault="00CD0689" w:rsidP="000F4F5F">
      <w:pPr>
        <w:spacing w:line="360" w:lineRule="auto"/>
        <w:ind w:left="43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F5F">
        <w:rPr>
          <w:rFonts w:ascii="Times New Roman" w:hAnsi="Times New Roman" w:cs="Times New Roman"/>
          <w:i/>
          <w:sz w:val="28"/>
          <w:szCs w:val="28"/>
        </w:rPr>
        <w:t>Здоровье – не всё, но всё без здоровья ничто.</w:t>
      </w:r>
    </w:p>
    <w:p w:rsidR="00CD0689" w:rsidRPr="000F4F5F" w:rsidRDefault="00CD0689" w:rsidP="000F4F5F">
      <w:pPr>
        <w:spacing w:line="360" w:lineRule="auto"/>
        <w:ind w:left="4395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 </w:t>
      </w:r>
      <w:r w:rsidRPr="000F4F5F">
        <w:rPr>
          <w:rFonts w:ascii="Times New Roman" w:hAnsi="Times New Roman" w:cs="Times New Roman"/>
          <w:i/>
          <w:sz w:val="28"/>
          <w:szCs w:val="28"/>
        </w:rPr>
        <w:t>Сократ</w:t>
      </w:r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Надпись на пачке сигарет "Минздрав предупреждает: курение опасно для вашего здоровья" появилась в нашей стране всего чуть более двадцати лет назад. В 1977-1978 годах,  в СССР были предприняты первые шаги по введению предупредительной надписи Минздрава на пачках сигарет. Но,  несмотря на всем известное предупреждение, потребление табака не уменьшается, а неуклонно растет</w:t>
      </w:r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По мнению медиков:</w:t>
      </w:r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•</w:t>
      </w:r>
      <w:r w:rsidRPr="000F4F5F">
        <w:rPr>
          <w:rFonts w:ascii="Times New Roman" w:hAnsi="Times New Roman" w:cs="Times New Roman"/>
          <w:sz w:val="28"/>
          <w:szCs w:val="28"/>
        </w:rPr>
        <w:tab/>
        <w:t>1 сигарета сокращает жизнь на 15 минут,</w:t>
      </w:r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•</w:t>
      </w:r>
      <w:r w:rsidRPr="000F4F5F">
        <w:rPr>
          <w:rFonts w:ascii="Times New Roman" w:hAnsi="Times New Roman" w:cs="Times New Roman"/>
          <w:sz w:val="28"/>
          <w:szCs w:val="28"/>
        </w:rPr>
        <w:tab/>
        <w:t>1 пачка сигарет – на 5 ч.,</w:t>
      </w:r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•</w:t>
      </w:r>
      <w:r w:rsidRPr="000F4F5F">
        <w:rPr>
          <w:rFonts w:ascii="Times New Roman" w:hAnsi="Times New Roman" w:cs="Times New Roman"/>
          <w:sz w:val="28"/>
          <w:szCs w:val="28"/>
        </w:rPr>
        <w:tab/>
        <w:t>тот, кто курит 1 год, теряет 3 месяца жизни,</w:t>
      </w:r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•</w:t>
      </w:r>
      <w:r w:rsidRPr="000F4F5F">
        <w:rPr>
          <w:rFonts w:ascii="Times New Roman" w:hAnsi="Times New Roman" w:cs="Times New Roman"/>
          <w:sz w:val="28"/>
          <w:szCs w:val="28"/>
        </w:rPr>
        <w:tab/>
        <w:t>кто курит 4 года – теряет 1 год жизни,</w:t>
      </w:r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•</w:t>
      </w:r>
      <w:r w:rsidRPr="000F4F5F">
        <w:rPr>
          <w:rFonts w:ascii="Times New Roman" w:hAnsi="Times New Roman" w:cs="Times New Roman"/>
          <w:sz w:val="28"/>
          <w:szCs w:val="28"/>
        </w:rPr>
        <w:tab/>
        <w:t>кто курит 20 лет – 5 лет,</w:t>
      </w:r>
    </w:p>
    <w:p w:rsidR="00CD0689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•</w:t>
      </w:r>
      <w:r w:rsidRPr="000F4F5F">
        <w:rPr>
          <w:rFonts w:ascii="Times New Roman" w:hAnsi="Times New Roman" w:cs="Times New Roman"/>
          <w:sz w:val="28"/>
          <w:szCs w:val="28"/>
        </w:rPr>
        <w:tab/>
        <w:t>кто курит 40 лет – 10 лет.</w:t>
      </w:r>
    </w:p>
    <w:p w:rsidR="00CD0689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Массовое курение способствует возникновению, развитию и осложнению ряда заболеваний почти у 1/3 населения Земли и уменьшает среднюю продолжительность жизни человека. Смертность от рака лёгкого у курильщиков в 20 раз выше, чем 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 xml:space="preserve"> некурящих. Курильщики в 13 раз чаще болеют стенокардией и в 10 раз чаще - язвенной болезнью желудка.</w:t>
      </w:r>
    </w:p>
    <w:p w:rsidR="000F4F5F" w:rsidRPr="000F4F5F" w:rsidRDefault="000F4F5F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009" w:rsidRPr="000F4F5F" w:rsidRDefault="00753009" w:rsidP="000F4F5F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02280906"/>
      <w:r w:rsidRPr="000F4F5F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Статистика никотина</w:t>
      </w:r>
      <w:bookmarkEnd w:id="7"/>
    </w:p>
    <w:p w:rsidR="00753009" w:rsidRPr="000F4F5F" w:rsidRDefault="0075300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В России курят около 60% мужчин и 15% женщин. </w:t>
      </w:r>
    </w:p>
    <w:p w:rsidR="00753009" w:rsidRPr="000F4F5F" w:rsidRDefault="0075300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Среди школьников старших классов курят до 59% юношей и до 36% девушек.</w:t>
      </w:r>
    </w:p>
    <w:p w:rsidR="00753009" w:rsidRPr="000F4F5F" w:rsidRDefault="0075300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Учёные выяснили, что в табаке содержится масса ядовитых веществ.</w:t>
      </w:r>
    </w:p>
    <w:p w:rsidR="00753009" w:rsidRPr="000F4F5F" w:rsidRDefault="0075300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Среди них наиболее известен никотин: по своей ядовитости он равен синильной кислоте.</w:t>
      </w:r>
    </w:p>
    <w:p w:rsidR="00753009" w:rsidRPr="000F4F5F" w:rsidRDefault="0075300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Никотин относится к нервным ядам.</w:t>
      </w:r>
    </w:p>
    <w:p w:rsidR="00753009" w:rsidRPr="000F4F5F" w:rsidRDefault="0075300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В экспериментах на животных и наблюдениях над людьми установлено, что никотин  в малых дозах возбуждает нервные клетки, способствует учащению дыхания и сердцебиения, нарушению ритма сердечных сокращений, тошноте и рвоте.</w:t>
      </w:r>
    </w:p>
    <w:p w:rsidR="00753009" w:rsidRPr="000F4F5F" w:rsidRDefault="0075300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Если курильщик наберёт в рот дым, а затем выдохнет его через платок, то на белой ткани останется коричневое пятно. Это и есть табачный дёготь. В нём особенно много веществ, вызывающих рак.</w:t>
      </w:r>
    </w:p>
    <w:p w:rsidR="00753009" w:rsidRPr="000F4F5F" w:rsidRDefault="0075300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Если ухо кролика несколько раз смазать табачным дёгтем, то у животного образуется раковая опухоль.</w:t>
      </w:r>
    </w:p>
    <w:p w:rsidR="00753009" w:rsidRPr="000F4F5F" w:rsidRDefault="0075300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 xml:space="preserve"> нескольких лет учёные проводили наблюдение над курящими и некурящими школьниками.</w:t>
      </w:r>
    </w:p>
    <w:p w:rsidR="00753009" w:rsidRPr="000F4F5F" w:rsidRDefault="0075300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 А теперь посмотрите, какими оказались сравнительные качества 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>обследуемых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009" w:rsidRPr="000F4F5F" w:rsidRDefault="0075300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Удручающая статистика…</w:t>
      </w:r>
    </w:p>
    <w:p w:rsidR="00753009" w:rsidRPr="000F4F5F" w:rsidRDefault="00753009" w:rsidP="000F4F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E6F872" wp14:editId="17D60515">
            <wp:extent cx="5940425" cy="3553587"/>
            <wp:effectExtent l="19050" t="19050" r="22225" b="27940"/>
            <wp:docPr id="2560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/>
                  </pic:spPr>
                </pic:pic>
              </a:graphicData>
            </a:graphic>
          </wp:inline>
        </w:drawing>
      </w:r>
    </w:p>
    <w:p w:rsidR="00024A7E" w:rsidRPr="000F4F5F" w:rsidRDefault="00024A7E" w:rsidP="000F4F5F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02280907"/>
      <w:r w:rsidRPr="000F4F5F">
        <w:rPr>
          <w:rFonts w:ascii="Times New Roman" w:hAnsi="Times New Roman" w:cs="Times New Roman"/>
          <w:color w:val="auto"/>
          <w:sz w:val="28"/>
          <w:szCs w:val="28"/>
        </w:rPr>
        <w:t>Незав</w:t>
      </w:r>
      <w:r w:rsidR="008C2199" w:rsidRPr="000F4F5F">
        <w:rPr>
          <w:rFonts w:ascii="Times New Roman" w:hAnsi="Times New Roman" w:cs="Times New Roman"/>
          <w:color w:val="auto"/>
          <w:sz w:val="28"/>
          <w:szCs w:val="28"/>
        </w:rPr>
        <w:t>исимое анкетирование (анонимно)</w:t>
      </w:r>
      <w:bookmarkEnd w:id="8"/>
    </w:p>
    <w:p w:rsidR="00024A7E" w:rsidRPr="000F4F5F" w:rsidRDefault="00024A7E" w:rsidP="000F4F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Класс__________</w:t>
      </w:r>
    </w:p>
    <w:p w:rsidR="00024A7E" w:rsidRPr="000F4F5F" w:rsidRDefault="00024A7E" w:rsidP="000F4F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Вопросы:</w:t>
      </w:r>
    </w:p>
    <w:p w:rsidR="00024A7E" w:rsidRPr="000F4F5F" w:rsidRDefault="00024A7E" w:rsidP="000F4F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Ты куришь?   Да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024A7E" w:rsidRPr="000F4F5F" w:rsidRDefault="00024A7E" w:rsidP="000F4F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В каком возрасте ты закури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>а) первую сигарету?_______________________</w:t>
      </w:r>
    </w:p>
    <w:p w:rsidR="00024A7E" w:rsidRPr="000F4F5F" w:rsidRDefault="00024A7E" w:rsidP="000F4F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Почему ты реши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>а) закурить? (Родители курят, друзья, реши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>а) попробовать-понравилось, увидел(а) сигареты и решил(а), мне предложили, заставили), другое ________________________________</w:t>
      </w:r>
    </w:p>
    <w:p w:rsidR="00024A7E" w:rsidRPr="000F4F5F" w:rsidRDefault="00024A7E" w:rsidP="000F4F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Где ты взя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>а) первую сигарету? ________________________________</w:t>
      </w:r>
    </w:p>
    <w:p w:rsidR="00024A7E" w:rsidRPr="000F4F5F" w:rsidRDefault="00024A7E" w:rsidP="000F4F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Родители знают, что ты куришь? Да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>ет __________</w:t>
      </w:r>
      <w:r w:rsidR="008C2199" w:rsidRPr="000F4F5F">
        <w:rPr>
          <w:rFonts w:ascii="Times New Roman" w:hAnsi="Times New Roman" w:cs="Times New Roman"/>
          <w:sz w:val="28"/>
          <w:szCs w:val="28"/>
        </w:rPr>
        <w:t>________________</w:t>
      </w:r>
    </w:p>
    <w:p w:rsidR="00024A7E" w:rsidRPr="000F4F5F" w:rsidRDefault="00024A7E" w:rsidP="000F4F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Где ты берёшь деньги на сигареты? ________________________</w:t>
      </w:r>
    </w:p>
    <w:p w:rsidR="00024A7E" w:rsidRPr="000F4F5F" w:rsidRDefault="00024A7E" w:rsidP="000F4F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Сколько раз ты куришь в день?__________________________</w:t>
      </w:r>
    </w:p>
    <w:p w:rsidR="00024A7E" w:rsidRPr="000F4F5F" w:rsidRDefault="00024A7E" w:rsidP="000F4F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Тебе нравится курить? Почему? Да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>ет ________________________</w:t>
      </w:r>
    </w:p>
    <w:p w:rsidR="00024A7E" w:rsidRPr="000F4F5F" w:rsidRDefault="00024A7E" w:rsidP="000F4F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lastRenderedPageBreak/>
        <w:t>Твои родители, родственники курят? Д</w:t>
      </w:r>
      <w:r w:rsidR="008C2199" w:rsidRPr="000F4F5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C2199" w:rsidRPr="000F4F5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8C2199" w:rsidRPr="000F4F5F">
        <w:rPr>
          <w:rFonts w:ascii="Times New Roman" w:hAnsi="Times New Roman" w:cs="Times New Roman"/>
          <w:sz w:val="28"/>
          <w:szCs w:val="28"/>
        </w:rPr>
        <w:t>ет_______________________</w:t>
      </w:r>
    </w:p>
    <w:p w:rsidR="00024A7E" w:rsidRPr="000F4F5F" w:rsidRDefault="00024A7E" w:rsidP="000F4F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Родители объясняли, 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>вреде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 xml:space="preserve"> курения? Да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>ет</w:t>
      </w:r>
    </w:p>
    <w:p w:rsidR="00024A7E" w:rsidRPr="000F4F5F" w:rsidRDefault="00024A7E" w:rsidP="000F4F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Ты знаешь, что курение вредит твоему здоровью?</w:t>
      </w:r>
      <w:r w:rsidR="008C2199" w:rsidRPr="000F4F5F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="008C2199" w:rsidRPr="000F4F5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8C2199" w:rsidRPr="000F4F5F">
        <w:rPr>
          <w:rFonts w:ascii="Times New Roman" w:hAnsi="Times New Roman" w:cs="Times New Roman"/>
          <w:sz w:val="28"/>
          <w:szCs w:val="28"/>
        </w:rPr>
        <w:t>ет ____________</w:t>
      </w:r>
    </w:p>
    <w:p w:rsidR="00024A7E" w:rsidRPr="000F4F5F" w:rsidRDefault="00024A7E" w:rsidP="000F4F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Ты хочешь бросить курить? Да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>ет ________________________</w:t>
      </w:r>
    </w:p>
    <w:p w:rsidR="008C2199" w:rsidRPr="000F4F5F" w:rsidRDefault="00024A7E" w:rsidP="000F4F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А ты хоте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>а) бы , что бы твои дети курили? Да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>ет.</w:t>
      </w:r>
    </w:p>
    <w:p w:rsidR="00024A7E" w:rsidRPr="000F4F5F" w:rsidRDefault="00024A7E" w:rsidP="000F4F5F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02280908"/>
      <w:r w:rsidRPr="000F4F5F">
        <w:rPr>
          <w:rFonts w:ascii="Times New Roman" w:hAnsi="Times New Roman" w:cs="Times New Roman"/>
          <w:color w:val="auto"/>
          <w:sz w:val="28"/>
          <w:szCs w:val="28"/>
        </w:rPr>
        <w:t>Результаты анкетирования курящих учащихся</w:t>
      </w:r>
      <w:bookmarkEnd w:id="9"/>
    </w:p>
    <w:p w:rsidR="00024A7E" w:rsidRPr="000F4F5F" w:rsidRDefault="00024A7E" w:rsidP="000F4F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DBE0A" wp14:editId="40C03D14">
            <wp:extent cx="5940425" cy="3564010"/>
            <wp:effectExtent l="0" t="0" r="0" b="0"/>
            <wp:docPr id="2663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4A7E" w:rsidRPr="000F4F5F" w:rsidRDefault="00024A7E" w:rsidP="000F4F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F411FE" wp14:editId="1362FC11">
            <wp:extent cx="5940425" cy="4077796"/>
            <wp:effectExtent l="0" t="0" r="2222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4A7E" w:rsidRPr="000F4F5F" w:rsidRDefault="00024A7E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После результатов анкетирования у нас возникла идея проведения «большого» мероприятия в рамках школы с целью привлечения внимания к проблеме к проблеме детского и подросткового курения.</w:t>
      </w:r>
    </w:p>
    <w:p w:rsidR="00024A7E" w:rsidRPr="000F4F5F" w:rsidRDefault="00024A7E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В процессе подготовки к этому мероприятию к этому мероприятию разработали план прохождения акции «Мы против наркотиков», которое запланировали на январь. За неделю до акции были расклеены листовки с картинками, взятыми 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F5F">
        <w:rPr>
          <w:rFonts w:ascii="Times New Roman" w:hAnsi="Times New Roman" w:cs="Times New Roman"/>
          <w:sz w:val="28"/>
          <w:szCs w:val="28"/>
        </w:rPr>
        <w:t>Инте</w:t>
      </w:r>
      <w:r w:rsidR="00A7654A" w:rsidRPr="000F4F5F">
        <w:rPr>
          <w:rFonts w:ascii="Times New Roman" w:hAnsi="Times New Roman" w:cs="Times New Roman"/>
          <w:sz w:val="28"/>
          <w:szCs w:val="28"/>
        </w:rPr>
        <w:t>рнет</w:t>
      </w:r>
      <w:proofErr w:type="gramEnd"/>
      <w:r w:rsidR="00A7654A" w:rsidRPr="000F4F5F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Pr="000F4F5F">
        <w:rPr>
          <w:rFonts w:ascii="Times New Roman" w:hAnsi="Times New Roman" w:cs="Times New Roman"/>
          <w:sz w:val="28"/>
          <w:szCs w:val="28"/>
        </w:rPr>
        <w:t>. Были проведены конкурсы на лучший плакат «Сигарете – НЕТ!!!» и конкурс на лучший рисунок «О вреде курения». Впоследствии все плакаты  были развешены в предполагаемых местах курения школьников. Всем классам было предложено представить презентацию о проблеме курения,  и какие они видят пути решения этой проблемы.</w:t>
      </w:r>
    </w:p>
    <w:p w:rsidR="00024A7E" w:rsidRPr="000F4F5F" w:rsidRDefault="00024A7E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A7E" w:rsidRPr="000F4F5F" w:rsidRDefault="00024A7E" w:rsidP="000F4F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753DF7" wp14:editId="23D7242B">
            <wp:extent cx="5940425" cy="4178346"/>
            <wp:effectExtent l="0" t="0" r="22225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24A7E" w:rsidRPr="000F4F5F" w:rsidRDefault="00CD068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Сентябрь - 17%                               </w:t>
      </w:r>
      <w:r w:rsidR="00024A7E" w:rsidRPr="000F4F5F">
        <w:rPr>
          <w:rFonts w:ascii="Times New Roman" w:hAnsi="Times New Roman" w:cs="Times New Roman"/>
          <w:sz w:val="28"/>
          <w:szCs w:val="28"/>
        </w:rPr>
        <w:t>Январь – 10%</w:t>
      </w:r>
    </w:p>
    <w:p w:rsidR="00753009" w:rsidRPr="000F4F5F" w:rsidRDefault="00024A7E" w:rsidP="000F4F5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F5F">
        <w:rPr>
          <w:rFonts w:ascii="Times New Roman" w:hAnsi="Times New Roman" w:cs="Times New Roman"/>
          <w:b/>
          <w:sz w:val="28"/>
          <w:szCs w:val="28"/>
        </w:rPr>
        <w:t>НА 7 ПРОЦЕНТОВ МЕНЬШЕ</w:t>
      </w:r>
      <w:proofErr w:type="gramStart"/>
      <w:r w:rsidRPr="000F4F5F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0F4F5F">
        <w:rPr>
          <w:rFonts w:ascii="Times New Roman" w:hAnsi="Times New Roman" w:cs="Times New Roman"/>
          <w:b/>
          <w:sz w:val="28"/>
          <w:szCs w:val="28"/>
        </w:rPr>
        <w:t>!!</w:t>
      </w:r>
    </w:p>
    <w:p w:rsidR="00024A7E" w:rsidRPr="000F4F5F" w:rsidRDefault="00024A7E" w:rsidP="000F4F5F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10" w:name="_Toc402280909"/>
      <w:proofErr w:type="gramStart"/>
      <w:r w:rsidRPr="000F4F5F">
        <w:rPr>
          <w:rFonts w:ascii="Times New Roman" w:hAnsi="Times New Roman" w:cs="Times New Roman"/>
          <w:color w:val="auto"/>
          <w:lang w:val="en-US"/>
        </w:rPr>
        <w:t>IV</w:t>
      </w:r>
      <w:r w:rsidR="00A7654A" w:rsidRPr="000F4F5F">
        <w:rPr>
          <w:rFonts w:ascii="Times New Roman" w:hAnsi="Times New Roman" w:cs="Times New Roman"/>
          <w:color w:val="auto"/>
        </w:rPr>
        <w:t>этап.</w:t>
      </w:r>
      <w:proofErr w:type="gramEnd"/>
      <w:r w:rsidR="00A7654A" w:rsidRPr="000F4F5F">
        <w:rPr>
          <w:rFonts w:ascii="Times New Roman" w:hAnsi="Times New Roman" w:cs="Times New Roman"/>
          <w:color w:val="auto"/>
        </w:rPr>
        <w:t xml:space="preserve"> </w:t>
      </w:r>
      <w:r w:rsidRPr="000F4F5F">
        <w:rPr>
          <w:rFonts w:ascii="Times New Roman" w:hAnsi="Times New Roman" w:cs="Times New Roman"/>
          <w:color w:val="auto"/>
        </w:rPr>
        <w:t xml:space="preserve"> Результаты и выводы, оформление</w:t>
      </w:r>
      <w:r w:rsidR="008C2199" w:rsidRPr="000F4F5F">
        <w:rPr>
          <w:rFonts w:ascii="Times New Roman" w:hAnsi="Times New Roman" w:cs="Times New Roman"/>
          <w:color w:val="auto"/>
        </w:rPr>
        <w:t xml:space="preserve"> проекта</w:t>
      </w:r>
      <w:bookmarkEnd w:id="10"/>
    </w:p>
    <w:p w:rsidR="00024A7E" w:rsidRPr="000F4F5F" w:rsidRDefault="00024A7E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«Лекарства от курения»</w:t>
      </w:r>
    </w:p>
    <w:p w:rsidR="00024A7E" w:rsidRPr="000F4F5F" w:rsidRDefault="00024A7E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Эти лекарственные средства восполняют содержание никотина в организме.</w:t>
      </w:r>
    </w:p>
    <w:p w:rsidR="00024A7E" w:rsidRPr="000F4F5F" w:rsidRDefault="008C219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Никотиновый пластырь.</w:t>
      </w:r>
    </w:p>
    <w:p w:rsidR="00024A7E" w:rsidRPr="000F4F5F" w:rsidRDefault="00024A7E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Никотиновый аэрозоль.</w:t>
      </w:r>
    </w:p>
    <w:p w:rsidR="00024A7E" w:rsidRPr="000F4F5F" w:rsidRDefault="00024A7E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Никотиновая жевательная резинка (например, </w:t>
      </w:r>
      <w:proofErr w:type="spellStart"/>
      <w:r w:rsidRPr="000F4F5F">
        <w:rPr>
          <w:rFonts w:ascii="Times New Roman" w:hAnsi="Times New Roman" w:cs="Times New Roman"/>
          <w:sz w:val="28"/>
          <w:szCs w:val="28"/>
        </w:rPr>
        <w:t>никоретте</w:t>
      </w:r>
      <w:proofErr w:type="spellEnd"/>
      <w:r w:rsidRPr="000F4F5F">
        <w:rPr>
          <w:rFonts w:ascii="Times New Roman" w:hAnsi="Times New Roman" w:cs="Times New Roman"/>
          <w:sz w:val="28"/>
          <w:szCs w:val="28"/>
        </w:rPr>
        <w:t>).</w:t>
      </w:r>
    </w:p>
    <w:p w:rsidR="008C2199" w:rsidRPr="000F4F5F" w:rsidRDefault="00024A7E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Никотиновый ингалятор.</w:t>
      </w:r>
    </w:p>
    <w:p w:rsidR="00024A7E" w:rsidRPr="000F4F5F" w:rsidRDefault="00024A7E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F5F">
        <w:rPr>
          <w:rFonts w:ascii="Times New Roman" w:hAnsi="Times New Roman" w:cs="Times New Roman"/>
          <w:sz w:val="28"/>
          <w:szCs w:val="28"/>
          <w:u w:val="single"/>
        </w:rPr>
        <w:t xml:space="preserve">Пять методов, которыми лучше не пользоваться: </w:t>
      </w:r>
    </w:p>
    <w:p w:rsidR="00024A7E" w:rsidRPr="000F4F5F" w:rsidRDefault="00024A7E" w:rsidP="000F4F5F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lastRenderedPageBreak/>
        <w:t xml:space="preserve">Переход на слабые сигареты. </w:t>
      </w:r>
    </w:p>
    <w:p w:rsidR="00024A7E" w:rsidRPr="000F4F5F" w:rsidRDefault="00024A7E" w:rsidP="000F4F5F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Гильзы с абсорбентами.</w:t>
      </w:r>
    </w:p>
    <w:p w:rsidR="00024A7E" w:rsidRPr="000F4F5F" w:rsidRDefault="00024A7E" w:rsidP="000F4F5F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Проколы сигареты. </w:t>
      </w:r>
    </w:p>
    <w:p w:rsidR="00024A7E" w:rsidRPr="000F4F5F" w:rsidRDefault="00024A7E" w:rsidP="000F4F5F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Гипнотическое внушение.</w:t>
      </w:r>
    </w:p>
    <w:p w:rsidR="00024A7E" w:rsidRPr="000F4F5F" w:rsidRDefault="00024A7E" w:rsidP="000F4F5F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Иглоукалывание.</w:t>
      </w:r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Лучший метод борьбы с курением отказаться от сигареты в первый раз, даже если очень хочется. </w:t>
      </w:r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Сигарета успокоит нервы, но ненадолго, скоро нужна будет еще одна и еще. Тебе нужна сигарета, что бы выглядеть более взрослым и крутым? </w:t>
      </w:r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Старшие так и будут считать тебя мелким, уважение надо заслужить и это твоя проблема как ты это сделаешь. </w:t>
      </w:r>
    </w:p>
    <w:p w:rsidR="004E2242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А уважение хороших настоящих людей добиться еще тяжелее, тебя должны уважать за то кто ты есть, а не за то кем хочешь казаться.</w:t>
      </w:r>
    </w:p>
    <w:p w:rsidR="000F4F5F" w:rsidRPr="000F4F5F" w:rsidRDefault="000F4F5F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42" w:rsidRPr="000F4F5F" w:rsidRDefault="004E2242" w:rsidP="000F4F5F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11" w:name="_Toc402280910"/>
      <w:proofErr w:type="gramStart"/>
      <w:r w:rsidRPr="000F4F5F">
        <w:rPr>
          <w:rFonts w:ascii="Times New Roman" w:hAnsi="Times New Roman" w:cs="Times New Roman"/>
          <w:color w:val="auto"/>
          <w:lang w:val="en-US"/>
        </w:rPr>
        <w:t>V</w:t>
      </w:r>
      <w:r w:rsidRPr="000F4F5F">
        <w:rPr>
          <w:rFonts w:ascii="Times New Roman" w:hAnsi="Times New Roman" w:cs="Times New Roman"/>
          <w:color w:val="auto"/>
        </w:rPr>
        <w:t xml:space="preserve"> этап.</w:t>
      </w:r>
      <w:proofErr w:type="gramEnd"/>
      <w:r w:rsidRPr="000F4F5F">
        <w:rPr>
          <w:rFonts w:ascii="Times New Roman" w:hAnsi="Times New Roman" w:cs="Times New Roman"/>
          <w:color w:val="auto"/>
        </w:rPr>
        <w:t xml:space="preserve"> Представление </w:t>
      </w:r>
      <w:r w:rsidR="008C2199" w:rsidRPr="000F4F5F">
        <w:rPr>
          <w:rFonts w:ascii="Times New Roman" w:hAnsi="Times New Roman" w:cs="Times New Roman"/>
          <w:color w:val="auto"/>
        </w:rPr>
        <w:t>результата, презентация проекта</w:t>
      </w:r>
      <w:bookmarkEnd w:id="11"/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Технологические работы по представлению проекта:</w:t>
      </w:r>
    </w:p>
    <w:p w:rsidR="004E2242" w:rsidRPr="000F4F5F" w:rsidRDefault="008C2199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С</w:t>
      </w:r>
      <w:r w:rsidR="004E2242" w:rsidRPr="000F4F5F">
        <w:rPr>
          <w:rFonts w:ascii="Times New Roman" w:hAnsi="Times New Roman" w:cs="Times New Roman"/>
          <w:sz w:val="28"/>
          <w:szCs w:val="28"/>
        </w:rPr>
        <w:t>оздание</w:t>
      </w:r>
      <w:r w:rsidRPr="000F4F5F">
        <w:rPr>
          <w:rFonts w:ascii="Times New Roman" w:hAnsi="Times New Roman" w:cs="Times New Roman"/>
          <w:sz w:val="28"/>
          <w:szCs w:val="28"/>
        </w:rPr>
        <w:t xml:space="preserve"> </w:t>
      </w:r>
      <w:r w:rsidR="004E2242" w:rsidRPr="000F4F5F">
        <w:rPr>
          <w:rFonts w:ascii="Times New Roman" w:hAnsi="Times New Roman" w:cs="Times New Roman"/>
          <w:sz w:val="28"/>
          <w:szCs w:val="28"/>
        </w:rPr>
        <w:t xml:space="preserve"> презентации данной работы, включающей основные идеи, рисунки, фотографии, работа в текстовом процессоре MS </w:t>
      </w:r>
      <w:proofErr w:type="spellStart"/>
      <w:r w:rsidR="004E2242" w:rsidRPr="000F4F5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4E2242" w:rsidRPr="000F4F5F">
        <w:rPr>
          <w:rFonts w:ascii="Times New Roman" w:hAnsi="Times New Roman" w:cs="Times New Roman"/>
          <w:sz w:val="28"/>
          <w:szCs w:val="28"/>
        </w:rPr>
        <w:t xml:space="preserve">, настольной издательской системе MS </w:t>
      </w:r>
      <w:proofErr w:type="spellStart"/>
      <w:r w:rsidR="004E2242" w:rsidRPr="000F4F5F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="004E2242" w:rsidRPr="000F4F5F">
        <w:rPr>
          <w:rFonts w:ascii="Times New Roman" w:hAnsi="Times New Roman" w:cs="Times New Roman"/>
          <w:sz w:val="28"/>
          <w:szCs w:val="28"/>
        </w:rPr>
        <w:t>. </w:t>
      </w:r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F5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F4F5F"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 xml:space="preserve"> Оценка результатов.</w:t>
      </w:r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Коллективное обсуждение экспертиза, результаты внешней оценки, выводы и самооценка проектной группы.</w:t>
      </w:r>
    </w:p>
    <w:p w:rsidR="004E2242" w:rsidRPr="000F4F5F" w:rsidRDefault="004E2242" w:rsidP="000F4F5F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12" w:name="_Toc402280911"/>
      <w:proofErr w:type="gramStart"/>
      <w:r w:rsidRPr="000F4F5F">
        <w:rPr>
          <w:rFonts w:ascii="Times New Roman" w:hAnsi="Times New Roman" w:cs="Times New Roman"/>
          <w:color w:val="auto"/>
          <w:lang w:val="en-US"/>
        </w:rPr>
        <w:lastRenderedPageBreak/>
        <w:t>VII</w:t>
      </w:r>
      <w:r w:rsidRPr="000F4F5F">
        <w:rPr>
          <w:rFonts w:ascii="Times New Roman" w:hAnsi="Times New Roman" w:cs="Times New Roman"/>
          <w:color w:val="auto"/>
        </w:rPr>
        <w:t xml:space="preserve"> </w:t>
      </w:r>
      <w:r w:rsidR="008C2199" w:rsidRPr="000F4F5F">
        <w:rPr>
          <w:rFonts w:ascii="Times New Roman" w:hAnsi="Times New Roman" w:cs="Times New Roman"/>
          <w:color w:val="auto"/>
        </w:rPr>
        <w:t>этап.</w:t>
      </w:r>
      <w:proofErr w:type="gramEnd"/>
      <w:r w:rsidR="008C2199" w:rsidRPr="000F4F5F">
        <w:rPr>
          <w:rFonts w:ascii="Times New Roman" w:hAnsi="Times New Roman" w:cs="Times New Roman"/>
          <w:color w:val="auto"/>
        </w:rPr>
        <w:t xml:space="preserve"> Рефлексия</w:t>
      </w:r>
      <w:bookmarkEnd w:id="12"/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Анализ проделанной работы, выделение встретившихся трудностей, оценивание вклада отдельных участников, выявление слабых стороны проекта, обсуждение путей их исправления при поддержке руководителя проекта.  Проведение анкетирования участников по вопросу их отношения к организации и презентации проекта.</w:t>
      </w:r>
    </w:p>
    <w:p w:rsidR="004E2242" w:rsidRPr="000F4F5F" w:rsidRDefault="004E2242" w:rsidP="000F4F5F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13" w:name="_Toc402280912"/>
      <w:r w:rsidRPr="000F4F5F">
        <w:rPr>
          <w:rFonts w:ascii="Times New Roman" w:hAnsi="Times New Roman" w:cs="Times New Roman"/>
          <w:color w:val="auto"/>
        </w:rPr>
        <w:t>Заключение</w:t>
      </w:r>
      <w:bookmarkEnd w:id="13"/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F5F">
        <w:rPr>
          <w:rFonts w:ascii="Times New Roman" w:hAnsi="Times New Roman" w:cs="Times New Roman"/>
          <w:sz w:val="28"/>
          <w:szCs w:val="28"/>
        </w:rPr>
        <w:t>Навряд</w:t>
      </w:r>
      <w:proofErr w:type="gramEnd"/>
      <w:r w:rsidRPr="000F4F5F">
        <w:rPr>
          <w:rFonts w:ascii="Times New Roman" w:hAnsi="Times New Roman" w:cs="Times New Roman"/>
          <w:sz w:val="28"/>
          <w:szCs w:val="28"/>
        </w:rPr>
        <w:t xml:space="preserve"> - ли школьники, а именно курящие, знают о негативной стороне </w:t>
      </w:r>
      <w:proofErr w:type="spellStart"/>
      <w:r w:rsidRPr="000F4F5F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F4F5F">
        <w:rPr>
          <w:rFonts w:ascii="Times New Roman" w:hAnsi="Times New Roman" w:cs="Times New Roman"/>
          <w:sz w:val="28"/>
          <w:szCs w:val="28"/>
        </w:rPr>
        <w:t>, поэтому необходимо проводить исследовательскую  работу с обязательным рекламированием, чтобы каждый задумался и сделал свой выбор.</w:t>
      </w:r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Считаю, что участие в подобных проектах и его презентация позволяют дать школьникам недостающую информацию, например,  в каком классе больше курят, о вреде курения, статистические данные, результаты анкетирования. И на основании полученной информации сформировать навыки безопасного поведения и устойчивости к давлению сверстников с социально-негативным поведением.</w:t>
      </w:r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Сверстники с доверием  и интересом относятся к необычной форме донесения профилактической информации, исходящей не от взрослого, а от себя подобного.</w:t>
      </w:r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 xml:space="preserve">Профилактика социально негативного явления как </w:t>
      </w:r>
      <w:proofErr w:type="spellStart"/>
      <w:r w:rsidRPr="000F4F5F">
        <w:rPr>
          <w:rFonts w:ascii="Times New Roman" w:hAnsi="Times New Roman" w:cs="Times New Roman"/>
          <w:sz w:val="28"/>
          <w:szCs w:val="28"/>
        </w:rPr>
        <w:t>табакокукрение</w:t>
      </w:r>
      <w:proofErr w:type="spellEnd"/>
      <w:r w:rsidRPr="000F4F5F">
        <w:rPr>
          <w:rFonts w:ascii="Times New Roman" w:hAnsi="Times New Roman" w:cs="Times New Roman"/>
          <w:sz w:val="28"/>
          <w:szCs w:val="28"/>
        </w:rPr>
        <w:t xml:space="preserve"> просто необходима, она помогает преодолевать искушение курением,  ведь  не все выдерживают это испытание, им нужна помощь, которую могут оказать только сверстники, друзья.</w:t>
      </w:r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Конечно, мы глобально не решим эту проблему, но пусть люди задумаются над проблемой курения.</w:t>
      </w:r>
    </w:p>
    <w:p w:rsidR="00753009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4F5F">
        <w:rPr>
          <w:rFonts w:ascii="Times New Roman" w:hAnsi="Times New Roman" w:cs="Times New Roman"/>
          <w:b/>
          <w:i/>
          <w:sz w:val="28"/>
          <w:szCs w:val="28"/>
        </w:rPr>
        <w:t>Курить – здоровью вредить!!!</w:t>
      </w:r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4E2242" w:rsidRPr="000F4F5F" w:rsidRDefault="004E2242" w:rsidP="000F4F5F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15" w:name="_Toc402280913"/>
      <w:r w:rsidRPr="000F4F5F">
        <w:rPr>
          <w:rFonts w:ascii="Times New Roman" w:hAnsi="Times New Roman" w:cs="Times New Roman"/>
          <w:color w:val="auto"/>
        </w:rPr>
        <w:t>Список использованной литературы</w:t>
      </w:r>
      <w:bookmarkEnd w:id="15"/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1.</w:t>
      </w:r>
      <w:r w:rsidRPr="000F4F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4F5F">
        <w:rPr>
          <w:rFonts w:ascii="Times New Roman" w:hAnsi="Times New Roman" w:cs="Times New Roman"/>
          <w:sz w:val="28"/>
          <w:szCs w:val="28"/>
        </w:rPr>
        <w:t>Игольницина</w:t>
      </w:r>
      <w:proofErr w:type="spellEnd"/>
      <w:r w:rsidRPr="000F4F5F">
        <w:rPr>
          <w:rFonts w:ascii="Times New Roman" w:hAnsi="Times New Roman" w:cs="Times New Roman"/>
          <w:sz w:val="28"/>
          <w:szCs w:val="28"/>
        </w:rPr>
        <w:t xml:space="preserve"> Л. М. Профилактика социально-негативных явлений в среде детей, подростков и молодёжи - Издательство Иркутского госуниверситета, 2005 </w:t>
      </w:r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2.</w:t>
      </w:r>
      <w:r w:rsidRPr="000F4F5F">
        <w:rPr>
          <w:rFonts w:ascii="Times New Roman" w:hAnsi="Times New Roman" w:cs="Times New Roman"/>
          <w:sz w:val="28"/>
          <w:szCs w:val="28"/>
        </w:rPr>
        <w:tab/>
        <w:t xml:space="preserve">Морозов Г. В., Стрельчук И. В. Курение как «фактор риска» - М., Знание, 1983.  </w:t>
      </w:r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Интернет – ресурсы</w:t>
      </w:r>
    </w:p>
    <w:p w:rsidR="004E2242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3.</w:t>
      </w:r>
      <w:r w:rsidRPr="000F4F5F">
        <w:rPr>
          <w:rFonts w:ascii="Times New Roman" w:hAnsi="Times New Roman" w:cs="Times New Roman"/>
          <w:sz w:val="28"/>
          <w:szCs w:val="28"/>
        </w:rPr>
        <w:tab/>
        <w:t>www.narkotiki.ru</w:t>
      </w:r>
    </w:p>
    <w:p w:rsidR="00521738" w:rsidRPr="000F4F5F" w:rsidRDefault="004E2242" w:rsidP="000F4F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5F">
        <w:rPr>
          <w:rFonts w:ascii="Times New Roman" w:hAnsi="Times New Roman" w:cs="Times New Roman"/>
          <w:sz w:val="28"/>
          <w:szCs w:val="28"/>
        </w:rPr>
        <w:t>4.</w:t>
      </w:r>
      <w:r w:rsidRPr="000F4F5F">
        <w:rPr>
          <w:rFonts w:ascii="Times New Roman" w:hAnsi="Times New Roman" w:cs="Times New Roman"/>
          <w:sz w:val="28"/>
          <w:szCs w:val="28"/>
        </w:rPr>
        <w:tab/>
        <w:t>www.medmedia.ru</w:t>
      </w:r>
    </w:p>
    <w:sectPr w:rsidR="00521738" w:rsidRPr="000F4F5F" w:rsidSect="008C2199">
      <w:footerReference w:type="default" r:id="rId14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55" w:rsidRDefault="00B23B55" w:rsidP="008C2199">
      <w:pPr>
        <w:spacing w:after="0" w:line="240" w:lineRule="auto"/>
      </w:pPr>
      <w:r>
        <w:separator/>
      </w:r>
    </w:p>
  </w:endnote>
  <w:endnote w:type="continuationSeparator" w:id="0">
    <w:p w:rsidR="00B23B55" w:rsidRDefault="00B23B55" w:rsidP="008C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63502"/>
      <w:docPartObj>
        <w:docPartGallery w:val="Page Numbers (Bottom of Page)"/>
        <w:docPartUnique/>
      </w:docPartObj>
    </w:sdtPr>
    <w:sdtEndPr/>
    <w:sdtContent>
      <w:p w:rsidR="008C2199" w:rsidRDefault="008C219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DAA">
          <w:rPr>
            <w:noProof/>
          </w:rPr>
          <w:t>16</w:t>
        </w:r>
        <w:r>
          <w:fldChar w:fldCharType="end"/>
        </w:r>
      </w:p>
    </w:sdtContent>
  </w:sdt>
  <w:p w:rsidR="008C2199" w:rsidRDefault="008C21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55" w:rsidRDefault="00B23B55" w:rsidP="008C2199">
      <w:pPr>
        <w:spacing w:after="0" w:line="240" w:lineRule="auto"/>
      </w:pPr>
      <w:r>
        <w:separator/>
      </w:r>
    </w:p>
  </w:footnote>
  <w:footnote w:type="continuationSeparator" w:id="0">
    <w:p w:rsidR="00B23B55" w:rsidRDefault="00B23B55" w:rsidP="008C2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B53"/>
    <w:multiLevelType w:val="hybridMultilevel"/>
    <w:tmpl w:val="3880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7264"/>
    <w:multiLevelType w:val="hybridMultilevel"/>
    <w:tmpl w:val="488E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3D2E"/>
    <w:multiLevelType w:val="hybridMultilevel"/>
    <w:tmpl w:val="8F0A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C769B"/>
    <w:multiLevelType w:val="hybridMultilevel"/>
    <w:tmpl w:val="E20C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F0E82"/>
    <w:multiLevelType w:val="hybridMultilevel"/>
    <w:tmpl w:val="655E5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22A37"/>
    <w:multiLevelType w:val="hybridMultilevel"/>
    <w:tmpl w:val="769E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38"/>
    <w:rsid w:val="00024A7E"/>
    <w:rsid w:val="00066BB0"/>
    <w:rsid w:val="000F4F5F"/>
    <w:rsid w:val="004E2242"/>
    <w:rsid w:val="00521738"/>
    <w:rsid w:val="00753009"/>
    <w:rsid w:val="008C2199"/>
    <w:rsid w:val="009C6F2D"/>
    <w:rsid w:val="00A7654A"/>
    <w:rsid w:val="00AC7FC3"/>
    <w:rsid w:val="00B23B55"/>
    <w:rsid w:val="00B36C91"/>
    <w:rsid w:val="00CB16F6"/>
    <w:rsid w:val="00CD0689"/>
    <w:rsid w:val="00DC3DAA"/>
    <w:rsid w:val="00E01655"/>
    <w:rsid w:val="00F1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2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0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C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2199"/>
  </w:style>
  <w:style w:type="paragraph" w:styleId="aa">
    <w:name w:val="footer"/>
    <w:basedOn w:val="a"/>
    <w:link w:val="ab"/>
    <w:uiPriority w:val="99"/>
    <w:unhideWhenUsed/>
    <w:rsid w:val="008C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2199"/>
  </w:style>
  <w:style w:type="character" w:customStyle="1" w:styleId="10">
    <w:name w:val="Заголовок 1 Знак"/>
    <w:basedOn w:val="a0"/>
    <w:link w:val="1"/>
    <w:uiPriority w:val="9"/>
    <w:rsid w:val="008C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2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semiHidden/>
    <w:unhideWhenUsed/>
    <w:qFormat/>
    <w:rsid w:val="008C219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C219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C2199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8C2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2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0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C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2199"/>
  </w:style>
  <w:style w:type="paragraph" w:styleId="aa">
    <w:name w:val="footer"/>
    <w:basedOn w:val="a"/>
    <w:link w:val="ab"/>
    <w:uiPriority w:val="99"/>
    <w:unhideWhenUsed/>
    <w:rsid w:val="008C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2199"/>
  </w:style>
  <w:style w:type="character" w:customStyle="1" w:styleId="10">
    <w:name w:val="Заголовок 1 Знак"/>
    <w:basedOn w:val="a0"/>
    <w:link w:val="1"/>
    <w:uiPriority w:val="9"/>
    <w:rsid w:val="008C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2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semiHidden/>
    <w:unhideWhenUsed/>
    <w:qFormat/>
    <w:rsid w:val="008C219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C219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C2199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8C2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Lora\&#1056;&#1072;&#1073;&#1086;&#1095;&#1080;&#1081;%20&#1089;&#1090;&#1086;&#1083;\&#1051;&#1080;&#1089;&#1090;%20Microsoft%20Office%20Excel%2097-2003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dk2" tx1="lt1" bg2="dk1" tx2="lt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4055555555555554"/>
          <c:y val="8.721382962155427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852733744230601E-2"/>
          <c:y val="7.6301162814409768E-2"/>
          <c:w val="0.92157487753989487"/>
          <c:h val="0.837137028776399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Лист3!$C$22:$C$23</c:f>
              <c:strCache>
                <c:ptCount val="1"/>
                <c:pt idx="0">
                  <c:v>Анкетирование сентябрь  Курящие</c:v>
                </c:pt>
              </c:strCache>
            </c:strRef>
          </c:tx>
          <c:spPr>
            <a:gradFill>
              <a:gsLst>
                <a:gs pos="0">
                  <a:srgbClr val="000082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5400000" scaled="0"/>
            </a:gra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Лист3!$B$24:$B$34</c:f>
              <c:strCache>
                <c:ptCount val="11"/>
                <c:pt idx="0">
                  <c:v>7а</c:v>
                </c:pt>
                <c:pt idx="1">
                  <c:v>7б</c:v>
                </c:pt>
                <c:pt idx="2">
                  <c:v>8а</c:v>
                </c:pt>
                <c:pt idx="3">
                  <c:v>8б</c:v>
                </c:pt>
                <c:pt idx="4">
                  <c:v>8в</c:v>
                </c:pt>
                <c:pt idx="5">
                  <c:v>9а</c:v>
                </c:pt>
                <c:pt idx="6">
                  <c:v>9б</c:v>
                </c:pt>
                <c:pt idx="7">
                  <c:v>10а</c:v>
                </c:pt>
                <c:pt idx="8">
                  <c:v>10б</c:v>
                </c:pt>
                <c:pt idx="9">
                  <c:v>11а</c:v>
                </c:pt>
                <c:pt idx="10">
                  <c:v>11б</c:v>
                </c:pt>
              </c:strCache>
            </c:strRef>
          </c:cat>
          <c:val>
            <c:numRef>
              <c:f>Лист3!$C$24:$C$34</c:f>
              <c:numCache>
                <c:formatCode>0%</c:formatCode>
                <c:ptCount val="11"/>
                <c:pt idx="0">
                  <c:v>4.0000000000000042E-2</c:v>
                </c:pt>
                <c:pt idx="1">
                  <c:v>9.0000000000000066E-2</c:v>
                </c:pt>
                <c:pt idx="2">
                  <c:v>0.51</c:v>
                </c:pt>
                <c:pt idx="3">
                  <c:v>7.0000000000000034E-2</c:v>
                </c:pt>
                <c:pt idx="4">
                  <c:v>0.18000000000000019</c:v>
                </c:pt>
                <c:pt idx="5">
                  <c:v>0.5</c:v>
                </c:pt>
                <c:pt idx="6">
                  <c:v>0.12000000000000002</c:v>
                </c:pt>
                <c:pt idx="7">
                  <c:v>2.0000000000000021E-2</c:v>
                </c:pt>
                <c:pt idx="8">
                  <c:v>0.1</c:v>
                </c:pt>
                <c:pt idx="9">
                  <c:v>0.15000000000000019</c:v>
                </c:pt>
                <c:pt idx="10">
                  <c:v>0.11000000000000004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881408"/>
        <c:axId val="150882944"/>
        <c:axId val="0"/>
      </c:bar3DChart>
      <c:catAx>
        <c:axId val="150881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0882944"/>
        <c:crosses val="autoZero"/>
        <c:auto val="1"/>
        <c:lblAlgn val="ctr"/>
        <c:lblOffset val="100"/>
        <c:noMultiLvlLbl val="0"/>
      </c:catAx>
      <c:valAx>
        <c:axId val="150882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0881408"/>
        <c:crosses val="autoZero"/>
        <c:crossBetween val="between"/>
      </c:valAx>
      <c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25400" cap="flat" cmpd="sng" algn="ctr">
      <a:solidFill>
        <a:srgbClr val="4F81BD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dk2" tx1="lt1" bg2="dk1" tx2="lt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Анкетирование январь  Курящие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109058483074228E-2"/>
          <c:y val="0.12684901858793846"/>
          <c:w val="0.89838666801265221"/>
          <c:h val="0.811631524782806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Лист3!$C$3:$C$4</c:f>
              <c:strCache>
                <c:ptCount val="1"/>
                <c:pt idx="0">
                  <c:v>Анкетирование январь  Курящие</c:v>
                </c:pt>
              </c:strCache>
            </c:strRef>
          </c:tx>
          <c:spPr>
            <a:gradFill>
              <a:gsLst>
                <a:gs pos="0">
                  <a:srgbClr val="5E9EFF"/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lin ang="5400000" scaled="0"/>
            </a:gra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Лист3!$B$5:$B$15</c:f>
              <c:strCache>
                <c:ptCount val="11"/>
                <c:pt idx="0">
                  <c:v>7а</c:v>
                </c:pt>
                <c:pt idx="1">
                  <c:v>7б</c:v>
                </c:pt>
                <c:pt idx="2">
                  <c:v>8а</c:v>
                </c:pt>
                <c:pt idx="3">
                  <c:v>8б</c:v>
                </c:pt>
                <c:pt idx="4">
                  <c:v>8в</c:v>
                </c:pt>
                <c:pt idx="5">
                  <c:v>9а</c:v>
                </c:pt>
                <c:pt idx="6">
                  <c:v>9б</c:v>
                </c:pt>
                <c:pt idx="7">
                  <c:v>10а</c:v>
                </c:pt>
                <c:pt idx="8">
                  <c:v>10б</c:v>
                </c:pt>
                <c:pt idx="9">
                  <c:v>11а</c:v>
                </c:pt>
                <c:pt idx="10">
                  <c:v>11б</c:v>
                </c:pt>
              </c:strCache>
            </c:strRef>
          </c:cat>
          <c:val>
            <c:numRef>
              <c:f>Лист3!$C$5:$C$15</c:f>
              <c:numCache>
                <c:formatCode>0%</c:formatCode>
                <c:ptCount val="11"/>
                <c:pt idx="0">
                  <c:v>2.0000000000000011E-2</c:v>
                </c:pt>
                <c:pt idx="1">
                  <c:v>0.05</c:v>
                </c:pt>
                <c:pt idx="2">
                  <c:v>0.32000000000000045</c:v>
                </c:pt>
                <c:pt idx="3">
                  <c:v>3.0000000000000002E-2</c:v>
                </c:pt>
                <c:pt idx="4">
                  <c:v>0.1</c:v>
                </c:pt>
                <c:pt idx="5">
                  <c:v>0.30000000000000032</c:v>
                </c:pt>
                <c:pt idx="6">
                  <c:v>9.0000000000000024E-2</c:v>
                </c:pt>
                <c:pt idx="7">
                  <c:v>0</c:v>
                </c:pt>
                <c:pt idx="8">
                  <c:v>6.0000000000000032E-2</c:v>
                </c:pt>
                <c:pt idx="9">
                  <c:v>8.0000000000000043E-2</c:v>
                </c:pt>
                <c:pt idx="10">
                  <c:v>9.0000000000000024E-2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896000"/>
        <c:axId val="150926464"/>
        <c:axId val="0"/>
      </c:bar3DChart>
      <c:catAx>
        <c:axId val="150896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50926464"/>
        <c:crosses val="autoZero"/>
        <c:auto val="1"/>
        <c:lblAlgn val="ctr"/>
        <c:lblOffset val="100"/>
        <c:noMultiLvlLbl val="0"/>
      </c:catAx>
      <c:valAx>
        <c:axId val="150926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0896000"/>
        <c:crosses val="autoZero"/>
        <c:crossBetween val="between"/>
      </c:valAx>
      <c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25400" cap="flat" cmpd="sng" algn="ctr">
      <a:solidFill>
        <a:srgbClr val="4F81BD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Selling a Product or Service 4">
    <a:dk1>
      <a:srgbClr val="808080"/>
    </a:dk1>
    <a:lt1>
      <a:srgbClr val="F8F8F8"/>
    </a:lt1>
    <a:dk2>
      <a:srgbClr val="000000"/>
    </a:dk2>
    <a:lt2>
      <a:srgbClr val="FFFFFF"/>
    </a:lt2>
    <a:accent1>
      <a:srgbClr val="CC9900"/>
    </a:accent1>
    <a:accent2>
      <a:srgbClr val="996600"/>
    </a:accent2>
    <a:accent3>
      <a:srgbClr val="AAAAAA"/>
    </a:accent3>
    <a:accent4>
      <a:srgbClr val="D4D4D4"/>
    </a:accent4>
    <a:accent5>
      <a:srgbClr val="E2CAAA"/>
    </a:accent5>
    <a:accent6>
      <a:srgbClr val="8A5C00"/>
    </a:accent6>
    <a:hlink>
      <a:srgbClr val="CCCC00"/>
    </a:hlink>
    <a:folHlink>
      <a:srgbClr val="808000"/>
    </a:folHlink>
  </a:clrScheme>
  <a:fontScheme name="Selling a Product or Service">
    <a:majorFont>
      <a:latin typeface="Tahoma"/>
      <a:ea typeface=""/>
      <a:cs typeface=""/>
    </a:majorFont>
    <a:minorFont>
      <a:latin typeface="Tahoma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Selling a Product or Service 4">
    <a:dk1>
      <a:srgbClr val="808080"/>
    </a:dk1>
    <a:lt1>
      <a:srgbClr val="F8F8F8"/>
    </a:lt1>
    <a:dk2>
      <a:srgbClr val="000000"/>
    </a:dk2>
    <a:lt2>
      <a:srgbClr val="FFFFFF"/>
    </a:lt2>
    <a:accent1>
      <a:srgbClr val="CC9900"/>
    </a:accent1>
    <a:accent2>
      <a:srgbClr val="996600"/>
    </a:accent2>
    <a:accent3>
      <a:srgbClr val="AAAAAA"/>
    </a:accent3>
    <a:accent4>
      <a:srgbClr val="D4D4D4"/>
    </a:accent4>
    <a:accent5>
      <a:srgbClr val="E2CAAA"/>
    </a:accent5>
    <a:accent6>
      <a:srgbClr val="8A5C00"/>
    </a:accent6>
    <a:hlink>
      <a:srgbClr val="CCCC00"/>
    </a:hlink>
    <a:folHlink>
      <a:srgbClr val="808000"/>
    </a:folHlink>
  </a:clrScheme>
  <a:fontScheme name="Selling a Product or Service">
    <a:majorFont>
      <a:latin typeface="Tahoma"/>
      <a:ea typeface=""/>
      <a:cs typeface=""/>
    </a:majorFont>
    <a:minorFont>
      <a:latin typeface="Tahoma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B7CC-85AE-4C62-955B-3905E23D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Лорэн</dc:creator>
  <cp:lastModifiedBy>Лорэн</cp:lastModifiedBy>
  <cp:revision>3</cp:revision>
  <dcterms:created xsi:type="dcterms:W3CDTF">2014-10-28T07:58:00Z</dcterms:created>
  <dcterms:modified xsi:type="dcterms:W3CDTF">2015-01-05T12:27:00Z</dcterms:modified>
</cp:coreProperties>
</file>