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05" w:rsidRPr="00265CBD" w:rsidRDefault="00734105" w:rsidP="0073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iCs/>
          <w:sz w:val="24"/>
          <w:szCs w:val="24"/>
        </w:rPr>
        <w:t>Экология души</w:t>
      </w:r>
      <w:r w:rsidR="00265C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65CB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26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CBD">
        <w:rPr>
          <w:rFonts w:ascii="Times New Roman" w:hAnsi="Times New Roman" w:cs="Times New Roman"/>
          <w:b/>
          <w:bCs/>
          <w:iCs/>
          <w:sz w:val="24"/>
          <w:szCs w:val="24"/>
        </w:rPr>
        <w:t>экология тела</w:t>
      </w:r>
    </w:p>
    <w:p w:rsidR="00734105" w:rsidRPr="00265CBD" w:rsidRDefault="00265CBD" w:rsidP="00265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t>Здоровый человек живёт полноценной жизнью и приносит большую пользу обществу. Здоровый образ жизни – система поведения человека, включая физическую культуру, творчество, высоконравственное отношение ко всему окружающему.</w:t>
      </w:r>
    </w:p>
    <w:p w:rsidR="00734105" w:rsidRPr="00265CBD" w:rsidRDefault="00734105" w:rsidP="00734105">
      <w:pPr>
        <w:rPr>
          <w:rFonts w:ascii="Times New Roman" w:hAnsi="Times New Roman" w:cs="Times New Roman"/>
          <w:sz w:val="24"/>
          <w:szCs w:val="24"/>
        </w:rPr>
      </w:pPr>
      <w:r w:rsidRPr="00265C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734105" w:rsidRPr="00265CBD" w:rsidRDefault="00734105" w:rsidP="00734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sz w:val="24"/>
          <w:szCs w:val="24"/>
        </w:rPr>
        <w:t>Факторы здоровья</w:t>
      </w:r>
    </w:p>
    <w:tbl>
      <w:tblPr>
        <w:tblStyle w:val="3-5"/>
        <w:tblW w:w="0" w:type="auto"/>
        <w:tblLook w:val="04A0"/>
      </w:tblPr>
      <w:tblGrid>
        <w:gridCol w:w="3190"/>
        <w:gridCol w:w="3190"/>
        <w:gridCol w:w="3191"/>
      </w:tblGrid>
      <w:tr w:rsidR="00734105" w:rsidRPr="00265CBD" w:rsidTr="00734105">
        <w:trPr>
          <w:cnfStyle w:val="100000000000"/>
        </w:trPr>
        <w:tc>
          <w:tcPr>
            <w:cnfStyle w:val="001000000000"/>
            <w:tcW w:w="3190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</w:t>
            </w:r>
          </w:p>
          <w:p w:rsidR="00734105" w:rsidRPr="00265CBD" w:rsidRDefault="00734105" w:rsidP="00265CB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ПРАВИЛЬНОЕ</w:t>
            </w: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ПИТАНИЕ</w:t>
            </w:r>
          </w:p>
          <w:p w:rsidR="00734105" w:rsidRPr="00265CBD" w:rsidRDefault="00734105" w:rsidP="00265CB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СВЕЖИЙ</w:t>
            </w: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ВОЗДУХ</w:t>
            </w:r>
          </w:p>
          <w:p w:rsidR="00734105" w:rsidRPr="00265CBD" w:rsidRDefault="00734105" w:rsidP="00265CB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34105" w:rsidRPr="00265CBD" w:rsidTr="00734105">
        <w:trPr>
          <w:cnfStyle w:val="000000100000"/>
        </w:trPr>
        <w:tc>
          <w:tcPr>
            <w:cnfStyle w:val="001000000000"/>
            <w:tcW w:w="3190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ХОРОШЕЕ</w:t>
            </w:r>
          </w:p>
          <w:p w:rsidR="00265CBD" w:rsidRPr="00265CBD" w:rsidRDefault="00265CBD" w:rsidP="00265CBD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НАСТРОЕНИЕ</w:t>
            </w:r>
          </w:p>
          <w:p w:rsidR="00734105" w:rsidRPr="00265CBD" w:rsidRDefault="00734105" w:rsidP="00265CB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РЕЖИМ ДНЯ</w:t>
            </w:r>
          </w:p>
          <w:p w:rsidR="00734105" w:rsidRPr="00265CBD" w:rsidRDefault="00734105" w:rsidP="00265CBD">
            <w:pPr>
              <w:jc w:val="center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CBD" w:rsidRPr="00265CBD" w:rsidRDefault="00265CBD" w:rsidP="00265CBD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  <w:p w:rsidR="00265CBD" w:rsidRPr="00265CBD" w:rsidRDefault="00265CBD" w:rsidP="00265CBD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65CBD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ЗАКАЛИВАНИЕ</w:t>
            </w:r>
          </w:p>
          <w:p w:rsidR="00734105" w:rsidRPr="00265CBD" w:rsidRDefault="00734105" w:rsidP="00265CBD">
            <w:pPr>
              <w:jc w:val="center"/>
              <w:cnfStyle w:val="0000001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734105" w:rsidRPr="00265CBD" w:rsidRDefault="00734105" w:rsidP="00734105">
      <w:pPr>
        <w:rPr>
          <w:rFonts w:ascii="Times New Roman" w:hAnsi="Times New Roman" w:cs="Times New Roman"/>
          <w:sz w:val="24"/>
          <w:szCs w:val="24"/>
        </w:rPr>
      </w:pPr>
    </w:p>
    <w:p w:rsidR="00734105" w:rsidRPr="00265CBD" w:rsidRDefault="00734105" w:rsidP="00265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sz w:val="24"/>
          <w:szCs w:val="24"/>
        </w:rPr>
        <w:t>Правильное питание</w:t>
      </w:r>
    </w:p>
    <w:p w:rsidR="00265CBD" w:rsidRDefault="00734105" w:rsidP="00265CBD">
      <w:pPr>
        <w:pStyle w:val="a4"/>
        <w:jc w:val="both"/>
      </w:pPr>
      <w:r w:rsidRPr="00265CBD">
        <w:rPr>
          <w:rFonts w:eastAsia="+mj-ea"/>
          <w:bCs/>
        </w:rPr>
        <w:t xml:space="preserve">    </w:t>
      </w:r>
      <w:r w:rsidR="00265CBD" w:rsidRPr="00265CBD">
        <w:t>Так, что же такое правильное, или  рациональное, питание?</w:t>
      </w:r>
      <w:r w:rsidR="00265CBD" w:rsidRPr="00265CBD">
        <w:rPr>
          <w:rStyle w:val="apple-converted-space"/>
        </w:rPr>
        <w:t> </w:t>
      </w:r>
      <w:r w:rsidR="00265CBD" w:rsidRPr="00265CBD">
        <w:rPr>
          <w:rStyle w:val="a5"/>
          <w:b w:val="0"/>
        </w:rPr>
        <w:t>Правильное, рациональное питание</w:t>
      </w:r>
      <w:r w:rsidR="00265CBD" w:rsidRPr="00265CBD">
        <w:rPr>
          <w:rStyle w:val="apple-converted-space"/>
        </w:rPr>
        <w:t> </w:t>
      </w:r>
      <w:r w:rsidR="00265CBD" w:rsidRPr="00265CBD">
        <w:t>– это разнообразное, полноценное сбалансированное по витаминам, минералам и другими компонентам питание, которое обеспечивает нормальную жизнедеятельность и высокую работоспособность.</w:t>
      </w:r>
      <w:r w:rsidR="00265CBD">
        <w:t xml:space="preserve"> </w:t>
      </w:r>
      <w:r w:rsidR="00265CBD" w:rsidRPr="00265CBD">
        <w:t>Современный человек может запутаться среди множества диет, систем и школ питания. Да и вряд</w:t>
      </w:r>
      <w:r w:rsidR="00265CBD">
        <w:t xml:space="preserve"> </w:t>
      </w:r>
      <w:r w:rsidR="00265CBD" w:rsidRPr="00265CBD">
        <w:t>ли новомодная или всеми признанная диета может помочь всем людям. Тем не менее, каждый человек в состоянии на основе принципов правильного питания сам для себя разработать правила рационального питания не утруждая себя изматывающими диетами и не впадая в порой оккультные системы питания, поддерживать себя в здоровом и бодром состоянии.</w:t>
      </w:r>
      <w:r w:rsidR="00265CBD">
        <w:t xml:space="preserve"> </w:t>
      </w:r>
      <w:r w:rsidR="00265CBD" w:rsidRPr="00265CBD">
        <w:t>Однако</w:t>
      </w:r>
      <w:proofErr w:type="gramStart"/>
      <w:r w:rsidR="00265CBD" w:rsidRPr="00265CBD">
        <w:t>,</w:t>
      </w:r>
      <w:proofErr w:type="gramEnd"/>
      <w:r w:rsidR="00265CBD" w:rsidRPr="00265CBD">
        <w:t xml:space="preserve"> чтобы сохранить здоровье одного правильного питания будет недостаточно. Для здоровья также необходимы следующие составляющие: физические нагрузки и упражнения, умение отдыхать, отсутствие вредных привычек, доброжелательные и положительные эмоции. Рациональное, или правильное, питание следует рассматривать как одну из главных составляющих здорового образа жизни.</w:t>
      </w:r>
      <w:r w:rsidR="00265CBD">
        <w:t xml:space="preserve"> </w:t>
      </w:r>
      <w:r w:rsidR="00265CBD" w:rsidRPr="00265CBD">
        <w:t>Чтобы стать здоровым</w:t>
      </w:r>
      <w:r w:rsidR="00265CBD">
        <w:t>,</w:t>
      </w:r>
      <w:r w:rsidR="00265CBD" w:rsidRPr="00265CBD">
        <w:t xml:space="preserve"> нужны собственные усилия: постоянные, длительные, иногда – значительные. Благо, что человек столь совершенен, что приложив усилия можно вернуть и восстановить здоровье.</w:t>
      </w:r>
    </w:p>
    <w:p w:rsidR="00265CBD" w:rsidRPr="00265CBD" w:rsidRDefault="00265CBD" w:rsidP="00265CBD">
      <w:pPr>
        <w:pStyle w:val="a4"/>
        <w:jc w:val="both"/>
      </w:pPr>
      <w:r w:rsidRPr="00265CBD">
        <w:t>Пусть правильное питание станет для вас первым шаго</w:t>
      </w:r>
      <w:r>
        <w:t>м к счастливой и здоровой жизни!</w:t>
      </w:r>
    </w:p>
    <w:p w:rsidR="00734105" w:rsidRPr="00265CBD" w:rsidRDefault="00734105" w:rsidP="00265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sz w:val="24"/>
          <w:szCs w:val="24"/>
        </w:rPr>
        <w:t>Три вида здоровья</w:t>
      </w:r>
    </w:p>
    <w:p w:rsidR="00734105" w:rsidRPr="00265CBD" w:rsidRDefault="00265CBD" w:rsidP="00265CBD">
      <w:pPr>
        <w:jc w:val="both"/>
        <w:rPr>
          <w:rFonts w:ascii="Times New Roman" w:hAnsi="Times New Roman" w:cs="Times New Roman"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="00734105" w:rsidRPr="00265CBD">
        <w:rPr>
          <w:rFonts w:ascii="Times New Roman" w:hAnsi="Times New Roman" w:cs="Times New Roman"/>
          <w:b/>
          <w:bCs/>
          <w:sz w:val="24"/>
          <w:szCs w:val="24"/>
        </w:rPr>
        <w:t>Физическое здоровье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t xml:space="preserve"> - это естественное состояние организма, обусловленное нормальным функционированием всех его органов и систем. Если хорошо работают все 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органы и системы, то и весь организм человека (система саморегулирующаяся) правильно функционирует и развивается. </w:t>
      </w:r>
    </w:p>
    <w:p w:rsidR="00734105" w:rsidRPr="00265CBD" w:rsidRDefault="00265CBD" w:rsidP="00265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34105" w:rsidRPr="00265CBD">
        <w:rPr>
          <w:rFonts w:ascii="Times New Roman" w:hAnsi="Times New Roman" w:cs="Times New Roman"/>
          <w:b/>
          <w:bCs/>
          <w:sz w:val="24"/>
          <w:szCs w:val="24"/>
        </w:rPr>
        <w:t>Психическое здоровье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 </w:t>
      </w:r>
    </w:p>
    <w:p w:rsidR="00734105" w:rsidRPr="00265CBD" w:rsidRDefault="00265CBD" w:rsidP="00265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105" w:rsidRPr="00265CBD">
        <w:rPr>
          <w:rFonts w:ascii="Times New Roman" w:hAnsi="Times New Roman" w:cs="Times New Roman"/>
          <w:b/>
          <w:bCs/>
          <w:sz w:val="24"/>
          <w:szCs w:val="24"/>
        </w:rPr>
        <w:t>Нравственное здоровье</w:t>
      </w:r>
      <w:r w:rsidR="00734105" w:rsidRPr="00265CBD">
        <w:rPr>
          <w:rFonts w:ascii="Times New Roman" w:hAnsi="Times New Roman" w:cs="Times New Roman"/>
          <w:bCs/>
          <w:sz w:val="24"/>
          <w:szCs w:val="24"/>
        </w:rPr>
        <w:t xml:space="preserve">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</w:t>
      </w:r>
    </w:p>
    <w:p w:rsidR="00734105" w:rsidRPr="00265CBD" w:rsidRDefault="00734105" w:rsidP="00265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BD">
        <w:rPr>
          <w:rFonts w:ascii="Times New Roman" w:hAnsi="Times New Roman" w:cs="Times New Roman"/>
          <w:b/>
          <w:bCs/>
          <w:sz w:val="24"/>
          <w:szCs w:val="24"/>
        </w:rPr>
        <w:t>Понятие ЗОЖ</w:t>
      </w:r>
    </w:p>
    <w:p w:rsidR="00734105" w:rsidRPr="00265CBD" w:rsidRDefault="00265CBD" w:rsidP="00265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734105" w:rsidRPr="00265CBD">
        <w:rPr>
          <w:rFonts w:ascii="Times New Roman" w:hAnsi="Times New Roman" w:cs="Times New Roman"/>
          <w:bCs/>
          <w:sz w:val="24"/>
          <w:szCs w:val="24"/>
        </w:rPr>
        <w:t xml:space="preserve">Здоровый образ жизни (ЗОЖ) - </w:t>
      </w:r>
      <w:r w:rsidR="00734105" w:rsidRPr="00265CBD">
        <w:rPr>
          <w:rFonts w:ascii="Times New Roman" w:hAnsi="Times New Roman" w:cs="Times New Roman"/>
          <w:bCs/>
          <w:iCs/>
          <w:sz w:val="24"/>
          <w:szCs w:val="24"/>
        </w:rPr>
        <w:t xml:space="preserve">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</w:t>
      </w:r>
      <w:proofErr w:type="gramEnd"/>
    </w:p>
    <w:p w:rsidR="00A062B6" w:rsidRPr="00265CBD" w:rsidRDefault="00A062B6" w:rsidP="00265C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62B6" w:rsidRPr="00265CBD" w:rsidSect="00A0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98"/>
    <w:multiLevelType w:val="hybridMultilevel"/>
    <w:tmpl w:val="C6A09072"/>
    <w:lvl w:ilvl="0" w:tplc="F7B45C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6FB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871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663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E0A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4BD2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60F6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0978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282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241"/>
    <w:multiLevelType w:val="hybridMultilevel"/>
    <w:tmpl w:val="39F25412"/>
    <w:lvl w:ilvl="0" w:tplc="AFF6133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0562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6A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84C4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C4F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3C94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632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230A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CC5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17513B"/>
    <w:multiLevelType w:val="hybridMultilevel"/>
    <w:tmpl w:val="18A0FCFE"/>
    <w:lvl w:ilvl="0" w:tplc="288E5A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A41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A833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625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CB1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583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E15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43B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8BDA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4166C"/>
    <w:multiLevelType w:val="hybridMultilevel"/>
    <w:tmpl w:val="D9C290F2"/>
    <w:lvl w:ilvl="0" w:tplc="1826B9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602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C65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6D96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0FAB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C6FC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4D63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4A6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8287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A31D3"/>
    <w:multiLevelType w:val="hybridMultilevel"/>
    <w:tmpl w:val="4E72D94E"/>
    <w:lvl w:ilvl="0" w:tplc="2A6E136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3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E364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C85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0F15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8E8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0EAF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29F9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8E16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D57064"/>
    <w:multiLevelType w:val="hybridMultilevel"/>
    <w:tmpl w:val="193690AA"/>
    <w:lvl w:ilvl="0" w:tplc="5576F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401E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6666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F86F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460E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548D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2CBF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0C3B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0411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3498A"/>
    <w:multiLevelType w:val="hybridMultilevel"/>
    <w:tmpl w:val="145C79E2"/>
    <w:lvl w:ilvl="0" w:tplc="524EE9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44C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94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A75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71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AE19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6D03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4C0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8C0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0EF4"/>
    <w:multiLevelType w:val="hybridMultilevel"/>
    <w:tmpl w:val="B258585A"/>
    <w:lvl w:ilvl="0" w:tplc="F0242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AE6B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82E3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EA00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FB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B00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B068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ABCF9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188A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75F3E"/>
    <w:multiLevelType w:val="hybridMultilevel"/>
    <w:tmpl w:val="4476C62E"/>
    <w:lvl w:ilvl="0" w:tplc="4E3CA4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209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257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06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4AE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A4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87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A6E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20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A42A2"/>
    <w:multiLevelType w:val="hybridMultilevel"/>
    <w:tmpl w:val="E3EA4660"/>
    <w:lvl w:ilvl="0" w:tplc="3CE6BA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A45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A8ED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41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A76F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1A59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88C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E75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60A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55F06"/>
    <w:multiLevelType w:val="hybridMultilevel"/>
    <w:tmpl w:val="458EF024"/>
    <w:lvl w:ilvl="0" w:tplc="226CCF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6EC4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2F12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A2A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AFD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6B88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2EFF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2971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295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156E52"/>
    <w:multiLevelType w:val="hybridMultilevel"/>
    <w:tmpl w:val="17624EE2"/>
    <w:lvl w:ilvl="0" w:tplc="AD0C48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A3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4FC3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5E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684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236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6B1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45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868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B4F9B"/>
    <w:multiLevelType w:val="hybridMultilevel"/>
    <w:tmpl w:val="82325964"/>
    <w:lvl w:ilvl="0" w:tplc="DD6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0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67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A8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9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F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A4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9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E3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C6EB5"/>
    <w:multiLevelType w:val="hybridMultilevel"/>
    <w:tmpl w:val="E47AC66E"/>
    <w:lvl w:ilvl="0" w:tplc="081467B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A7A5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05F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C2BE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C7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484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20F5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685E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01A1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D93E9E"/>
    <w:multiLevelType w:val="hybridMultilevel"/>
    <w:tmpl w:val="F698BFEC"/>
    <w:lvl w:ilvl="0" w:tplc="3F8664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8E9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48F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8990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87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266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FF7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8B68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AB0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0D12F7"/>
    <w:multiLevelType w:val="hybridMultilevel"/>
    <w:tmpl w:val="6D967E6E"/>
    <w:lvl w:ilvl="0" w:tplc="DA2EA3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B8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83F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4A8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E0C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CA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E8E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E00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22D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F3FE4"/>
    <w:multiLevelType w:val="hybridMultilevel"/>
    <w:tmpl w:val="87AC3B96"/>
    <w:lvl w:ilvl="0" w:tplc="3A66B0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C26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209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C8D6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E37D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8D9F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683F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E1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2756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1"/>
  </w:num>
  <w:num w:numId="12">
    <w:abstractNumId w:val="0"/>
  </w:num>
  <w:num w:numId="13">
    <w:abstractNumId w:val="15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4105"/>
    <w:rsid w:val="00265CBD"/>
    <w:rsid w:val="00734105"/>
    <w:rsid w:val="00A0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7341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2-4">
    <w:name w:val="Medium Grid 2 Accent 4"/>
    <w:basedOn w:val="a1"/>
    <w:uiPriority w:val="68"/>
    <w:rsid w:val="007341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">
    <w:name w:val="Colorful List Accent 1"/>
    <w:basedOn w:val="a1"/>
    <w:uiPriority w:val="72"/>
    <w:rsid w:val="007341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5">
    <w:name w:val="Medium Grid 3 Accent 5"/>
    <w:basedOn w:val="a1"/>
    <w:uiPriority w:val="69"/>
    <w:rsid w:val="007341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Normal (Web)"/>
    <w:basedOn w:val="a"/>
    <w:uiPriority w:val="99"/>
    <w:semiHidden/>
    <w:unhideWhenUsed/>
    <w:rsid w:val="0026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CBD"/>
  </w:style>
  <w:style w:type="character" w:styleId="a5">
    <w:name w:val="Strong"/>
    <w:basedOn w:val="a0"/>
    <w:uiPriority w:val="22"/>
    <w:qFormat/>
    <w:rsid w:val="00265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4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6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1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66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40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26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69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19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99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2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5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37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4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7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9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6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37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54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6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42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84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659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476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82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938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3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401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34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98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33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B4D5-413C-4A87-B525-7F9FDE5E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2014-02-17T16:00:00Z</dcterms:created>
  <dcterms:modified xsi:type="dcterms:W3CDTF">2014-02-17T16:17:00Z</dcterms:modified>
</cp:coreProperties>
</file>