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0" w:rsidRDefault="002E20F0" w:rsidP="002E20F0">
      <w:pPr>
        <w:pStyle w:val="a3"/>
      </w:pPr>
      <w:r>
        <w:rPr>
          <w:b/>
          <w:bCs/>
        </w:rPr>
        <w:t xml:space="preserve">Сложноподчинённые предложения с </w:t>
      </w:r>
      <w:proofErr w:type="gramStart"/>
      <w:r>
        <w:rPr>
          <w:b/>
          <w:bCs/>
        </w:rPr>
        <w:t>придаточными</w:t>
      </w:r>
      <w:proofErr w:type="gramEnd"/>
      <w:r>
        <w:rPr>
          <w:b/>
          <w:bCs/>
        </w:rPr>
        <w:t xml:space="preserve"> определительными </w:t>
      </w:r>
      <w:r>
        <w:br/>
      </w:r>
      <w:r>
        <w:br/>
      </w:r>
      <w:r>
        <w:br/>
      </w:r>
      <w:r>
        <w:rPr>
          <w:b/>
          <w:bCs/>
          <w:u w:val="single"/>
        </w:rPr>
        <w:t>1. Цель урока</w:t>
      </w:r>
      <w:r>
        <w:t xml:space="preserve">: сформировать знания учащихся о сложноподчиненных предложениях с </w:t>
      </w:r>
      <w:proofErr w:type="gramStart"/>
      <w:r>
        <w:t>придаточными</w:t>
      </w:r>
      <w:proofErr w:type="gramEnd"/>
      <w:r>
        <w:t xml:space="preserve"> определительными. </w:t>
      </w:r>
      <w:r>
        <w:br/>
      </w:r>
      <w:r>
        <w:br/>
      </w:r>
      <w:r>
        <w:rPr>
          <w:b/>
          <w:bCs/>
          <w:u w:val="single"/>
        </w:rPr>
        <w:t>2. Задачи:</w:t>
      </w:r>
      <w:r>
        <w:br/>
        <w:t xml:space="preserve">- обучающие формирование умений: </w:t>
      </w:r>
    </w:p>
    <w:p w:rsidR="002E20F0" w:rsidRDefault="002E20F0" w:rsidP="002E20F0">
      <w:pPr>
        <w:pStyle w:val="a3"/>
      </w:pPr>
      <w:r>
        <w:t xml:space="preserve">1) находить придаточные определительные в сложноподчиненном предложении по характерным признакам, правильно употреблять их в речи; </w:t>
      </w:r>
      <w:r>
        <w:br/>
        <w:t xml:space="preserve">2) расставлять знаки препинания; </w:t>
      </w:r>
      <w:r>
        <w:br/>
        <w:t xml:space="preserve">3) составлять схемы сложноподчиненных предложений </w:t>
      </w:r>
      <w:proofErr w:type="gramStart"/>
      <w:r>
        <w:t>с</w:t>
      </w:r>
      <w:proofErr w:type="gramEnd"/>
      <w:r>
        <w:t xml:space="preserve"> придаточными определительными </w:t>
      </w:r>
    </w:p>
    <w:p w:rsidR="002E20F0" w:rsidRDefault="002E20F0" w:rsidP="002E20F0">
      <w:pPr>
        <w:pStyle w:val="a3"/>
      </w:pPr>
      <w:r>
        <w:t xml:space="preserve">- развивающие развитие навыков речевых умений, систематизации полученных знаний, наблюдательности, орфографической и пунктуационной зоркости; </w:t>
      </w:r>
      <w:r>
        <w:br/>
        <w:t xml:space="preserve">- воспитательные воспитание культуры речи, интереса к изучению русского языка. </w:t>
      </w:r>
      <w:r>
        <w:br/>
      </w:r>
      <w:r>
        <w:br/>
      </w:r>
      <w:r>
        <w:rPr>
          <w:b/>
          <w:bCs/>
          <w:u w:val="single"/>
        </w:rPr>
        <w:t>3. Тип урока:</w:t>
      </w:r>
      <w:r>
        <w:t xml:space="preserve"> комплексный с применением ИКТ. </w:t>
      </w:r>
      <w:r>
        <w:br/>
      </w:r>
      <w:r>
        <w:br/>
      </w:r>
      <w:r>
        <w:rPr>
          <w:b/>
          <w:bCs/>
          <w:u w:val="single"/>
        </w:rPr>
        <w:t>4. Формы работы учащихся:</w:t>
      </w:r>
      <w:r>
        <w:t xml:space="preserve"> индивидуальная, групповая, коллективная. </w:t>
      </w:r>
      <w:r>
        <w:br/>
      </w:r>
      <w:r>
        <w:br/>
        <w:t>5. Необходимое техническое оборудование: П</w:t>
      </w:r>
      <w:proofErr w:type="gramStart"/>
      <w:r>
        <w:t>К(</w:t>
      </w:r>
      <w:proofErr w:type="gramEnd"/>
      <w:r>
        <w:t xml:space="preserve">с выходом в Интернет), </w:t>
      </w:r>
      <w:proofErr w:type="spellStart"/>
      <w:r>
        <w:t>мультимедиапроектор</w:t>
      </w:r>
      <w:proofErr w:type="spellEnd"/>
      <w:r>
        <w:t xml:space="preserve">, интерактивная доска, презентация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r>
        <w:br/>
      </w:r>
      <w:r>
        <w:br/>
        <w:t>                                 </w:t>
      </w:r>
      <w:r>
        <w:rPr>
          <w:b/>
          <w:bCs/>
        </w:rPr>
        <w:t xml:space="preserve">     Ход урока </w:t>
      </w:r>
      <w:r>
        <w:br/>
      </w:r>
      <w:r>
        <w:rPr>
          <w:b/>
          <w:bCs/>
        </w:rPr>
        <w:br/>
        <w:t xml:space="preserve">I. Орг. момент. Слово учителя. </w:t>
      </w:r>
      <w:r>
        <w:br/>
      </w:r>
      <w:r>
        <w:br/>
        <w:t xml:space="preserve">Сегодня мы продолжаем изучение большой и сложной темы «Сложноподчинённые предложения». На предыдущих уроках вы узнали о строении сложноподчиненных предложений, средствах связи между их частями, о роли указательных слов и месте придаточного предложения в них. А сегодня мы узнаем, на какие группы делятся сложноподчиненные предложения по значению, и подробно остановимся на </w:t>
      </w:r>
      <w:proofErr w:type="gramStart"/>
      <w:r>
        <w:t>определительных</w:t>
      </w:r>
      <w:proofErr w:type="gramEnd"/>
      <w:r>
        <w:t xml:space="preserve"> придаточных. </w:t>
      </w:r>
      <w:r>
        <w:br/>
      </w:r>
      <w:r>
        <w:br/>
        <w:t xml:space="preserve">Далее учитель знакомит учащихся с целями и задачами данного урока. </w:t>
      </w:r>
      <w:r>
        <w:br/>
      </w:r>
      <w:r>
        <w:br/>
      </w:r>
      <w:r>
        <w:rPr>
          <w:b/>
          <w:bCs/>
        </w:rPr>
        <w:t xml:space="preserve">II. Проверка выполнения домашнего задания. </w:t>
      </w:r>
      <w:r>
        <w:br/>
      </w:r>
      <w:r>
        <w:br/>
        <w:t xml:space="preserve">1. Упражнение 88 проверяется устно, фронтально. </w:t>
      </w:r>
      <w:r>
        <w:br/>
        <w:t xml:space="preserve">2. Фронтальный опрос класса. </w:t>
      </w:r>
      <w:r>
        <w:br/>
      </w:r>
      <w:r>
        <w:br/>
        <w:t xml:space="preserve">- Чем связаны между собой простые предложения в сложноподчиненном предложении? </w:t>
      </w:r>
      <w:r>
        <w:br/>
        <w:t xml:space="preserve">- Чем отличаются союзные слова от союзных слов? </w:t>
      </w:r>
      <w:r>
        <w:br/>
        <w:t xml:space="preserve">- Какова роль указательных слов? </w:t>
      </w:r>
      <w:r>
        <w:br/>
      </w:r>
      <w:r>
        <w:br/>
        <w:t xml:space="preserve">3. Индивидуальная работа с таблицей. Задание: заполнить пробелы в таблице </w:t>
      </w:r>
      <w:r>
        <w:br/>
      </w:r>
      <w:r>
        <w:br/>
        <w:t xml:space="preserve">                      </w:t>
      </w:r>
      <w:r>
        <w:rPr>
          <w:b/>
          <w:bCs/>
        </w:rPr>
        <w:t xml:space="preserve">Виды подчинительных союзов по структуре </w:t>
      </w:r>
    </w:p>
    <w:tbl>
      <w:tblPr>
        <w:tblW w:w="79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601"/>
        <w:gridCol w:w="2262"/>
      </w:tblGrid>
      <w:tr w:rsidR="002E20F0" w:rsidTr="00D81E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>
            <w:r>
              <w:lastRenderedPageBreak/>
              <w:t xml:space="preserve">   ПРОСТЫЕ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>
            <w:r>
              <w:t xml:space="preserve">    ДВОЙНЫЕ </w:t>
            </w:r>
          </w:p>
        </w:tc>
      </w:tr>
      <w:tr w:rsidR="002E20F0" w:rsidTr="00D81E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>
            <w:r>
              <w:t xml:space="preserve">    Так как, потому что, </w:t>
            </w:r>
            <w:r>
              <w:br/>
              <w:t xml:space="preserve">    Так что и др.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F0" w:rsidRDefault="002E20F0" w:rsidP="00D81E87"/>
        </w:tc>
      </w:tr>
    </w:tbl>
    <w:p w:rsidR="002E20F0" w:rsidRDefault="002E20F0" w:rsidP="002E20F0">
      <w:pPr>
        <w:pStyle w:val="a3"/>
      </w:pPr>
      <w:r>
        <w:rPr>
          <w:b/>
          <w:bCs/>
        </w:rPr>
        <w:br/>
        <w:t xml:space="preserve">III. Актуализация изученного материала (повторение). </w:t>
      </w:r>
      <w:r>
        <w:br/>
      </w:r>
      <w:r>
        <w:br/>
        <w:t xml:space="preserve">1. Творческая работа. </w:t>
      </w:r>
      <w:r>
        <w:br/>
      </w:r>
      <w:r>
        <w:br/>
        <w:t xml:space="preserve">Задание: составить предложения по данным схемам. 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 wp14:anchorId="5E43C25E" wp14:editId="688465DD">
            <wp:extent cx="6143625" cy="952500"/>
            <wp:effectExtent l="0" t="0" r="9525" b="0"/>
            <wp:docPr id="1" name="Рисунок 1" descr="30-05-03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-05-03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 xml:space="preserve">IV. Подготовка к восприятию нового материала. </w:t>
      </w:r>
      <w:r>
        <w:br/>
      </w:r>
      <w:r>
        <w:br/>
        <w:t xml:space="preserve">1. Учитель: </w:t>
      </w:r>
      <w:r>
        <w:br/>
      </w:r>
      <w:r>
        <w:br/>
        <w:t xml:space="preserve">- Вспомните второстепенные члены предложения? </w:t>
      </w:r>
      <w:r>
        <w:br/>
        <w:t xml:space="preserve">- На какой вопрос отвечает каждый из них? </w:t>
      </w:r>
      <w:r>
        <w:br/>
      </w:r>
      <w:r>
        <w:br/>
        <w:t>Основные группы сложноподчиненных предложений носят названия, сходные с названиями второстепенных членов: СПП с придаточными определительными (сходны с определениями)</w:t>
      </w:r>
      <w:proofErr w:type="gramStart"/>
      <w:r>
        <w:t xml:space="preserve"> ,</w:t>
      </w:r>
      <w:proofErr w:type="gramEnd"/>
      <w:r>
        <w:t xml:space="preserve"> изъяснительными (сходны с дополнениями) и обстоятельственными, которые в свою очередь делятся по подгруппы. </w:t>
      </w:r>
      <w:r>
        <w:br/>
      </w:r>
      <w:r>
        <w:br/>
        <w:t>2. Интерактивный текст «</w:t>
      </w:r>
      <w:proofErr w:type="gramStart"/>
      <w:r>
        <w:t>Придаточные</w:t>
      </w:r>
      <w:proofErr w:type="gramEnd"/>
      <w:r>
        <w:t xml:space="preserve"> определительные, дополнительные, обстоятельственные» </w:t>
      </w:r>
      <w:r>
        <w:br/>
        <w:t xml:space="preserve"> http:/ /school-collection.edu.ru/ </w:t>
      </w:r>
      <w:r>
        <w:br/>
      </w:r>
      <w:r>
        <w:br/>
      </w:r>
      <w:r>
        <w:rPr>
          <w:b/>
          <w:bCs/>
        </w:rPr>
        <w:t xml:space="preserve">V. Изучение, осмысление и усвоение нового материала. </w:t>
      </w:r>
      <w:r>
        <w:br/>
      </w:r>
      <w:r>
        <w:br/>
        <w:t xml:space="preserve">1. Работа с таблицей 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 wp14:anchorId="3A44C7B2" wp14:editId="7BADCD87">
            <wp:extent cx="6257925" cy="2247900"/>
            <wp:effectExtent l="0" t="0" r="9525" b="0"/>
            <wp:docPr id="2" name="Рисунок 2" descr="30-05-03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-05-03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br/>
        <w:t xml:space="preserve">1.Анализ предложений по вопросам: </w:t>
      </w:r>
      <w:r>
        <w:br/>
      </w:r>
      <w:r>
        <w:br/>
        <w:t xml:space="preserve">- Рассмотрите сложноподчиненные предложения и их схемы. Что общего вы можете отметить в строении этих предложений? </w:t>
      </w:r>
      <w:r>
        <w:br/>
        <w:t xml:space="preserve">- Попробуйте заменить союзные слова где, куда, что словами. </w:t>
      </w:r>
      <w:r>
        <w:br/>
        <w:t xml:space="preserve">- Списать два любых предложения со схемами. </w:t>
      </w:r>
      <w:r>
        <w:br/>
        <w:t xml:space="preserve">- Чем присоединяется </w:t>
      </w:r>
      <w:proofErr w:type="gramStart"/>
      <w:r>
        <w:t>придаточное</w:t>
      </w:r>
      <w:proofErr w:type="gramEnd"/>
      <w:r>
        <w:t xml:space="preserve"> определительное к главному: союзом или союзным словом? </w:t>
      </w:r>
      <w:r>
        <w:br/>
      </w:r>
      <w:r>
        <w:br/>
        <w:t xml:space="preserve">2. Электронное задание «Придаточные определительные» 1-5 варианты   http:/ /school-collection.edu.ru/ </w:t>
      </w:r>
      <w:r>
        <w:br/>
      </w:r>
      <w:r>
        <w:br/>
        <w:t xml:space="preserve">3. Работа с учебником. </w:t>
      </w:r>
      <w:r>
        <w:br/>
      </w:r>
      <w:r>
        <w:br/>
        <w:t xml:space="preserve">Задание: используя материал учебника (§ 10, I часть, стр. 44), самостоятельно заполнить таблицу в соответствии с планом. 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 wp14:anchorId="55B2BA63" wp14:editId="44A55C07">
            <wp:extent cx="6191250" cy="2200275"/>
            <wp:effectExtent l="0" t="0" r="0" b="9525"/>
            <wp:docPr id="3" name="Рисунок 3" descr="30-05-03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-05-03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4. Учебный словарь «</w:t>
      </w:r>
      <w:proofErr w:type="gramStart"/>
      <w:r>
        <w:t>Придаточные</w:t>
      </w:r>
      <w:proofErr w:type="gramEnd"/>
      <w:r>
        <w:t xml:space="preserve"> определительные». http:/ /school-collection.edu.ru/ </w:t>
      </w:r>
      <w:r>
        <w:br/>
      </w:r>
      <w:r>
        <w:br/>
      </w:r>
      <w:r>
        <w:rPr>
          <w:b/>
          <w:bCs/>
        </w:rPr>
        <w:t xml:space="preserve">VI. Закрепление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 xml:space="preserve">. </w:t>
      </w:r>
      <w:r>
        <w:br/>
      </w:r>
      <w:r>
        <w:br/>
        <w:t xml:space="preserve">1. Объяснительный диктант с попутным повторением орфограмм. </w:t>
      </w:r>
      <w:r>
        <w:br/>
      </w:r>
      <w:r>
        <w:br/>
        <w:t>Задание: запись предложений под диктовку и их анализ (определение главного и придаточного предложений, постановка вопроса (устно), выделение сре</w:t>
      </w:r>
      <w:proofErr w:type="gramStart"/>
      <w:r>
        <w:t>дств св</w:t>
      </w:r>
      <w:proofErr w:type="gramEnd"/>
      <w:r>
        <w:t xml:space="preserve">язи, определение синтаксической роли союзных слов), составление схем предложения (по выбору). </w:t>
      </w:r>
      <w:r>
        <w:br/>
      </w:r>
      <w:r>
        <w:br/>
        <w:t xml:space="preserve">1) Лес невысокой чертой виднелся на той стороне, откуда мы пришли вчера.                  (М. Пришвин) </w:t>
      </w:r>
      <w:r>
        <w:br/>
        <w:t xml:space="preserve">2) От деревни, где я жил в то лето, до озера было всего двадцать километров.               (К. Паустовский) </w:t>
      </w:r>
      <w:r>
        <w:br/>
        <w:t xml:space="preserve">3) Нежнейшие сорта винограда, каждая кисть которого казалась на винограднике произведением искусства, были жадно втиснуты в грубые ивовые корзины. (В. Катаев) </w:t>
      </w:r>
      <w:r>
        <w:br/>
        <w:t xml:space="preserve">4) Место, куда вышли ребята под вечер, пользовалось в округе дурной славой. </w:t>
      </w:r>
      <w:r>
        <w:br/>
      </w:r>
      <w:r>
        <w:br/>
      </w:r>
      <w:r>
        <w:lastRenderedPageBreak/>
        <w:t xml:space="preserve">2. Конструирование предложений из упр. 92 (устно). </w:t>
      </w:r>
      <w:r>
        <w:br/>
      </w:r>
      <w:r>
        <w:br/>
        <w:t xml:space="preserve">3. Работа по развитию речи. </w:t>
      </w:r>
      <w:r>
        <w:br/>
      </w:r>
      <w:r>
        <w:br/>
      </w:r>
      <w:proofErr w:type="gramStart"/>
      <w:r>
        <w:t xml:space="preserve">На экране проецируются предложения, которые нужно отредактировать: </w:t>
      </w:r>
      <w:r>
        <w:br/>
      </w:r>
      <w:r>
        <w:br/>
        <w:t xml:space="preserve">1) Деревья уже выросли,  которые мы посадили тогда возле школы. </w:t>
      </w:r>
      <w:r>
        <w:br/>
        <w:t xml:space="preserve">2) Я все задачи решил,  которые нам задавали. </w:t>
      </w:r>
      <w:r>
        <w:br/>
        <w:t xml:space="preserve">3) Мы въехали в поселок,  который находился в лощине, которая начиналась сразу же за лесом. </w:t>
      </w:r>
      <w:r>
        <w:br/>
        <w:t xml:space="preserve">4) На столе стоял букет роз,  аромат которых наполнял комнату, которая имела праздничный вид. </w:t>
      </w:r>
      <w:proofErr w:type="gramEnd"/>
    </w:p>
    <w:p w:rsidR="002E20F0" w:rsidRDefault="002E20F0" w:rsidP="002E20F0">
      <w:pPr>
        <w:pStyle w:val="a3"/>
      </w:pPr>
      <w:r>
        <w:t>4. Проверь себя!  Тест «</w:t>
      </w:r>
      <w:proofErr w:type="gramStart"/>
      <w:r>
        <w:t>Придаточные</w:t>
      </w:r>
      <w:proofErr w:type="gramEnd"/>
      <w:r>
        <w:t xml:space="preserve"> определительные. Расставьте знаки препинания». </w:t>
      </w:r>
    </w:p>
    <w:p w:rsidR="002E20F0" w:rsidRDefault="002E20F0" w:rsidP="002E20F0">
      <w:pPr>
        <w:pStyle w:val="a3"/>
      </w:pPr>
      <w:r>
        <w:rPr>
          <w:b/>
          <w:bCs/>
        </w:rPr>
        <w:t xml:space="preserve">VII.  Подведение итогов урока. </w:t>
      </w:r>
      <w:r>
        <w:br/>
      </w:r>
      <w:r>
        <w:br/>
        <w:t xml:space="preserve">Составьте  общую схему сложноподчиненного предложения  с  </w:t>
      </w:r>
      <w:proofErr w:type="gramStart"/>
      <w:r>
        <w:t>придаточным</w:t>
      </w:r>
      <w:proofErr w:type="gramEnd"/>
      <w:r>
        <w:t xml:space="preserve"> определительным. </w:t>
      </w:r>
      <w:r>
        <w:br/>
      </w:r>
      <w:r>
        <w:br/>
      </w:r>
      <w:r>
        <w:rPr>
          <w:b/>
          <w:bCs/>
        </w:rPr>
        <w:t xml:space="preserve">VIII. </w:t>
      </w:r>
      <w:proofErr w:type="gramStart"/>
      <w:r>
        <w:rPr>
          <w:b/>
          <w:bCs/>
        </w:rPr>
        <w:t xml:space="preserve">Инструктаж по домашнему заданию (домашнее задание </w:t>
      </w:r>
      <w:proofErr w:type="spellStart"/>
      <w:r>
        <w:rPr>
          <w:b/>
          <w:bCs/>
        </w:rPr>
        <w:t>разноуровневое</w:t>
      </w:r>
      <w:proofErr w:type="spellEnd"/>
      <w:r>
        <w:rPr>
          <w:b/>
          <w:bCs/>
        </w:rPr>
        <w:t xml:space="preserve">). </w:t>
      </w:r>
      <w:r>
        <w:br/>
        <w:t xml:space="preserve">1) подготовить сообщение о придаточных определительных по собственному плану (с примерами); </w:t>
      </w:r>
      <w:r>
        <w:br/>
        <w:t xml:space="preserve">2) используя придаточные определительные, дать определение основы слова, окончания, имени существительного, назывных предложений; </w:t>
      </w:r>
      <w:r>
        <w:br/>
        <w:t>3) упр. 91</w:t>
      </w:r>
      <w:bookmarkStart w:id="0" w:name="_GoBack"/>
      <w:bookmarkEnd w:id="0"/>
      <w:r>
        <w:t xml:space="preserve"> (I часть). </w:t>
      </w:r>
      <w:proofErr w:type="gramEnd"/>
    </w:p>
    <w:p w:rsidR="002E20F0" w:rsidRDefault="002E20F0" w:rsidP="002E20F0"/>
    <w:p w:rsidR="00532B48" w:rsidRDefault="00532B48"/>
    <w:sectPr w:rsidR="0053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A"/>
    <w:rsid w:val="000269BA"/>
    <w:rsid w:val="002E20F0"/>
    <w:rsid w:val="005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20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2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20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2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30-05-036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A4%D0%B0%D0%B9%D0%BB:30-05-03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A4%D0%B0%D0%B9%D0%BB:30-05-03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B82-00DE-414C-BEFC-C893F74A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2015-01-07T08:50:00Z</dcterms:created>
  <dcterms:modified xsi:type="dcterms:W3CDTF">2015-01-07T08:51:00Z</dcterms:modified>
</cp:coreProperties>
</file>