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A3" w:rsidRPr="00A15FA3" w:rsidRDefault="00A15FA3" w:rsidP="00A1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1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ЗДОРОВЬЕСБЕРЕГАЮЩИЕ ТЕХНОЛОГИИ </w:t>
      </w:r>
      <w:r w:rsidRPr="00A15F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УРОКАХ ЧУВАШСКОГО ЯЗЫКА</w:t>
      </w:r>
    </w:p>
    <w:bookmarkEnd w:id="0"/>
    <w:p w:rsidR="00A15FA3" w:rsidRPr="00A15FA3" w:rsidRDefault="00A15FA3" w:rsidP="00A1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К числу основных направлений модернизации российс</w:t>
      </w:r>
      <w:r w:rsidRPr="00A15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A1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образования относятся: нормализация учебной нагруз</w:t>
      </w:r>
      <w:r w:rsidRPr="00A15F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5F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ки учащихся; устранение перегрузок, подрывающих их физи</w:t>
      </w:r>
      <w:r w:rsidRPr="00A15F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15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ческое и психическое здоровье; соответствие содержания </w:t>
      </w:r>
      <w:r w:rsidRPr="00A15F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 возрастным особенностям и возможностям раз</w:t>
      </w:r>
      <w:r w:rsidRPr="00A15F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вития учащихся на каждой ступени образования. </w:t>
      </w:r>
      <w:r w:rsidRPr="00A15FA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Современный урок чувашского языка </w:t>
      </w:r>
      <w:r w:rsidRPr="00A15F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нового осмысления и нуждается в разработке при</w:t>
      </w:r>
      <w:r w:rsidRPr="00A15F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5F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емов и техник, связанных с его проведением и организаци</w:t>
      </w:r>
      <w:r w:rsidRPr="00A15F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15F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ей, позволяющих повысить эффективность учебного процес</w:t>
      </w:r>
      <w:r w:rsidRPr="00A15F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15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са, сберегая силы ребенка и ресурсы его здоровья. С целью сохранения и укрепления здоровья детей при организации современного урока чувашского языка учителю необходимо </w:t>
      </w:r>
      <w:r w:rsidRPr="00A15F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придерживаться следующих требований:</w:t>
      </w:r>
    </w:p>
    <w:p w:rsidR="00A15FA3" w:rsidRPr="00A15FA3" w:rsidRDefault="00A15FA3" w:rsidP="00A1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1) учебная ситуация должна быть предельно ясна уча</w:t>
      </w:r>
      <w:r w:rsidRPr="00A15F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A15F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щимся, она должна стимулировать мотивацию учения, вызы</w:t>
      </w:r>
      <w:r w:rsidRPr="00A15F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15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вать у учащихся интерес к заданию и желание его выполнить;</w:t>
      </w:r>
    </w:p>
    <w:p w:rsidR="00A15FA3" w:rsidRPr="00A15FA3" w:rsidRDefault="00A15FA3" w:rsidP="00A1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урок нужно организовать таким образом, чтобы </w:t>
      </w:r>
      <w:r w:rsidRPr="00A15F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учащиеся   чувствовали   себя   полноправными   субъектами </w:t>
      </w:r>
      <w:r w:rsidRPr="00A15FA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учебного процесса;</w:t>
      </w:r>
    </w:p>
    <w:p w:rsidR="00A15FA3" w:rsidRPr="00A15FA3" w:rsidRDefault="00A15FA3" w:rsidP="00A1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урок должен быть коммуникативно-направленным, </w:t>
      </w:r>
      <w:r w:rsidRPr="00A15FA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 предполагает использование различных организацион</w:t>
      </w:r>
      <w:r w:rsidRPr="00A15FA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A15FA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ных форм для включения каждого в общение;</w:t>
      </w:r>
    </w:p>
    <w:p w:rsidR="00A15FA3" w:rsidRPr="00A15FA3" w:rsidRDefault="00A15FA3" w:rsidP="00A1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урок должен строиться с учетом возможностей уча</w:t>
      </w:r>
      <w:r w:rsidRPr="00A15FA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щихся, трудности не должны превышать их возможности;</w:t>
      </w:r>
    </w:p>
    <w:p w:rsidR="00A15FA3" w:rsidRPr="00A15FA3" w:rsidRDefault="00A15FA3" w:rsidP="00A1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задания должны составляться с учетом возможностей </w:t>
      </w:r>
      <w:r w:rsidRPr="00A15F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отдельных групп учащихся (сильных, средних, слабых), чтобы </w:t>
      </w:r>
      <w:r w:rsidRPr="00A1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каждого по высокому для него уровню;</w:t>
      </w:r>
    </w:p>
    <w:p w:rsidR="00A15FA3" w:rsidRPr="00A15FA3" w:rsidRDefault="00A15FA3" w:rsidP="00A1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урок должен иметь творческий характер;</w:t>
      </w:r>
    </w:p>
    <w:p w:rsidR="00A15FA3" w:rsidRPr="00A15FA3" w:rsidRDefault="00A15FA3" w:rsidP="00A1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новый материал урока должен связываться с ранее </w:t>
      </w:r>
      <w:proofErr w:type="gramStart"/>
      <w:r w:rsidRPr="00A15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</w:t>
      </w:r>
      <w:proofErr w:type="gramEnd"/>
      <w:r w:rsidRPr="00A1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sz w:val="24"/>
          <w:szCs w:val="24"/>
        </w:rPr>
        <w:t xml:space="preserve">Необходимость применения </w:t>
      </w:r>
      <w:proofErr w:type="spellStart"/>
      <w:r w:rsidRPr="00A15FA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15FA3">
        <w:rPr>
          <w:rFonts w:ascii="Times New Roman" w:hAnsi="Times New Roman" w:cs="Times New Roman"/>
          <w:sz w:val="24"/>
          <w:szCs w:val="24"/>
        </w:rPr>
        <w:t xml:space="preserve"> тех</w:t>
      </w:r>
      <w:r w:rsidRPr="00A15FA3">
        <w:rPr>
          <w:rFonts w:ascii="Times New Roman" w:hAnsi="Times New Roman" w:cs="Times New Roman"/>
          <w:sz w:val="24"/>
          <w:szCs w:val="24"/>
        </w:rPr>
        <w:softHyphen/>
        <w:t xml:space="preserve">нологий на каждом уроке </w:t>
      </w:r>
      <w:proofErr w:type="gramStart"/>
      <w:r w:rsidRPr="00A15FA3">
        <w:rPr>
          <w:rFonts w:ascii="Times New Roman" w:hAnsi="Times New Roman" w:cs="Times New Roman"/>
          <w:sz w:val="24"/>
          <w:szCs w:val="24"/>
        </w:rPr>
        <w:t>продиктована</w:t>
      </w:r>
      <w:proofErr w:type="gramEnd"/>
      <w:r w:rsidRPr="00A15FA3">
        <w:rPr>
          <w:rFonts w:ascii="Times New Roman" w:hAnsi="Times New Roman" w:cs="Times New Roman"/>
          <w:sz w:val="24"/>
          <w:szCs w:val="24"/>
        </w:rPr>
        <w:t xml:space="preserve"> прежде всего ухудшением физического и психического здоровья детей. Поэтому одной из приоритетных задач обучения чувашс</w:t>
      </w:r>
      <w:r w:rsidRPr="00A15FA3">
        <w:rPr>
          <w:rFonts w:ascii="Times New Roman" w:hAnsi="Times New Roman" w:cs="Times New Roman"/>
          <w:sz w:val="24"/>
          <w:szCs w:val="24"/>
        </w:rPr>
        <w:softHyphen/>
        <w:t>кому языку становится сегодня выбор таких технологий преподавания, которые были бы адекватны возрасту учеников, устраняли бы перегрузки и сохраняли здоровье учащихся. Одним из эффективных технологий обучения чувашскому языку является использование на уроках со</w:t>
      </w:r>
      <w:r w:rsidRPr="00A15FA3">
        <w:rPr>
          <w:rFonts w:ascii="Times New Roman" w:hAnsi="Times New Roman" w:cs="Times New Roman"/>
          <w:sz w:val="24"/>
          <w:szCs w:val="24"/>
        </w:rPr>
        <w:softHyphen/>
        <w:t>ответствующего иллюстративного материала</w:t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Широкое использование наглядного материала при обу</w:t>
      </w:r>
      <w:r w:rsidRPr="00A15FA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softHyphen/>
        <w:t>чении чувашскому языку позволяет интенсифици</w:t>
      </w:r>
      <w:r w:rsidRPr="00A15FA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ровать учебный процесс и сделать его более увлекательным и </w:t>
      </w:r>
      <w:r w:rsidRPr="00A15FA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продуктивным.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Мышление у учащихся младших классов конкретное и опирается оно на наглядные образы и представления, так как для </w:t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понимания чего-то им необходим реальный предмет или </w:t>
      </w: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его изображение. Опыт показывает, что говорить дети по </w:t>
      </w:r>
      <w:r w:rsidRPr="00A15FA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картинкам хотят тогда, когда изображенная ситуация </w:t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содержит какую-то проблему, будит фантазию ребенка и 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дает возможность размышлять. Картинка полезна и эф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  <w:t xml:space="preserve">фективна для обучения, когда она вызывает у учащихся 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>желание высказаться.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Методические картинки, 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позволяют осуществлять </w:t>
      </w:r>
      <w:proofErr w:type="spellStart"/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аудирование</w:t>
      </w:r>
      <w:proofErr w:type="spellEnd"/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и создавать ситуа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ции для диалогических и монологических высказываний.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По картинкам учащиеся вна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чале выполняют лексико-грамматические задания; затем </w:t>
      </w: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прослушивают разговор персонажей со своими друзьями, который разыгрывается учителем, и высказывают свои предположения; далее ребенок сам участвует в беседе с 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персонажем или «становится» им.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 xml:space="preserve">Формы работы над </w:t>
      </w:r>
      <w:r w:rsidRPr="00A15FA3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речевым образцом: 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>Ниже представленная картинка служит для введения рассматри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ваемого речевого образца.</w:t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(Можно использовать и другие ситуативные картинки).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Сначала дети рассматривают картинку и называ</w:t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ют </w:t>
      </w:r>
      <w:proofErr w:type="gramStart"/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учеников-зверюшек</w:t>
      </w:r>
      <w:proofErr w:type="gramEnd"/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, изображенных на ней, по-чувашс</w:t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ки: 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Далее,   опираясь   на   картинку,   учитель   от   лица </w:t>
      </w:r>
      <w:r w:rsidRPr="00A15FA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каждого из персонажей разыгрывает диалог. 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3)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После прослушивания разыгранного учителем диа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лога  дети высказывают  свои  предположения  о  содержа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нии  разговора.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>4)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Далее   дети   отгадывают   загадки про представленных на картинках персонажей 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5)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После этого дети вместо </w:t>
      </w:r>
      <w:proofErr w:type="gramStart"/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зверюшек</w:t>
      </w:r>
      <w:proofErr w:type="gramEnd"/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рассказывают, </w:t>
      </w:r>
      <w:r w:rsidRPr="00A15FA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что любит каждый из них.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6)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Проводится   игра   «Заверши   предложение».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Учитель начинает предложения, дети завершают их.</w:t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 последующих уроках по картинке, предназначен</w:t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ной для закрепления данного речевого образца, в зависи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мости от языковой и речевой подготовки учащихся мож</w:t>
      </w:r>
      <w:r w:rsidRPr="00A15FA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но предложить следующие задания.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Например: 1) сначала 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назови слова, начинающиеся с буквы </w:t>
      </w:r>
      <w:proofErr w:type="gramStart"/>
      <w:r w:rsidRPr="00A15FA3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</w:rPr>
        <w:t>к</w:t>
      </w:r>
      <w:proofErr w:type="gramEnd"/>
      <w:r w:rsidRPr="00A15FA3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</w:rPr>
        <w:t xml:space="preserve">, 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затем - начина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ющиеся с буквы </w:t>
      </w:r>
      <w:r w:rsidRPr="00A15FA3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</w:rPr>
        <w:t>п.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2) посмотри на рисунок и назови «лишнее» слово. Учитель называет слова, учащиеся по картинке определяют лишние слова.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3) послушай предложения и 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повтори из них только те, которые соответствуют кар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тинке.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>4) прослу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шай текст и ответь на вопрос.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>5) отгадай загадки.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Таким образом, работа с ситуативными картинками 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одним из самых действенных способов активного </w:t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усвоения учащимися речевого материала, которая дает </w:t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возможность решать несколько коммуникативных задач: 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одна и та же картинка позволяет информировать</w:t>
      </w:r>
      <w:r w:rsidRPr="00A15FA3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, </w:t>
      </w: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характеризовать 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рассказывать </w:t>
      </w:r>
      <w:r w:rsidRPr="00A15FA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и т.д. Выше </w:t>
      </w:r>
      <w:r w:rsidRPr="00A15FA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представленные формы работы не дают нагрузки на </w:t>
      </w: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нервную систему. Они способствует развитию у ученика </w:t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устойчивого интереса к чувашскому языку.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Ситуативные картинки служат не только средством </w:t>
      </w: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введения речевых образцов, но и предоставляют учителю </w:t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возможность организовывать игры, где дети изучают язык </w:t>
      </w:r>
      <w:r w:rsidRPr="00A15FA3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в процессе общения и взаимодействия друг с другом, </w:t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 учителем, с персонажами картинок. Игры способствуют </w:t>
      </w:r>
      <w:r w:rsidRPr="00A15FA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восстановлению энергии, приливу бодрости, оживляют </w:t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урок, дают возможность непроизвольно и быстро усваи</w:t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softHyphen/>
        <w:t>вать учебный материал.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Варианты игр, используемых на уроке.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lastRenderedPageBreak/>
        <w:t>Игра  «Буква</w:t>
      </w:r>
      <w:proofErr w:type="gramStart"/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 -- </w:t>
      </w:r>
      <w:proofErr w:type="gramEnd"/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слово».  Проводится  по  картин</w:t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ке</w:t>
      </w:r>
      <w:proofErr w:type="gramStart"/>
      <w:r w:rsidRPr="00A15FA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.</w:t>
      </w:r>
      <w:proofErr w:type="gramEnd"/>
      <w:r w:rsidRPr="00A15FA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Учитель называет буквы, дети </w:t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по картинке называют слова, начинающиеся на заданные </w:t>
      </w:r>
      <w:r w:rsidRPr="00A15FA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буквы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Игра  «Я  назову  цвет,   а  ты   назови   одежду».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Проводится по картинке. Учитель 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называет  слово,   обозначающее  цвет,  ученики   называют </w:t>
      </w: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одежду   с   заданным   цветом.  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3)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Игра   «Продолжи   предложения».    Проводится 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по  картинке.  Учитель  начинает </w:t>
      </w:r>
      <w:r w:rsidRPr="00A15F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предложения, ученики завершают их.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4) Игра «Назови слово полностью». Проводится </w:t>
      </w:r>
      <w:r w:rsidRPr="00A15FA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по картинке. Учитель называет </w:t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начало слов, ученики называют слово полностью. 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работы с грамматическим материалом в </w:t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форме игры также обеспечивает интерес учащихся при 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изучении достаточно «скучных» грамматических структур. В игре наряду с многократным повторением грамматичес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ких форм каждый раз должна присутствовать новизна 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речевой ситуации, которая предоставляет возможность </w:t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исключать монотонность тренировки, обеспечивать актив</w:t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ность и интерес каждого ученика. Методические </w:t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приемы для отработки склонения существительных в при</w:t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тяжательном падеже единственного числа.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>1)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Игра   «Измени   имена».   Учитель   называет   име</w:t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на, ученики изменяют их по образцу. Например: Маша -</w:t>
      </w:r>
      <w:r w:rsidRPr="00A15FA3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A15FA3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</w:rPr>
        <w:t>Машан</w:t>
      </w:r>
      <w:proofErr w:type="spellEnd"/>
      <w:r w:rsidRPr="00A15FA3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</w:rPr>
        <w:t>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для использования в игре: </w:t>
      </w:r>
      <w:r w:rsidRPr="00A15F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Саша, Даша, Нина, </w:t>
      </w:r>
      <w:r w:rsidRPr="00A15FA3">
        <w:rPr>
          <w:rFonts w:ascii="Times New Roman" w:hAnsi="Times New Roman" w:cs="Times New Roman"/>
          <w:i/>
          <w:iCs/>
          <w:color w:val="000000" w:themeColor="text1"/>
          <w:spacing w:val="9"/>
          <w:sz w:val="24"/>
          <w:szCs w:val="24"/>
        </w:rPr>
        <w:t>Инна, Ира, Гена, Вадим, Владик, Артур.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2)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Игра   «Назови   лишнее   слово».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Слова для использования в игре: </w:t>
      </w:r>
      <w:proofErr w:type="spellStart"/>
      <w:r w:rsidRPr="00A15FA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Веран</w:t>
      </w:r>
      <w:proofErr w:type="spellEnd"/>
      <w:r w:rsidRPr="00A15FA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, </w:t>
      </w:r>
      <w:proofErr w:type="spellStart"/>
      <w:r w:rsidRPr="00A15FA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Светан</w:t>
      </w:r>
      <w:proofErr w:type="spellEnd"/>
      <w:r w:rsidRPr="00A15FA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, </w:t>
      </w:r>
      <w:r w:rsidRPr="00A15FA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Гена, </w:t>
      </w:r>
      <w:proofErr w:type="spellStart"/>
      <w:r w:rsidRPr="00A15FA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Вован</w:t>
      </w:r>
      <w:proofErr w:type="spellEnd"/>
      <w:r w:rsidRPr="00A15FA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, </w:t>
      </w:r>
      <w:proofErr w:type="spellStart"/>
      <w:r w:rsidRPr="00A15FA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Кирилан</w:t>
      </w:r>
      <w:proofErr w:type="spellEnd"/>
      <w:r w:rsidRPr="00A15FA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. Лишнее слово: Гена.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3)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Игра  «У  кого  что  есть?»   Несколько   учеников </w:t>
      </w:r>
      <w:r w:rsidRPr="00A15FA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выходят к доске. Учитель раздает им картинки, муляж</w:t>
      </w:r>
      <w:proofErr w:type="gramStart"/>
      <w:r w:rsidRPr="00A15FA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и(</w:t>
      </w:r>
      <w:proofErr w:type="gramEnd"/>
      <w:r w:rsidRPr="00A15FA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можно использовать из кабинета биологии). </w:t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Затем он называет предмет, а сидящие за партами долж</w:t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ны сказать, чей он.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4)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Игра   «Угадай   начало   предложения».   К   доске </w:t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выходят несколько учеников.  Они получают картинки с 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изображениями цветов, флажков,  шаров.  Учитель произ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  <w:t>носит конец предложений. Дети, ориентируясь по картин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кам,   должны   назвать   имя   мальчика   или   девочки.   Тем 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самым угадывается начало предложений.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5) Игра «Хлопки». К доске приглашается несколь</w:t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ко учеников. Учитель раздает им картинки или муляжи. </w:t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Затем он начинает рассказывать, у кого что находится. </w:t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Если предложения не соответствуют действительности, </w:t>
      </w:r>
      <w:r w:rsidRPr="00A15FA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ученики делают один хлопок.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t>В играх налицо речевая ситуация, создающая благо</w:t>
      </w: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приятные условия для общения, атмосферу, располагаю</w:t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щую детей к тому, чтобы слушать, говорить на чувашс</w:t>
      </w:r>
      <w:r w:rsidRPr="00A15FA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ком языке и делать это с удовольствием, что позволяет </w:t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сохранить эмоционально-психологическое равновесие, сле</w:t>
      </w:r>
      <w:r w:rsidRPr="00A15FA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</w:r>
      <w:r w:rsidRPr="00A15FA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довательно, сберечь здоровье.</w:t>
      </w:r>
    </w:p>
    <w:p w:rsidR="00A15FA3" w:rsidRPr="00A15FA3" w:rsidRDefault="00A15FA3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DA0F1B" w:rsidRPr="00A15FA3" w:rsidRDefault="00DA0F1B" w:rsidP="00A15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0F1B" w:rsidRPr="00A1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5A"/>
    <w:rsid w:val="002B715A"/>
    <w:rsid w:val="00A15FA3"/>
    <w:rsid w:val="00D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2014-03-29T05:28:00Z</dcterms:created>
  <dcterms:modified xsi:type="dcterms:W3CDTF">2014-03-29T05:31:00Z</dcterms:modified>
</cp:coreProperties>
</file>