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76" w:rsidRPr="00B33776" w:rsidRDefault="00B33776" w:rsidP="00B3377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33776">
        <w:rPr>
          <w:rFonts w:eastAsiaTheme="minorHAnsi"/>
          <w:b/>
          <w:lang w:eastAsia="en-US"/>
        </w:rPr>
        <w:t>ПОЯСНИТЕЛЬНАЯ ЗАПИСКА</w:t>
      </w:r>
    </w:p>
    <w:p w:rsidR="00B33776" w:rsidRPr="00B33776" w:rsidRDefault="00B33776" w:rsidP="00B33776">
      <w:pPr>
        <w:ind w:firstLine="567"/>
        <w:jc w:val="both"/>
        <w:rPr>
          <w:rFonts w:eastAsia="Calibri"/>
          <w:lang w:eastAsia="en-US"/>
        </w:rPr>
      </w:pPr>
      <w:proofErr w:type="gramStart"/>
      <w:r w:rsidRPr="00B33776">
        <w:rPr>
          <w:rFonts w:eastAsiaTheme="minorHAnsi"/>
          <w:lang w:eastAsia="en-US"/>
        </w:rPr>
        <w:t>Данная рабочая программа по учебному плану «Русский язык» составлена</w:t>
      </w:r>
      <w:r w:rsidRPr="00B33776">
        <w:rPr>
          <w:rFonts w:eastAsia="Calibri"/>
          <w:lang w:eastAsia="en-US"/>
        </w:rPr>
        <w:t xml:space="preserve"> на основе Примерной программы по русскому языку среднего (полного) общего образования на профильном уровне (Сборник нормативных документов.</w:t>
      </w:r>
      <w:proofErr w:type="gramEnd"/>
      <w:r w:rsidRPr="00B33776">
        <w:rPr>
          <w:rFonts w:eastAsia="Calibri"/>
          <w:lang w:eastAsia="en-US"/>
        </w:rPr>
        <w:t xml:space="preserve"> – М.: Дрофа, 2009г., авторы-составители: </w:t>
      </w:r>
      <w:proofErr w:type="spellStart"/>
      <w:proofErr w:type="gramStart"/>
      <w:r w:rsidRPr="00B33776">
        <w:rPr>
          <w:rFonts w:eastAsia="Calibri"/>
          <w:lang w:eastAsia="en-US"/>
        </w:rPr>
        <w:t>Э.Д.Днепров</w:t>
      </w:r>
      <w:proofErr w:type="spellEnd"/>
      <w:r w:rsidRPr="00B33776">
        <w:rPr>
          <w:rFonts w:eastAsia="Calibri"/>
          <w:lang w:eastAsia="en-US"/>
        </w:rPr>
        <w:t xml:space="preserve">, </w:t>
      </w:r>
      <w:proofErr w:type="spellStart"/>
      <w:r w:rsidRPr="00B33776">
        <w:rPr>
          <w:rFonts w:eastAsia="Calibri"/>
          <w:lang w:eastAsia="en-US"/>
        </w:rPr>
        <w:t>А.Г.Аркадьев</w:t>
      </w:r>
      <w:proofErr w:type="spellEnd"/>
      <w:r w:rsidRPr="00B33776">
        <w:rPr>
          <w:rFonts w:eastAsia="Calibri"/>
          <w:lang w:eastAsia="en-US"/>
        </w:rPr>
        <w:t>).</w:t>
      </w:r>
      <w:proofErr w:type="gramEnd"/>
    </w:p>
    <w:p w:rsidR="00B33776" w:rsidRPr="00B33776" w:rsidRDefault="00B33776" w:rsidP="00B33776">
      <w:pPr>
        <w:ind w:firstLine="567"/>
        <w:jc w:val="both"/>
        <w:rPr>
          <w:rFonts w:eastAsia="Calibri"/>
          <w:lang w:eastAsia="en-US"/>
        </w:rPr>
      </w:pPr>
      <w:r w:rsidRPr="00B33776">
        <w:rPr>
          <w:rFonts w:eastAsiaTheme="minorHAnsi"/>
          <w:lang w:eastAsia="en-US"/>
        </w:rPr>
        <w:t xml:space="preserve">Программой </w:t>
      </w:r>
      <w:r w:rsidRPr="00B33776">
        <w:rPr>
          <w:rFonts w:eastAsia="Calibri"/>
          <w:lang w:eastAsia="en-US"/>
        </w:rPr>
        <w:t>предусмотрено выполнение федерального компонента Государственного стандарта общего образования (</w:t>
      </w:r>
      <w:proofErr w:type="gramStart"/>
      <w:r w:rsidRPr="00B33776">
        <w:rPr>
          <w:rFonts w:eastAsia="Calibri"/>
          <w:lang w:eastAsia="en-US"/>
        </w:rPr>
        <w:t>утверждён</w:t>
      </w:r>
      <w:proofErr w:type="gramEnd"/>
      <w:r w:rsidRPr="00B33776">
        <w:rPr>
          <w:rFonts w:eastAsia="Calibri"/>
          <w:lang w:eastAsia="en-US"/>
        </w:rPr>
        <w:t xml:space="preserve"> приказом Минобразования России от 5 марта 2004 года №1089).</w:t>
      </w:r>
    </w:p>
    <w:p w:rsidR="00B33776" w:rsidRPr="00B33776" w:rsidRDefault="00B33776" w:rsidP="00B33776">
      <w:pPr>
        <w:ind w:firstLine="567"/>
        <w:jc w:val="both"/>
        <w:rPr>
          <w:rFonts w:eastAsia="Calibri"/>
          <w:lang w:eastAsia="en-US"/>
        </w:rPr>
      </w:pPr>
      <w:r w:rsidRPr="00B33776">
        <w:rPr>
          <w:rFonts w:eastAsia="Calibri"/>
          <w:lang w:eastAsia="en-US"/>
        </w:rPr>
        <w:t xml:space="preserve">Планирование рассчитано на </w:t>
      </w:r>
      <w:r w:rsidRPr="00B33776">
        <w:rPr>
          <w:rFonts w:eastAsia="Calibri"/>
          <w:b/>
          <w:u w:val="single"/>
          <w:lang w:eastAsia="en-US"/>
        </w:rPr>
        <w:t>3 часа</w:t>
      </w:r>
      <w:r w:rsidRPr="00B33776">
        <w:rPr>
          <w:rFonts w:eastAsia="Calibri"/>
          <w:b/>
          <w:lang w:eastAsia="en-US"/>
        </w:rPr>
        <w:t xml:space="preserve"> </w:t>
      </w:r>
      <w:r w:rsidRPr="00B33776">
        <w:rPr>
          <w:rFonts w:eastAsia="Calibri"/>
          <w:lang w:eastAsia="en-US"/>
        </w:rPr>
        <w:t xml:space="preserve">в неделю и на </w:t>
      </w:r>
      <w:r w:rsidRPr="00B33776">
        <w:rPr>
          <w:rFonts w:eastAsia="Calibri"/>
          <w:b/>
          <w:u w:val="single"/>
          <w:lang w:eastAsia="en-US"/>
        </w:rPr>
        <w:t>105 часов</w:t>
      </w:r>
      <w:r w:rsidRPr="00B33776">
        <w:rPr>
          <w:rFonts w:eastAsia="Calibri"/>
          <w:lang w:eastAsia="en-US"/>
        </w:rPr>
        <w:t xml:space="preserve"> в год</w:t>
      </w:r>
      <w:r w:rsidRPr="00B33776">
        <w:t>.</w:t>
      </w:r>
    </w:p>
    <w:p w:rsidR="00B33776" w:rsidRPr="00B33776" w:rsidRDefault="00B33776" w:rsidP="00B337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B33776">
        <w:rPr>
          <w:rFonts w:eastAsiaTheme="minorHAnsi"/>
          <w:lang w:eastAsia="en-US"/>
        </w:rPr>
        <w:t xml:space="preserve">Курс русского языка в </w:t>
      </w:r>
      <w:r w:rsidRPr="00B33776">
        <w:rPr>
          <w:rFonts w:eastAsiaTheme="minorHAnsi"/>
          <w:lang w:val="en-US" w:eastAsia="en-US"/>
        </w:rPr>
        <w:t>X</w:t>
      </w:r>
      <w:r w:rsidRPr="00B33776">
        <w:rPr>
          <w:rFonts w:eastAsiaTheme="minorHAnsi"/>
          <w:lang w:eastAsia="en-US"/>
        </w:rPr>
        <w:t xml:space="preserve"> классе направлен на достижение следующих </w:t>
      </w:r>
      <w:r w:rsidRPr="00B33776">
        <w:rPr>
          <w:rFonts w:eastAsiaTheme="minorHAnsi"/>
          <w:b/>
          <w:lang w:eastAsia="en-US"/>
        </w:rPr>
        <w:t>целей</w:t>
      </w:r>
      <w:r w:rsidRPr="00B33776">
        <w:rPr>
          <w:rFonts w:eastAsiaTheme="minorHAnsi"/>
          <w:lang w:eastAsia="en-US"/>
        </w:rPr>
        <w:t>: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b/>
          <w:lang w:eastAsia="en-US"/>
        </w:rPr>
        <w:t>воспитание</w:t>
      </w:r>
      <w:r w:rsidRPr="00B33776">
        <w:rPr>
          <w:rFonts w:eastAsiaTheme="minorHAnsi"/>
          <w:lang w:eastAsia="en-US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b/>
          <w:lang w:eastAsia="en-US"/>
        </w:rPr>
        <w:t>дальнейшее развитие и совершенствование</w:t>
      </w:r>
      <w:r w:rsidRPr="00B33776">
        <w:rPr>
          <w:rFonts w:eastAsiaTheme="minorHAnsi"/>
          <w:lang w:eastAsia="en-US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b/>
          <w:lang w:eastAsia="en-US"/>
        </w:rPr>
        <w:t>освоение знаний</w:t>
      </w:r>
      <w:r w:rsidRPr="00B33776">
        <w:rPr>
          <w:rFonts w:eastAsiaTheme="minorHAnsi"/>
          <w:lang w:eastAsia="en-US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b/>
          <w:lang w:eastAsia="en-US"/>
        </w:rPr>
        <w:t>овладение умениями</w:t>
      </w:r>
      <w:r w:rsidRPr="00B33776">
        <w:rPr>
          <w:rFonts w:eastAsiaTheme="minorHAnsi"/>
          <w:lang w:eastAsia="en-US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b/>
          <w:lang w:eastAsia="en-US"/>
        </w:rPr>
        <w:t xml:space="preserve">применение </w:t>
      </w:r>
      <w:r w:rsidRPr="00B33776">
        <w:rPr>
          <w:rFonts w:eastAsiaTheme="minorHAnsi"/>
          <w:lang w:eastAsia="en-US"/>
        </w:rPr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33776" w:rsidRPr="00B33776" w:rsidRDefault="00B33776" w:rsidP="00B33776">
      <w:pPr>
        <w:pStyle w:val="a6"/>
        <w:ind w:left="360"/>
      </w:pPr>
      <w:r w:rsidRPr="00B33776">
        <w:t xml:space="preserve">В соответствии с целями преподавания русского языка основные </w:t>
      </w:r>
      <w:r w:rsidRPr="00B33776">
        <w:rPr>
          <w:b/>
        </w:rPr>
        <w:t xml:space="preserve">задачи </w:t>
      </w:r>
      <w:r w:rsidRPr="00B33776">
        <w:t>курса русского языка по данной программе сводятся к следующему:</w:t>
      </w:r>
    </w:p>
    <w:p w:rsidR="00B33776" w:rsidRPr="00B33776" w:rsidRDefault="00B33776" w:rsidP="00B33776">
      <w:pPr>
        <w:pStyle w:val="a6"/>
        <w:numPr>
          <w:ilvl w:val="0"/>
          <w:numId w:val="19"/>
        </w:numPr>
      </w:pPr>
      <w:r w:rsidRPr="00B33776">
        <w:t>дать представление о связи языка и истории, культуры русского и других народов, о национальном своеобразии русского языка;</w:t>
      </w:r>
    </w:p>
    <w:p w:rsidR="00B33776" w:rsidRPr="00B33776" w:rsidRDefault="00B33776" w:rsidP="00B33776">
      <w:pPr>
        <w:pStyle w:val="a6"/>
        <w:numPr>
          <w:ilvl w:val="0"/>
          <w:numId w:val="19"/>
        </w:numPr>
      </w:pPr>
      <w:r w:rsidRPr="00B33776"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B33776" w:rsidRPr="00B33776" w:rsidRDefault="00B33776" w:rsidP="00B33776">
      <w:pPr>
        <w:pStyle w:val="a6"/>
        <w:numPr>
          <w:ilvl w:val="0"/>
          <w:numId w:val="19"/>
        </w:numPr>
      </w:pPr>
      <w:r w:rsidRPr="00B33776"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B33776" w:rsidRPr="00B33776" w:rsidRDefault="00B33776" w:rsidP="00B33776">
      <w:pPr>
        <w:pStyle w:val="a6"/>
        <w:numPr>
          <w:ilvl w:val="0"/>
          <w:numId w:val="19"/>
        </w:numPr>
      </w:pPr>
      <w:r w:rsidRPr="00B33776">
        <w:t xml:space="preserve">совершенствовать орфографическую и пунктуационную грамотность </w:t>
      </w:r>
      <w:proofErr w:type="gramStart"/>
      <w:r w:rsidRPr="00B33776">
        <w:t>обучающихся</w:t>
      </w:r>
      <w:proofErr w:type="gramEnd"/>
      <w:r w:rsidRPr="00B33776">
        <w:t>;</w:t>
      </w:r>
    </w:p>
    <w:p w:rsidR="00B33776" w:rsidRPr="00B33776" w:rsidRDefault="00B33776" w:rsidP="00B33776">
      <w:pPr>
        <w:pStyle w:val="a6"/>
        <w:numPr>
          <w:ilvl w:val="0"/>
          <w:numId w:val="19"/>
        </w:numPr>
      </w:pPr>
      <w:r w:rsidRPr="00B33776">
        <w:t>обеспечить дальнейшее овладение функциональными стилями речи с одновременным расширением знаний обучающихся о стилях, их признаках, правилах использования;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lang w:eastAsia="en-US"/>
        </w:rPr>
        <w:t xml:space="preserve">развивать и совершенствовать способность обучающихся создавать устные и письменные монологические и диалогические  высказывания различных типов и жанров в разных сферах общения; 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lang w:eastAsia="en-US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lang w:eastAsia="en-US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B33776" w:rsidRPr="00B33776" w:rsidRDefault="00B33776" w:rsidP="00B33776">
      <w:pPr>
        <w:pStyle w:val="a6"/>
        <w:numPr>
          <w:ilvl w:val="0"/>
          <w:numId w:val="19"/>
        </w:numPr>
        <w:rPr>
          <w:rFonts w:eastAsiaTheme="minorHAnsi"/>
          <w:lang w:eastAsia="en-US"/>
        </w:rPr>
      </w:pPr>
      <w:r w:rsidRPr="00B33776">
        <w:rPr>
          <w:rFonts w:eastAsiaTheme="minorHAnsi"/>
          <w:lang w:eastAsia="en-US"/>
        </w:rPr>
        <w:t xml:space="preserve">развивать  и совершенствовать коммуникативную, языковую, лингвистическую (языковедческую) и </w:t>
      </w:r>
      <w:proofErr w:type="spellStart"/>
      <w:r w:rsidRPr="00B33776">
        <w:rPr>
          <w:rFonts w:eastAsiaTheme="minorHAnsi"/>
          <w:lang w:eastAsia="en-US"/>
        </w:rPr>
        <w:t>культуроведческую</w:t>
      </w:r>
      <w:proofErr w:type="spellEnd"/>
      <w:r w:rsidRPr="00B33776">
        <w:rPr>
          <w:rFonts w:eastAsiaTheme="minorHAnsi"/>
          <w:lang w:eastAsia="en-US"/>
        </w:rPr>
        <w:t xml:space="preserve"> компетенции</w:t>
      </w:r>
    </w:p>
    <w:p w:rsidR="00B33776" w:rsidRPr="00B33776" w:rsidRDefault="00B33776" w:rsidP="00B33776">
      <w:pPr>
        <w:shd w:val="clear" w:color="auto" w:fill="FFFFFF"/>
        <w:ind w:firstLine="624"/>
        <w:jc w:val="center"/>
        <w:rPr>
          <w:rFonts w:eastAsia="Calibri"/>
          <w:b/>
          <w:bCs/>
          <w:color w:val="000000"/>
          <w:lang w:eastAsia="en-US"/>
        </w:rPr>
      </w:pPr>
      <w:r w:rsidRPr="00B33776">
        <w:rPr>
          <w:rFonts w:eastAsia="Calibri"/>
          <w:b/>
          <w:bCs/>
          <w:color w:val="000000"/>
          <w:lang w:eastAsia="en-US"/>
        </w:rPr>
        <w:lastRenderedPageBreak/>
        <w:t xml:space="preserve">ТРЕБОВАНИЯ К УРОВНЮ ПОДГОТОВКИ </w:t>
      </w:r>
      <w:proofErr w:type="gramStart"/>
      <w:r w:rsidRPr="00B33776">
        <w:rPr>
          <w:rFonts w:eastAsia="Calibri"/>
          <w:b/>
          <w:bCs/>
          <w:color w:val="000000"/>
          <w:lang w:eastAsia="en-US"/>
        </w:rPr>
        <w:t>ОБУЧАЮЩИХСЯ</w:t>
      </w:r>
      <w:proofErr w:type="gramEnd"/>
      <w:r w:rsidRPr="00B33776">
        <w:rPr>
          <w:rFonts w:eastAsia="Calibri"/>
          <w:b/>
          <w:bCs/>
          <w:color w:val="000000"/>
          <w:lang w:eastAsia="en-US"/>
        </w:rPr>
        <w:t xml:space="preserve">  10 КЛАССА</w:t>
      </w:r>
    </w:p>
    <w:p w:rsidR="00B33776" w:rsidRPr="00B33776" w:rsidRDefault="00B33776" w:rsidP="00B33776">
      <w:pPr>
        <w:shd w:val="clear" w:color="auto" w:fill="FFFFFF"/>
        <w:ind w:firstLine="624"/>
        <w:jc w:val="center"/>
        <w:rPr>
          <w:rFonts w:eastAsia="Calibri"/>
          <w:b/>
          <w:lang w:eastAsia="en-US"/>
        </w:rPr>
      </w:pP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lang w:eastAsia="en-US"/>
        </w:rPr>
      </w:pPr>
      <w:r w:rsidRPr="00B33776">
        <w:rPr>
          <w:rFonts w:eastAsia="Calibri"/>
          <w:bCs/>
          <w:color w:val="000000"/>
          <w:lang w:eastAsia="en-US"/>
        </w:rPr>
        <w:t xml:space="preserve">В </w:t>
      </w:r>
      <w:r w:rsidRPr="00B33776">
        <w:rPr>
          <w:rFonts w:eastAsia="Calibri"/>
          <w:color w:val="000000"/>
          <w:lang w:eastAsia="en-US"/>
        </w:rPr>
        <w:t xml:space="preserve">результате изучения русского языка в 10 классе обучающиеся должны </w:t>
      </w:r>
      <w:r w:rsidRPr="00B33776">
        <w:rPr>
          <w:rFonts w:eastAsia="Calibri"/>
          <w:b/>
          <w:iCs/>
          <w:color w:val="000000"/>
          <w:lang w:eastAsia="en-US"/>
        </w:rPr>
        <w:t>знать</w:t>
      </w:r>
      <w:r w:rsidRPr="00B33776">
        <w:rPr>
          <w:rFonts w:eastAsia="Calibri"/>
          <w:iCs/>
          <w:color w:val="000000"/>
          <w:lang w:eastAsia="en-US"/>
        </w:rPr>
        <w:t>:</w:t>
      </w:r>
    </w:p>
    <w:p w:rsidR="00B33776" w:rsidRPr="00B33776" w:rsidRDefault="00B33776" w:rsidP="00B337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33776" w:rsidRPr="00B33776" w:rsidRDefault="00B33776" w:rsidP="00B337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 xml:space="preserve">основные признаки научного, </w:t>
      </w:r>
      <w:r w:rsidRPr="00B33776">
        <w:rPr>
          <w:rFonts w:eastAsia="Calibri"/>
          <w:bCs/>
          <w:color w:val="000000"/>
          <w:lang w:eastAsia="en-US"/>
        </w:rPr>
        <w:t xml:space="preserve">публицистического, </w:t>
      </w:r>
      <w:r w:rsidRPr="00B33776">
        <w:rPr>
          <w:rFonts w:eastAsia="Calibri"/>
          <w:color w:val="000000"/>
          <w:lang w:eastAsia="en-US"/>
        </w:rPr>
        <w:t>официально-делового стилей, разговорной речи, языка художественной литературы;</w:t>
      </w:r>
    </w:p>
    <w:p w:rsidR="00B33776" w:rsidRPr="00B33776" w:rsidRDefault="00B33776" w:rsidP="00B337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признаки текста и его функционально-смысловых типов (повествования, описания, рассуждения);</w:t>
      </w:r>
    </w:p>
    <w:p w:rsidR="00B33776" w:rsidRPr="00B33776" w:rsidRDefault="00B33776" w:rsidP="00B337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основные единицы языка, их признаки;</w:t>
      </w:r>
    </w:p>
    <w:p w:rsidR="00B33776" w:rsidRPr="00B33776" w:rsidRDefault="00B33776" w:rsidP="00B337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lang w:eastAsia="en-US"/>
        </w:rPr>
      </w:pPr>
      <w:r w:rsidRPr="00B33776">
        <w:rPr>
          <w:rFonts w:eastAsia="Calibri"/>
          <w:b/>
          <w:iCs/>
          <w:color w:val="000000"/>
          <w:lang w:eastAsia="en-US"/>
        </w:rPr>
        <w:t>уметь</w:t>
      </w:r>
      <w:r w:rsidRPr="00B33776">
        <w:rPr>
          <w:rFonts w:eastAsia="Calibri"/>
          <w:iCs/>
          <w:color w:val="000000"/>
          <w:lang w:eastAsia="en-US"/>
        </w:rPr>
        <w:t>: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 xml:space="preserve">фиксировать на письме информацию исходного текста в виде тезисов, конспектов, </w:t>
      </w:r>
      <w:r w:rsidRPr="00B33776">
        <w:rPr>
          <w:rFonts w:eastAsia="Calibri"/>
          <w:iCs/>
          <w:color w:val="000000"/>
          <w:lang w:eastAsia="en-US"/>
        </w:rPr>
        <w:t xml:space="preserve">резюме </w:t>
      </w:r>
      <w:r w:rsidRPr="00B33776">
        <w:rPr>
          <w:rFonts w:eastAsia="Calibri"/>
          <w:color w:val="000000"/>
          <w:lang w:eastAsia="en-US"/>
        </w:rPr>
        <w:t>полного или сжатого пересказа;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формулировать вопросы по содержанию текста;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3776">
        <w:rPr>
          <w:rFonts w:eastAsia="Calibri"/>
          <w:color w:val="000000"/>
          <w:lang w:eastAsia="en-US"/>
        </w:rPr>
        <w:t>замечать в собственной и чужой речи отступления от норм литературного языка;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вести диалог, монолог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color w:val="000000"/>
          <w:lang w:eastAsia="en-US"/>
        </w:rPr>
        <w:t>понимать коммуникативную тему, цель чтения текста и в соответствии с этим организовывать процесс чтения;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color w:val="000000"/>
          <w:lang w:eastAsia="en-US"/>
        </w:rPr>
        <w:t>составлять конспект прочитанного текста;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color w:val="000000"/>
          <w:lang w:eastAsia="en-US"/>
        </w:rPr>
        <w:t>оценивать степень понимания содержания прочитанного текста;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color w:val="000000"/>
          <w:lang w:eastAsia="en-US"/>
        </w:rPr>
        <w:t>прогнозировать возможное развитие основной мысли до чтения лингвистического текста;</w:t>
      </w:r>
    </w:p>
    <w:p w:rsidR="00B33776" w:rsidRPr="00B33776" w:rsidRDefault="00B33776" w:rsidP="00B3377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 xml:space="preserve">создавать устные монологические высказывания на актуальные социально-культурные, нравственно-этические, социально-бытовые, учебно-научные  </w:t>
      </w:r>
      <w:r w:rsidRPr="00B33776">
        <w:rPr>
          <w:rFonts w:eastAsia="Calibri"/>
          <w:bCs/>
          <w:color w:val="000000"/>
          <w:lang w:eastAsia="en-US"/>
        </w:rPr>
        <w:t>темы;</w:t>
      </w:r>
    </w:p>
    <w:p w:rsidR="00B33776" w:rsidRPr="00B33776" w:rsidRDefault="00B33776" w:rsidP="00B3377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3776">
        <w:rPr>
          <w:rFonts w:eastAsia="Calibri"/>
          <w:color w:val="000000"/>
          <w:lang w:eastAsia="en-US"/>
        </w:rPr>
        <w:t>знать</w:t>
      </w:r>
      <w:r w:rsidRPr="00B33776">
        <w:rPr>
          <w:rFonts w:eastAsia="Calibri"/>
          <w:b/>
          <w:color w:val="000000"/>
          <w:lang w:eastAsia="en-US"/>
        </w:rPr>
        <w:t xml:space="preserve"> </w:t>
      </w:r>
      <w:r w:rsidRPr="00B33776">
        <w:rPr>
          <w:rFonts w:eastAsia="Calibri"/>
          <w:color w:val="000000"/>
          <w:lang w:eastAsia="en-US"/>
        </w:rPr>
        <w:t>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строить научное рассуждение по сложным вопросам школьного курса русского языка;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</w:t>
      </w:r>
      <w:r w:rsidRPr="00B33776">
        <w:rPr>
          <w:rFonts w:eastAsia="Calibri"/>
          <w:color w:val="000000"/>
          <w:lang w:eastAsia="en-US"/>
        </w:rPr>
        <w:softHyphen/>
        <w:t>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</w:t>
      </w:r>
      <w:r w:rsidRPr="00B33776">
        <w:rPr>
          <w:rFonts w:eastAsia="Calibri"/>
          <w:lang w:eastAsia="en-US"/>
        </w:rPr>
        <w:t>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вводить в текст изложения элементы сочинения (рассуждения, описания, повествования);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писать небольшие по объему сочинения на основе прочитанного или прослушанного текста;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составлять тезисы и конспект небольшой статьи (или фрагмента из большой статьи);</w:t>
      </w:r>
    </w:p>
    <w:p w:rsidR="00B33776" w:rsidRPr="00B33776" w:rsidRDefault="00B33776" w:rsidP="00B3377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 xml:space="preserve">совершенствовать </w:t>
      </w:r>
      <w:proofErr w:type="gramStart"/>
      <w:r w:rsidRPr="00B33776">
        <w:rPr>
          <w:rFonts w:eastAsia="Calibri"/>
          <w:color w:val="000000"/>
          <w:lang w:eastAsia="en-US"/>
        </w:rPr>
        <w:t>написанное</w:t>
      </w:r>
      <w:proofErr w:type="gramEnd"/>
      <w:r w:rsidRPr="00B33776">
        <w:rPr>
          <w:rFonts w:eastAsia="Calibri"/>
          <w:color w:val="000000"/>
          <w:lang w:eastAsia="en-US"/>
        </w:rPr>
        <w:t>, исправляя недочеты в построении и содержании высказыва</w:t>
      </w:r>
      <w:r w:rsidRPr="00B33776">
        <w:rPr>
          <w:rFonts w:eastAsia="Calibri"/>
          <w:color w:val="000000"/>
          <w:lang w:eastAsia="en-US"/>
        </w:rPr>
        <w:softHyphen/>
        <w:t>ния, речевые недочеты и грамматические ошибки;</w:t>
      </w:r>
    </w:p>
    <w:p w:rsidR="00B33776" w:rsidRPr="00B33776" w:rsidRDefault="00B33776" w:rsidP="00B33776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b/>
          <w:color w:val="000000"/>
          <w:lang w:eastAsia="en-US"/>
        </w:rPr>
        <w:lastRenderedPageBreak/>
        <w:t>текст:</w:t>
      </w:r>
    </w:p>
    <w:p w:rsidR="00B33776" w:rsidRPr="00B33776" w:rsidRDefault="00B33776" w:rsidP="00B3377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3776">
        <w:rPr>
          <w:rFonts w:eastAsia="Calibri"/>
          <w:color w:val="000000"/>
          <w:lang w:eastAsia="en-US"/>
        </w:rPr>
        <w:t xml:space="preserve">проводить </w:t>
      </w:r>
      <w:proofErr w:type="spellStart"/>
      <w:r w:rsidRPr="00B33776">
        <w:rPr>
          <w:rFonts w:eastAsia="Calibri"/>
          <w:color w:val="000000"/>
          <w:lang w:eastAsia="en-US"/>
        </w:rPr>
        <w:t>текстоведческий</w:t>
      </w:r>
      <w:proofErr w:type="spellEnd"/>
      <w:r w:rsidRPr="00B33776">
        <w:rPr>
          <w:rFonts w:eastAsia="Calibri"/>
          <w:color w:val="000000"/>
          <w:lang w:eastAsia="en-US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B33776" w:rsidRPr="00B33776" w:rsidRDefault="00B33776" w:rsidP="00B3377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владеть различными приемами редактирования текста;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b/>
          <w:color w:val="000000"/>
          <w:lang w:eastAsia="en-US"/>
        </w:rPr>
        <w:t>фонетика и орфоэпия:</w:t>
      </w:r>
    </w:p>
    <w:p w:rsidR="00B33776" w:rsidRPr="00B33776" w:rsidRDefault="00B33776" w:rsidP="00B337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правильно произносить употребительные слова с учетом вариантов их произношения;</w:t>
      </w:r>
    </w:p>
    <w:p w:rsidR="00B33776" w:rsidRPr="00B33776" w:rsidRDefault="00B33776" w:rsidP="00B337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анализировать и оценивать собственную и чужую речь с точки зрения соблюдения орфоэпи</w:t>
      </w:r>
      <w:r w:rsidRPr="00B33776">
        <w:rPr>
          <w:rFonts w:eastAsia="Calibri"/>
          <w:color w:val="000000"/>
          <w:lang w:eastAsia="en-US"/>
        </w:rPr>
        <w:softHyphen/>
        <w:t>ческих норм;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proofErr w:type="spellStart"/>
      <w:r w:rsidRPr="00B33776">
        <w:rPr>
          <w:rFonts w:eastAsia="Calibri"/>
          <w:b/>
          <w:color w:val="000000"/>
          <w:lang w:eastAsia="en-US"/>
        </w:rPr>
        <w:t>морфемика</w:t>
      </w:r>
      <w:proofErr w:type="spellEnd"/>
      <w:r w:rsidRPr="00B33776">
        <w:rPr>
          <w:rFonts w:eastAsia="Calibri"/>
          <w:b/>
          <w:color w:val="000000"/>
          <w:lang w:eastAsia="en-US"/>
        </w:rPr>
        <w:t xml:space="preserve"> и словообразование:</w:t>
      </w:r>
    </w:p>
    <w:p w:rsidR="00B33776" w:rsidRPr="00B33776" w:rsidRDefault="00B33776" w:rsidP="00B337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владеть приемом морфемного разбора: от значения слова и способа его образования к мор</w:t>
      </w:r>
      <w:r w:rsidRPr="00B33776">
        <w:rPr>
          <w:rFonts w:eastAsia="Calibri"/>
          <w:color w:val="000000"/>
          <w:lang w:eastAsia="en-US"/>
        </w:rPr>
        <w:softHyphen/>
        <w:t>фемной структуре;</w:t>
      </w:r>
    </w:p>
    <w:p w:rsidR="00B33776" w:rsidRPr="00B33776" w:rsidRDefault="00B33776" w:rsidP="00B337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толковать значение слова, исходя из его морфемного состава (в том числе и слов с иноязыч</w:t>
      </w:r>
      <w:r w:rsidRPr="00B33776">
        <w:rPr>
          <w:rFonts w:eastAsia="Calibri"/>
          <w:color w:val="000000"/>
          <w:lang w:eastAsia="en-US"/>
        </w:rPr>
        <w:softHyphen/>
        <w:t>ными элементами);</w:t>
      </w:r>
    </w:p>
    <w:p w:rsidR="00B33776" w:rsidRPr="00B33776" w:rsidRDefault="00B33776" w:rsidP="00B337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пользоваться разными видами лингвистических словарей;</w:t>
      </w:r>
    </w:p>
    <w:p w:rsidR="00B33776" w:rsidRPr="00B33776" w:rsidRDefault="00B33776" w:rsidP="00B337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b/>
          <w:color w:val="000000"/>
          <w:lang w:eastAsia="en-US"/>
        </w:rPr>
        <w:t>лексикология и фразеология:</w:t>
      </w:r>
    </w:p>
    <w:p w:rsidR="00B33776" w:rsidRPr="00B33776" w:rsidRDefault="00B33776" w:rsidP="00B337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разъяснять значение слов общественно-политической и морально-этической тематики, пра</w:t>
      </w:r>
      <w:r w:rsidRPr="00B33776">
        <w:rPr>
          <w:rFonts w:eastAsia="Calibri"/>
          <w:color w:val="000000"/>
          <w:lang w:eastAsia="en-US"/>
        </w:rPr>
        <w:softHyphen/>
        <w:t>вильно их определять;</w:t>
      </w:r>
    </w:p>
    <w:p w:rsidR="00B33776" w:rsidRPr="00B33776" w:rsidRDefault="00B33776" w:rsidP="00B337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пользоваться разными видами толковых словарей;</w:t>
      </w:r>
    </w:p>
    <w:p w:rsidR="00B33776" w:rsidRPr="00B33776" w:rsidRDefault="00B33776" w:rsidP="00B337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B33776">
        <w:rPr>
          <w:rFonts w:eastAsia="Calibri"/>
          <w:color w:val="000000"/>
          <w:lang w:eastAsia="en-US"/>
        </w:rPr>
        <w:t>верно</w:t>
      </w:r>
      <w:proofErr w:type="gramEnd"/>
      <w:r w:rsidRPr="00B33776">
        <w:rPr>
          <w:rFonts w:eastAsia="Calibri"/>
          <w:color w:val="000000"/>
          <w:lang w:eastAsia="en-US"/>
        </w:rPr>
        <w:t xml:space="preserve"> использовать термины в текстах научного стиля;</w:t>
      </w:r>
    </w:p>
    <w:p w:rsidR="00B33776" w:rsidRPr="00B33776" w:rsidRDefault="00B33776" w:rsidP="00B337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оценивать свою и чужую речь с точки зрения уместного и выразительного словоупотребления;</w:t>
      </w:r>
    </w:p>
    <w:p w:rsidR="00B33776" w:rsidRPr="00B33776" w:rsidRDefault="00B33776" w:rsidP="00B337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проводить элементарный анализ художественного текста, обнаруживая в нем изобразитель</w:t>
      </w:r>
      <w:r w:rsidRPr="00B33776">
        <w:rPr>
          <w:rFonts w:eastAsia="Calibri"/>
          <w:color w:val="000000"/>
          <w:lang w:eastAsia="en-US"/>
        </w:rPr>
        <w:softHyphen/>
        <w:t>но-выразительные приемы, основанные на лексических возможностях русского языка;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b/>
          <w:color w:val="000000"/>
          <w:lang w:eastAsia="en-US"/>
        </w:rPr>
        <w:t>морфология:</w:t>
      </w:r>
    </w:p>
    <w:p w:rsidR="00B33776" w:rsidRPr="00B33776" w:rsidRDefault="00B33776" w:rsidP="00B337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распознавать части речи и их формы в трудных случаях;</w:t>
      </w:r>
    </w:p>
    <w:p w:rsidR="00B33776" w:rsidRPr="00B33776" w:rsidRDefault="00B33776" w:rsidP="00B337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правильно образовывать формы слов с использованием словаря грамматических трудностей;</w:t>
      </w:r>
    </w:p>
    <w:p w:rsidR="00B33776" w:rsidRPr="00B33776" w:rsidRDefault="00B33776" w:rsidP="00B337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определять синтаксическую роль слов разных частей речи;</w:t>
      </w:r>
    </w:p>
    <w:p w:rsidR="00B33776" w:rsidRPr="00B33776" w:rsidRDefault="00B33776" w:rsidP="00B337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 xml:space="preserve">опираться на морфологическую характеристику слова при проведении орфографического и пунктуационного анализа; 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b/>
          <w:color w:val="000000"/>
          <w:lang w:eastAsia="en-US"/>
        </w:rPr>
        <w:t>орфография:</w:t>
      </w:r>
    </w:p>
    <w:p w:rsidR="00B33776" w:rsidRPr="00B33776" w:rsidRDefault="00B33776" w:rsidP="00B337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применять орфографические правила, объяснять правописание слов с трудно проверяемыми орфограммами;</w:t>
      </w:r>
    </w:p>
    <w:p w:rsidR="00B33776" w:rsidRPr="00B33776" w:rsidRDefault="00B33776" w:rsidP="00B337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пользоваться этимологической справкой при объяснении написания слов:</w:t>
      </w:r>
    </w:p>
    <w:p w:rsidR="00B33776" w:rsidRPr="00B33776" w:rsidRDefault="00B33776" w:rsidP="00B337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проводить орфографический анализ текста;</w:t>
      </w:r>
    </w:p>
    <w:p w:rsidR="00B33776" w:rsidRPr="00B33776" w:rsidRDefault="00B33776" w:rsidP="00B3377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B33776">
        <w:rPr>
          <w:rFonts w:eastAsia="Calibri"/>
          <w:b/>
          <w:color w:val="000000"/>
          <w:lang w:eastAsia="en-US"/>
        </w:rPr>
        <w:t>синтаксис и пунктуация: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различать изученные виды простых и сложных предложений;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интонационно выразительно читать предложения изученных видов;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составлять схемы простых и сложных предложений разных видов и конструировать предло</w:t>
      </w:r>
      <w:r w:rsidRPr="00B33776">
        <w:rPr>
          <w:rFonts w:eastAsia="Calibri"/>
          <w:color w:val="000000"/>
          <w:lang w:eastAsia="en-US"/>
        </w:rPr>
        <w:softHyphen/>
        <w:t>жения по заданным схемам;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уместно пользоваться синтаксическими синонимами;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правильно употреблять в тексте прямую речь и цитаты, заменять прямую речь косвенной;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проводить синтаксический и интонационный анализ сложного предложения;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B33776" w:rsidRPr="00B33776" w:rsidRDefault="00B33776" w:rsidP="00B3377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B33776">
        <w:rPr>
          <w:rFonts w:eastAsia="Calibri"/>
          <w:color w:val="000000"/>
          <w:lang w:eastAsia="en-US"/>
        </w:rPr>
        <w:t>использовать различные синтаксические конструкции как средство усиления выразительности речи.</w:t>
      </w:r>
    </w:p>
    <w:p w:rsidR="00B33776" w:rsidRPr="00B33776" w:rsidRDefault="00B33776" w:rsidP="00B3377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3776" w:rsidRPr="00B33776" w:rsidRDefault="00B33776" w:rsidP="00B3377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3776" w:rsidRPr="00B33776" w:rsidRDefault="00B33776" w:rsidP="00B33776">
      <w:pPr>
        <w:spacing w:after="200" w:line="240" w:lineRule="atLeast"/>
        <w:jc w:val="center"/>
        <w:rPr>
          <w:rFonts w:eastAsiaTheme="minorHAnsi"/>
          <w:b/>
          <w:lang w:eastAsia="en-US"/>
        </w:rPr>
      </w:pPr>
      <w:r w:rsidRPr="00B33776">
        <w:rPr>
          <w:rFonts w:eastAsiaTheme="minorHAnsi"/>
          <w:b/>
          <w:lang w:eastAsia="en-US"/>
        </w:rPr>
        <w:t>ПЕРЕЧЕНЬ УЧЕБНО-МЕТОДИЧЕСКОГО ОБЕСПЕЧЕНИЯ</w:t>
      </w:r>
    </w:p>
    <w:tbl>
      <w:tblPr>
        <w:tblW w:w="14969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3"/>
      </w:tblGrid>
      <w:tr w:rsidR="00B33776" w:rsidRPr="00B33776" w:rsidTr="00071B38"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B33776">
              <w:rPr>
                <w:rFonts w:eastAsiaTheme="minorHAnsi"/>
                <w:b/>
                <w:lang w:eastAsia="en-US"/>
              </w:rPr>
              <w:t>учебники и учебные пособия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B33776">
              <w:rPr>
                <w:rFonts w:eastAsiaTheme="minorHAnsi"/>
                <w:b/>
                <w:lang w:eastAsia="en-US"/>
              </w:rPr>
              <w:t>методические материалы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B33776">
              <w:rPr>
                <w:rFonts w:eastAsiaTheme="minorHAnsi"/>
                <w:b/>
                <w:lang w:eastAsia="en-US"/>
              </w:rPr>
              <w:t>дидактические материалы</w:t>
            </w:r>
          </w:p>
        </w:tc>
        <w:tc>
          <w:tcPr>
            <w:tcW w:w="3743" w:type="dxa"/>
          </w:tcPr>
          <w:p w:rsidR="00B33776" w:rsidRPr="00B33776" w:rsidRDefault="00B33776" w:rsidP="00B33776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B33776">
              <w:rPr>
                <w:rFonts w:eastAsiaTheme="minorHAnsi"/>
                <w:b/>
                <w:lang w:eastAsia="en-US"/>
              </w:rPr>
              <w:t>медиаресурсы</w:t>
            </w:r>
            <w:proofErr w:type="spellEnd"/>
          </w:p>
        </w:tc>
      </w:tr>
      <w:tr w:rsidR="00B33776" w:rsidRPr="00B33776" w:rsidTr="00071B38"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 xml:space="preserve">Львова С.И. Русский язык и литература. Русский язык. 10 класс: учебник для общеобразовательных организаций (базовый и углубленный уровни)/ </w:t>
            </w:r>
            <w:proofErr w:type="spellStart"/>
            <w:r w:rsidRPr="00B33776">
              <w:rPr>
                <w:rFonts w:eastAsiaTheme="minorHAnsi"/>
                <w:lang w:eastAsia="en-US"/>
              </w:rPr>
              <w:t>С.И.Львова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33776">
              <w:rPr>
                <w:rFonts w:eastAsiaTheme="minorHAnsi"/>
                <w:lang w:eastAsia="en-US"/>
              </w:rPr>
              <w:t>В.В.Львов</w:t>
            </w:r>
            <w:proofErr w:type="spellEnd"/>
            <w:r w:rsidRPr="00B33776">
              <w:rPr>
                <w:rFonts w:eastAsiaTheme="minorHAnsi"/>
                <w:lang w:eastAsia="en-US"/>
              </w:rPr>
              <w:t>. – М.: Мнемозина, 2014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ind w:right="5"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 xml:space="preserve">Русский язык. 10-11 классы: поурочные планы по учебнику </w:t>
            </w:r>
            <w:proofErr w:type="spellStart"/>
            <w:r w:rsidRPr="00B33776">
              <w:rPr>
                <w:rFonts w:eastAsiaTheme="minorHAnsi"/>
                <w:lang w:eastAsia="en-US"/>
              </w:rPr>
              <w:t>В.В.Бабайцевой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 / авт.-сост. </w:t>
            </w:r>
            <w:proofErr w:type="spellStart"/>
            <w:r w:rsidRPr="00B33776">
              <w:rPr>
                <w:rFonts w:eastAsiaTheme="minorHAnsi"/>
                <w:lang w:eastAsia="en-US"/>
              </w:rPr>
              <w:t>М.Е.Кривоплясова</w:t>
            </w:r>
            <w:proofErr w:type="spellEnd"/>
            <w:proofErr w:type="gramStart"/>
            <w:r w:rsidRPr="00B33776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B33776">
              <w:rPr>
                <w:rFonts w:eastAsiaTheme="minorHAnsi"/>
                <w:lang w:eastAsia="en-US"/>
              </w:rPr>
              <w:t>- Волгоград: Учитель, 2009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33776">
              <w:rPr>
                <w:rFonts w:eastAsiaTheme="minorHAnsi"/>
                <w:lang w:eastAsia="en-US"/>
              </w:rPr>
              <w:t>Малюшкин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 А.Б. тестовые задания для проверки знаний учащихся по русскому языку: 10-11 классы. – М.: ТЦ Сфера, 2010</w:t>
            </w:r>
          </w:p>
        </w:tc>
        <w:tc>
          <w:tcPr>
            <w:tcW w:w="3743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>тренажёр «</w:t>
            </w:r>
            <w:proofErr w:type="spellStart"/>
            <w:r w:rsidRPr="00B33776">
              <w:rPr>
                <w:rFonts w:eastAsiaTheme="minorHAnsi"/>
                <w:lang w:eastAsia="en-US"/>
              </w:rPr>
              <w:t>Русленг</w:t>
            </w:r>
            <w:proofErr w:type="spellEnd"/>
            <w:r w:rsidRPr="00B33776">
              <w:rPr>
                <w:rFonts w:eastAsiaTheme="minorHAnsi"/>
                <w:lang w:eastAsia="en-US"/>
              </w:rPr>
              <w:t>»</w:t>
            </w:r>
          </w:p>
        </w:tc>
      </w:tr>
      <w:tr w:rsidR="00B33776" w:rsidRPr="00B33776" w:rsidTr="00071B38">
        <w:tc>
          <w:tcPr>
            <w:tcW w:w="3742" w:type="dxa"/>
          </w:tcPr>
          <w:p w:rsidR="00B33776" w:rsidRPr="00B33776" w:rsidRDefault="00B33776" w:rsidP="00B3377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200"/>
              <w:ind w:left="-5"/>
              <w:contextualSpacing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 xml:space="preserve">Львова С.И.. Русский язык. 10 класс: приложение к учебнику: справочные </w:t>
            </w:r>
            <w:proofErr w:type="spellStart"/>
            <w:r w:rsidRPr="00B33776">
              <w:rPr>
                <w:rFonts w:eastAsiaTheme="minorHAnsi"/>
                <w:lang w:eastAsia="en-US"/>
              </w:rPr>
              <w:t>матуриалы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 (базовый и углубленный уровни)/ </w:t>
            </w:r>
            <w:proofErr w:type="spellStart"/>
            <w:r w:rsidRPr="00B33776">
              <w:rPr>
                <w:rFonts w:eastAsiaTheme="minorHAnsi"/>
                <w:lang w:eastAsia="en-US"/>
              </w:rPr>
              <w:t>С.И.Львова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33776">
              <w:rPr>
                <w:rFonts w:eastAsiaTheme="minorHAnsi"/>
                <w:lang w:eastAsia="en-US"/>
              </w:rPr>
              <w:t>В.В.Львов</w:t>
            </w:r>
            <w:proofErr w:type="spellEnd"/>
            <w:r w:rsidRPr="00B33776">
              <w:rPr>
                <w:rFonts w:eastAsiaTheme="minorHAnsi"/>
                <w:lang w:eastAsia="en-US"/>
              </w:rPr>
              <w:t>. – М.: Мнемозина, 2014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ind w:right="5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33776">
              <w:rPr>
                <w:rFonts w:eastAsiaTheme="minorHAnsi"/>
                <w:lang w:eastAsia="en-US"/>
              </w:rPr>
              <w:t>Гольцова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 Н.Г., </w:t>
            </w:r>
            <w:proofErr w:type="spellStart"/>
            <w:r w:rsidRPr="00B33776">
              <w:rPr>
                <w:rFonts w:eastAsiaTheme="minorHAnsi"/>
                <w:lang w:eastAsia="en-US"/>
              </w:rPr>
              <w:t>Шамшин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 И.В. Русский язык. 10-11 классы: Поурочное планирование. – М.: ООО «ТИД «Русское слово – РС», 2009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>Варианты контрольно-проверочных тестов и заданий с ответами для ЕГЭ по русскому языку</w:t>
            </w:r>
          </w:p>
        </w:tc>
        <w:tc>
          <w:tcPr>
            <w:tcW w:w="3743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>Весь курс школьной программы в схемах и таблицах. «Гуманитарные науки».</w:t>
            </w:r>
          </w:p>
        </w:tc>
      </w:tr>
      <w:tr w:rsidR="00B33776" w:rsidRPr="00B33776" w:rsidTr="00071B38">
        <w:trPr>
          <w:trHeight w:val="1734"/>
        </w:trPr>
        <w:tc>
          <w:tcPr>
            <w:tcW w:w="3742" w:type="dxa"/>
          </w:tcPr>
          <w:p w:rsidR="00B33776" w:rsidRPr="00B33776" w:rsidRDefault="00B33776" w:rsidP="00B3377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20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33776">
              <w:rPr>
                <w:rFonts w:eastAsiaTheme="minorHAnsi"/>
                <w:lang w:eastAsia="en-US"/>
              </w:rPr>
              <w:t>Бабайцева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 В.В. Русский язык. Теория. 5-11 класс: Учебник для </w:t>
            </w:r>
            <w:proofErr w:type="spellStart"/>
            <w:r w:rsidRPr="00B33776">
              <w:rPr>
                <w:rFonts w:eastAsiaTheme="minorHAnsi"/>
                <w:lang w:eastAsia="en-US"/>
              </w:rPr>
              <w:t>общеобраз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. школ, гимназий, лицеев с </w:t>
            </w:r>
            <w:proofErr w:type="spellStart"/>
            <w:r w:rsidRPr="00B33776">
              <w:rPr>
                <w:rFonts w:eastAsiaTheme="minorHAnsi"/>
                <w:lang w:eastAsia="en-US"/>
              </w:rPr>
              <w:t>углубл</w:t>
            </w:r>
            <w:proofErr w:type="spellEnd"/>
            <w:r w:rsidRPr="00B33776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33776">
              <w:rPr>
                <w:rFonts w:eastAsiaTheme="minorHAnsi"/>
                <w:lang w:eastAsia="en-US"/>
              </w:rPr>
              <w:t>изуч</w:t>
            </w:r>
            <w:proofErr w:type="spellEnd"/>
            <w:r w:rsidRPr="00B33776">
              <w:rPr>
                <w:rFonts w:eastAsiaTheme="minorHAnsi"/>
                <w:lang w:eastAsia="en-US"/>
              </w:rPr>
              <w:t>. рус</w:t>
            </w:r>
            <w:proofErr w:type="gramStart"/>
            <w:r w:rsidRPr="00B33776">
              <w:rPr>
                <w:rFonts w:eastAsiaTheme="minorHAnsi"/>
                <w:lang w:eastAsia="en-US"/>
              </w:rPr>
              <w:t>.</w:t>
            </w:r>
            <w:proofErr w:type="gramEnd"/>
            <w:r w:rsidRPr="00B3377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33776">
              <w:rPr>
                <w:rFonts w:eastAsiaTheme="minorHAnsi"/>
                <w:lang w:eastAsia="en-US"/>
              </w:rPr>
              <w:t>я</w:t>
            </w:r>
            <w:proofErr w:type="gramEnd"/>
            <w:r w:rsidRPr="00B33776">
              <w:rPr>
                <w:rFonts w:eastAsiaTheme="minorHAnsi"/>
                <w:lang w:eastAsia="en-US"/>
              </w:rPr>
              <w:t>з. – М.: Дрофа, 2011</w:t>
            </w:r>
          </w:p>
        </w:tc>
        <w:tc>
          <w:tcPr>
            <w:tcW w:w="3742" w:type="dxa"/>
          </w:tcPr>
          <w:p w:rsidR="00B33776" w:rsidRPr="00B33776" w:rsidRDefault="00B33776" w:rsidP="00B337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ind w:right="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43" w:type="dxa"/>
          </w:tcPr>
          <w:p w:rsidR="00B33776" w:rsidRPr="00B33776" w:rsidRDefault="00B33776" w:rsidP="00B3377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33776">
              <w:rPr>
                <w:rFonts w:eastAsiaTheme="minorHAnsi"/>
                <w:lang w:eastAsia="en-US"/>
              </w:rPr>
              <w:t>Интерактивный курс подготовки к ЕГЭ. «Русский язык».</w:t>
            </w:r>
          </w:p>
        </w:tc>
      </w:tr>
    </w:tbl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B33776" w:rsidRDefault="00B33776" w:rsidP="00F3634E">
      <w:pPr>
        <w:jc w:val="center"/>
        <w:rPr>
          <w:b/>
          <w:sz w:val="28"/>
          <w:szCs w:val="28"/>
        </w:rPr>
      </w:pPr>
    </w:p>
    <w:p w:rsidR="004875F3" w:rsidRDefault="004875F3" w:rsidP="00F36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  <w:r w:rsidR="00F3634E">
        <w:rPr>
          <w:b/>
          <w:sz w:val="28"/>
          <w:szCs w:val="28"/>
        </w:rPr>
        <w:t>по русскому языку в 10 классе</w:t>
      </w:r>
    </w:p>
    <w:p w:rsidR="00B33776" w:rsidRDefault="00B33776" w:rsidP="00F3634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5485"/>
        <w:gridCol w:w="3728"/>
        <w:gridCol w:w="2512"/>
        <w:gridCol w:w="2512"/>
      </w:tblGrid>
      <w:tr w:rsidR="004875F3" w:rsidRPr="00C611E7" w:rsidTr="00E75F61">
        <w:trPr>
          <w:jc w:val="center"/>
        </w:trPr>
        <w:tc>
          <w:tcPr>
            <w:tcW w:w="1124" w:type="dxa"/>
          </w:tcPr>
          <w:p w:rsidR="004875F3" w:rsidRPr="00C611E7" w:rsidRDefault="004875F3" w:rsidP="008E159B">
            <w:pPr>
              <w:jc w:val="center"/>
              <w:rPr>
                <w:b/>
              </w:rPr>
            </w:pPr>
            <w:r w:rsidRPr="00C611E7">
              <w:rPr>
                <w:b/>
              </w:rPr>
              <w:t>Номер урока</w:t>
            </w:r>
          </w:p>
        </w:tc>
        <w:tc>
          <w:tcPr>
            <w:tcW w:w="5485" w:type="dxa"/>
          </w:tcPr>
          <w:p w:rsidR="004875F3" w:rsidRPr="00C611E7" w:rsidRDefault="004875F3" w:rsidP="008E159B">
            <w:pPr>
              <w:jc w:val="center"/>
              <w:rPr>
                <w:b/>
              </w:rPr>
            </w:pPr>
            <w:r w:rsidRPr="00C611E7">
              <w:rPr>
                <w:b/>
              </w:rPr>
              <w:t xml:space="preserve">Тема урока </w:t>
            </w:r>
          </w:p>
        </w:tc>
        <w:tc>
          <w:tcPr>
            <w:tcW w:w="3728" w:type="dxa"/>
          </w:tcPr>
          <w:p w:rsidR="004875F3" w:rsidRPr="00C611E7" w:rsidRDefault="004875F3" w:rsidP="008E159B">
            <w:pPr>
              <w:jc w:val="center"/>
              <w:rPr>
                <w:b/>
              </w:rPr>
            </w:pPr>
            <w:r w:rsidRPr="00C611E7">
              <w:rPr>
                <w:b/>
              </w:rPr>
              <w:t xml:space="preserve">Основные понятия </w:t>
            </w:r>
          </w:p>
        </w:tc>
        <w:tc>
          <w:tcPr>
            <w:tcW w:w="2512" w:type="dxa"/>
          </w:tcPr>
          <w:p w:rsidR="004875F3" w:rsidRPr="00C611E7" w:rsidRDefault="004875F3" w:rsidP="008E159B">
            <w:pPr>
              <w:jc w:val="center"/>
              <w:rPr>
                <w:b/>
              </w:rPr>
            </w:pPr>
            <w:r w:rsidRPr="00C611E7">
              <w:rPr>
                <w:b/>
              </w:rPr>
              <w:t xml:space="preserve">Домашнее задание </w:t>
            </w:r>
          </w:p>
        </w:tc>
        <w:tc>
          <w:tcPr>
            <w:tcW w:w="2512" w:type="dxa"/>
          </w:tcPr>
          <w:p w:rsidR="004875F3" w:rsidRPr="00C611E7" w:rsidRDefault="004875F3" w:rsidP="008E159B">
            <w:pPr>
              <w:jc w:val="center"/>
              <w:rPr>
                <w:b/>
              </w:rPr>
            </w:pPr>
            <w:r w:rsidRPr="00C611E7">
              <w:rPr>
                <w:b/>
              </w:rPr>
              <w:t>Примечание</w:t>
            </w:r>
            <w:r>
              <w:rPr>
                <w:b/>
              </w:rPr>
              <w:t xml:space="preserve"> </w:t>
            </w:r>
          </w:p>
        </w:tc>
      </w:tr>
      <w:tr w:rsidR="004875F3" w:rsidRPr="00C611E7" w:rsidTr="00E75F61">
        <w:trPr>
          <w:jc w:val="center"/>
        </w:trPr>
        <w:tc>
          <w:tcPr>
            <w:tcW w:w="15361" w:type="dxa"/>
            <w:gridSpan w:val="5"/>
          </w:tcPr>
          <w:p w:rsidR="004875F3" w:rsidRPr="00324ABA" w:rsidRDefault="004875F3" w:rsidP="008E159B">
            <w:pPr>
              <w:jc w:val="center"/>
              <w:rPr>
                <w:sz w:val="28"/>
                <w:szCs w:val="28"/>
              </w:rPr>
            </w:pPr>
            <w:r w:rsidRPr="00324ABA">
              <w:rPr>
                <w:sz w:val="28"/>
                <w:szCs w:val="28"/>
              </w:rPr>
              <w:t>Содержание, обеспечивающее формирование языковой и лингвистической компетенции</w:t>
            </w:r>
          </w:p>
        </w:tc>
      </w:tr>
      <w:tr w:rsidR="004875F3" w:rsidRPr="00C611E7" w:rsidTr="00E75F61">
        <w:trPr>
          <w:jc w:val="center"/>
        </w:trPr>
        <w:tc>
          <w:tcPr>
            <w:tcW w:w="15361" w:type="dxa"/>
            <w:gridSpan w:val="5"/>
          </w:tcPr>
          <w:p w:rsidR="004875F3" w:rsidRPr="00324ABA" w:rsidRDefault="004875F3" w:rsidP="004875F3">
            <w:pPr>
              <w:rPr>
                <w:b/>
              </w:rPr>
            </w:pPr>
            <w:r w:rsidRPr="00324ABA">
              <w:rPr>
                <w:b/>
              </w:rPr>
              <w:t>Введение в науку о языке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Русский язык в современном мире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Лингвистика </w:t>
            </w:r>
          </w:p>
        </w:tc>
        <w:tc>
          <w:tcPr>
            <w:tcW w:w="2512" w:type="dxa"/>
          </w:tcPr>
          <w:p w:rsidR="00E75F61" w:rsidRPr="00D66188" w:rsidRDefault="00045867" w:rsidP="008E159B">
            <w:r>
              <w:t>Упр. 3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Язык как особая система знаков. Основные функции языка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045867" w:rsidP="008E159B">
            <w:r>
              <w:t>Стр. 10-11, статья; упр. 6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rPr>
                <w:b/>
              </w:rPr>
              <w:t>Входная контрольная работа №1</w:t>
            </w:r>
            <w:r w:rsidRPr="006E3B30">
              <w:t xml:space="preserve"> на выявление уровня готовности к изучению раздела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E75F61" w:rsidP="008E159B"/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proofErr w:type="gramStart"/>
            <w:r w:rsidRPr="006E3B30">
              <w:t>КР</w:t>
            </w:r>
            <w:proofErr w:type="gramEnd"/>
            <w:r w:rsidRPr="006E3B30">
              <w:t xml:space="preserve"> №1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Русский язык – хранитель духовных ценностей нации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Этимология</w:t>
            </w:r>
          </w:p>
        </w:tc>
        <w:tc>
          <w:tcPr>
            <w:tcW w:w="2512" w:type="dxa"/>
          </w:tcPr>
          <w:p w:rsidR="00E75F61" w:rsidRPr="00D66188" w:rsidRDefault="00045867" w:rsidP="008E159B">
            <w:r>
              <w:t>Стр. 14-15; упр. 10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Национальный язык – единство его различных форм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045867" w:rsidP="008E159B">
            <w:r>
              <w:t>Упр.15, 16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Понятие о литературном языке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045867" w:rsidP="008E159B">
            <w:r>
              <w:t>Упр. 18, 19 (устно), 21 (п.)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4875F3">
            <w:proofErr w:type="gramStart"/>
            <w:r w:rsidRPr="006E3B30">
              <w:rPr>
                <w:b/>
                <w:i/>
              </w:rPr>
              <w:t>Р</w:t>
            </w:r>
            <w:proofErr w:type="gramEnd"/>
            <w:r w:rsidRPr="006E3B30">
              <w:rPr>
                <w:b/>
                <w:i/>
              </w:rPr>
              <w:t>\Р. Сочинение-рассуждение</w:t>
            </w:r>
            <w:r w:rsidRPr="006E3B30">
              <w:t xml:space="preserve"> по высказываниям о русском языке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E75F61" w:rsidP="008E159B"/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С №1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Языковая норма, её основные признаки и функции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Норма языка </w:t>
            </w:r>
          </w:p>
        </w:tc>
        <w:tc>
          <w:tcPr>
            <w:tcW w:w="2512" w:type="dxa"/>
          </w:tcPr>
          <w:p w:rsidR="00E75F61" w:rsidRPr="00D66188" w:rsidRDefault="00045867" w:rsidP="008E159B">
            <w:r>
              <w:t>Упр. 34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4875F3" w:rsidRPr="006E3B30" w:rsidTr="00E75F61">
        <w:trPr>
          <w:jc w:val="center"/>
        </w:trPr>
        <w:tc>
          <w:tcPr>
            <w:tcW w:w="1124" w:type="dxa"/>
          </w:tcPr>
          <w:p w:rsidR="004875F3" w:rsidRPr="006E3B30" w:rsidRDefault="004875F3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4875F3" w:rsidRPr="006E3B30" w:rsidRDefault="006A77EA" w:rsidP="008E159B">
            <w:r w:rsidRPr="006E3B30">
              <w:t>Основные виды норм современного русского литературного языка</w:t>
            </w:r>
          </w:p>
        </w:tc>
        <w:tc>
          <w:tcPr>
            <w:tcW w:w="3728" w:type="dxa"/>
          </w:tcPr>
          <w:p w:rsidR="004875F3" w:rsidRPr="006E3B30" w:rsidRDefault="005A7AD8" w:rsidP="005A7AD8">
            <w:pPr>
              <w:jc w:val="center"/>
            </w:pPr>
            <w:r w:rsidRPr="006E3B30">
              <w:t>Орфоэпические, морфологические, лексические, словообразовательные нормы языка</w:t>
            </w:r>
          </w:p>
        </w:tc>
        <w:tc>
          <w:tcPr>
            <w:tcW w:w="2512" w:type="dxa"/>
          </w:tcPr>
          <w:p w:rsidR="004875F3" w:rsidRPr="006E3B30" w:rsidRDefault="00045867" w:rsidP="00045867">
            <w:r>
              <w:t>Упр. 37, 39 (устное высказывание)</w:t>
            </w:r>
          </w:p>
        </w:tc>
        <w:tc>
          <w:tcPr>
            <w:tcW w:w="2512" w:type="dxa"/>
          </w:tcPr>
          <w:p w:rsidR="004875F3" w:rsidRPr="006E3B30" w:rsidRDefault="004875F3" w:rsidP="008E159B">
            <w:pPr>
              <w:jc w:val="center"/>
            </w:pPr>
          </w:p>
        </w:tc>
      </w:tr>
      <w:tr w:rsidR="00881A8F" w:rsidRPr="006E3B30" w:rsidTr="00E75F61">
        <w:trPr>
          <w:jc w:val="center"/>
        </w:trPr>
        <w:tc>
          <w:tcPr>
            <w:tcW w:w="1124" w:type="dxa"/>
          </w:tcPr>
          <w:p w:rsidR="00881A8F" w:rsidRPr="006E3B30" w:rsidRDefault="00881A8F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931A1A" w:rsidRPr="006E3B30" w:rsidRDefault="0010530B" w:rsidP="008E159B">
            <w:proofErr w:type="gramStart"/>
            <w:r w:rsidRPr="006E3B30">
              <w:t>Р</w:t>
            </w:r>
            <w:proofErr w:type="gramEnd"/>
            <w:r w:rsidRPr="006E3B30">
              <w:t xml:space="preserve">\Р. </w:t>
            </w:r>
            <w:r w:rsidR="00931A1A" w:rsidRPr="006E3B30">
              <w:t>Передача содержания текста с заданной степенью свёрнутости</w:t>
            </w:r>
            <w:r w:rsidRPr="006E3B30">
              <w:t>. Подготовка к изложению</w:t>
            </w:r>
          </w:p>
        </w:tc>
        <w:tc>
          <w:tcPr>
            <w:tcW w:w="3728" w:type="dxa"/>
          </w:tcPr>
          <w:p w:rsidR="00881A8F" w:rsidRPr="006E3B30" w:rsidRDefault="009E54E6" w:rsidP="008E159B">
            <w:pPr>
              <w:jc w:val="center"/>
            </w:pPr>
            <w:r w:rsidRPr="006E3B30">
              <w:t xml:space="preserve">Тема, главная мысль, </w:t>
            </w:r>
            <w:proofErr w:type="spellStart"/>
            <w:r w:rsidRPr="006E3B30">
              <w:t>микротема</w:t>
            </w:r>
            <w:proofErr w:type="spellEnd"/>
            <w:r w:rsidRPr="006E3B30">
              <w:t>, ключевые слова</w:t>
            </w:r>
          </w:p>
        </w:tc>
        <w:tc>
          <w:tcPr>
            <w:tcW w:w="2512" w:type="dxa"/>
          </w:tcPr>
          <w:p w:rsidR="00881A8F" w:rsidRPr="006E3B30" w:rsidRDefault="00045867" w:rsidP="00045867">
            <w:r>
              <w:t>Стр</w:t>
            </w:r>
            <w:r w:rsidR="00F3634E">
              <w:t xml:space="preserve">.51, упр.45 (устное </w:t>
            </w:r>
            <w:proofErr w:type="spellStart"/>
            <w:r w:rsidR="00F3634E">
              <w:t>высказ</w:t>
            </w:r>
            <w:proofErr w:type="spellEnd"/>
            <w:r w:rsidR="00F3634E">
              <w:t>.</w:t>
            </w:r>
            <w:r>
              <w:t>), упр.49 (п.)</w:t>
            </w:r>
          </w:p>
        </w:tc>
        <w:tc>
          <w:tcPr>
            <w:tcW w:w="2512" w:type="dxa"/>
          </w:tcPr>
          <w:p w:rsidR="00881A8F" w:rsidRPr="006E3B30" w:rsidRDefault="00881A8F" w:rsidP="008E159B">
            <w:pPr>
              <w:jc w:val="center"/>
            </w:pPr>
          </w:p>
        </w:tc>
      </w:tr>
      <w:tr w:rsidR="00881A8F" w:rsidRPr="006E3B30" w:rsidTr="00E75F61">
        <w:trPr>
          <w:jc w:val="center"/>
        </w:trPr>
        <w:tc>
          <w:tcPr>
            <w:tcW w:w="1124" w:type="dxa"/>
          </w:tcPr>
          <w:p w:rsidR="00881A8F" w:rsidRPr="006E3B30" w:rsidRDefault="00881A8F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931A1A" w:rsidRPr="006E3B30" w:rsidRDefault="0010530B" w:rsidP="008E159B">
            <w:proofErr w:type="gramStart"/>
            <w:r w:rsidRPr="006E3B30">
              <w:t>Р</w:t>
            </w:r>
            <w:proofErr w:type="gramEnd"/>
            <w:r w:rsidRPr="006E3B30">
              <w:t xml:space="preserve">\Р. Сжатое </w:t>
            </w:r>
            <w:r w:rsidRPr="006E3B30">
              <w:rPr>
                <w:b/>
              </w:rPr>
              <w:t>и</w:t>
            </w:r>
            <w:r w:rsidR="00575878" w:rsidRPr="006E3B30">
              <w:rPr>
                <w:b/>
              </w:rPr>
              <w:t xml:space="preserve">зложение </w:t>
            </w:r>
            <w:r w:rsidR="00252183" w:rsidRPr="006E3B30">
              <w:t>публицистического текста</w:t>
            </w:r>
          </w:p>
        </w:tc>
        <w:tc>
          <w:tcPr>
            <w:tcW w:w="3728" w:type="dxa"/>
          </w:tcPr>
          <w:p w:rsidR="00881A8F" w:rsidRPr="006E3B30" w:rsidRDefault="00881A8F" w:rsidP="008E159B">
            <w:pPr>
              <w:jc w:val="center"/>
            </w:pPr>
          </w:p>
        </w:tc>
        <w:tc>
          <w:tcPr>
            <w:tcW w:w="2512" w:type="dxa"/>
          </w:tcPr>
          <w:p w:rsidR="00881A8F" w:rsidRPr="006E3B30" w:rsidRDefault="00881A8F" w:rsidP="008E159B">
            <w:pPr>
              <w:jc w:val="center"/>
            </w:pPr>
          </w:p>
        </w:tc>
        <w:tc>
          <w:tcPr>
            <w:tcW w:w="2512" w:type="dxa"/>
          </w:tcPr>
          <w:p w:rsidR="00881A8F" w:rsidRPr="006E3B30" w:rsidRDefault="005D0550" w:rsidP="008E159B">
            <w:pPr>
              <w:jc w:val="center"/>
            </w:pPr>
            <w:r w:rsidRPr="006E3B30">
              <w:t>И №1</w:t>
            </w:r>
          </w:p>
        </w:tc>
      </w:tr>
      <w:tr w:rsidR="006A77EA" w:rsidRPr="006E3B30" w:rsidTr="00E75F61">
        <w:trPr>
          <w:jc w:val="center"/>
        </w:trPr>
        <w:tc>
          <w:tcPr>
            <w:tcW w:w="15361" w:type="dxa"/>
            <w:gridSpan w:val="5"/>
          </w:tcPr>
          <w:p w:rsidR="006A77EA" w:rsidRPr="006E3B30" w:rsidRDefault="006A77EA" w:rsidP="006A77EA">
            <w:pPr>
              <w:rPr>
                <w:b/>
              </w:rPr>
            </w:pPr>
            <w:r w:rsidRPr="006E3B30">
              <w:rPr>
                <w:b/>
              </w:rPr>
              <w:t>Языковая система</w:t>
            </w:r>
          </w:p>
        </w:tc>
      </w:tr>
      <w:tr w:rsidR="004875F3" w:rsidRPr="006E3B30" w:rsidTr="00E75F61">
        <w:trPr>
          <w:jc w:val="center"/>
        </w:trPr>
        <w:tc>
          <w:tcPr>
            <w:tcW w:w="1124" w:type="dxa"/>
          </w:tcPr>
          <w:p w:rsidR="004875F3" w:rsidRPr="006E3B30" w:rsidRDefault="004875F3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6A77EA" w:rsidP="008E159B">
            <w:r w:rsidRPr="006E3B30">
              <w:t>Понятие о системе и структуре языка</w:t>
            </w:r>
          </w:p>
        </w:tc>
        <w:tc>
          <w:tcPr>
            <w:tcW w:w="3728" w:type="dxa"/>
          </w:tcPr>
          <w:p w:rsidR="004875F3" w:rsidRPr="006E3B30" w:rsidRDefault="004875F3" w:rsidP="008E159B">
            <w:pPr>
              <w:jc w:val="center"/>
            </w:pPr>
          </w:p>
        </w:tc>
        <w:tc>
          <w:tcPr>
            <w:tcW w:w="2512" w:type="dxa"/>
          </w:tcPr>
          <w:p w:rsidR="004875F3" w:rsidRPr="006E3B30" w:rsidRDefault="00045867" w:rsidP="00045867">
            <w:r>
              <w:t>Упр.54, 55</w:t>
            </w:r>
          </w:p>
        </w:tc>
        <w:tc>
          <w:tcPr>
            <w:tcW w:w="2512" w:type="dxa"/>
          </w:tcPr>
          <w:p w:rsidR="004875F3" w:rsidRPr="006E3B30" w:rsidRDefault="004875F3" w:rsidP="008E159B">
            <w:pPr>
              <w:jc w:val="center"/>
            </w:pPr>
          </w:p>
        </w:tc>
      </w:tr>
      <w:tr w:rsidR="006A77EA" w:rsidRPr="006E3B30" w:rsidTr="00E75F61">
        <w:trPr>
          <w:jc w:val="center"/>
        </w:trPr>
        <w:tc>
          <w:tcPr>
            <w:tcW w:w="15361" w:type="dxa"/>
            <w:gridSpan w:val="5"/>
          </w:tcPr>
          <w:p w:rsidR="006A77EA" w:rsidRPr="006E3B30" w:rsidRDefault="006A77EA" w:rsidP="006A77EA">
            <w:pPr>
              <w:rPr>
                <w:b/>
              </w:rPr>
            </w:pPr>
            <w:r w:rsidRPr="006E3B30">
              <w:rPr>
                <w:b/>
              </w:rPr>
              <w:t>Синонимия в системе языка</w:t>
            </w:r>
          </w:p>
        </w:tc>
      </w:tr>
      <w:tr w:rsidR="004875F3" w:rsidRPr="006E3B30" w:rsidTr="00E75F61">
        <w:trPr>
          <w:jc w:val="center"/>
        </w:trPr>
        <w:tc>
          <w:tcPr>
            <w:tcW w:w="1124" w:type="dxa"/>
          </w:tcPr>
          <w:p w:rsidR="004875F3" w:rsidRPr="006E3B30" w:rsidRDefault="004875F3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4875F3" w:rsidRPr="006E3B30" w:rsidRDefault="006A77EA" w:rsidP="008E159B">
            <w:r w:rsidRPr="006E3B30">
              <w:t>Лексические синонимы</w:t>
            </w:r>
          </w:p>
        </w:tc>
        <w:tc>
          <w:tcPr>
            <w:tcW w:w="3728" w:type="dxa"/>
          </w:tcPr>
          <w:p w:rsidR="004875F3" w:rsidRPr="006E3B30" w:rsidRDefault="005A7AD8" w:rsidP="008E159B">
            <w:pPr>
              <w:jc w:val="center"/>
            </w:pPr>
            <w:r w:rsidRPr="006E3B30">
              <w:t xml:space="preserve">Лексические синонимы </w:t>
            </w:r>
          </w:p>
        </w:tc>
        <w:tc>
          <w:tcPr>
            <w:tcW w:w="2512" w:type="dxa"/>
          </w:tcPr>
          <w:p w:rsidR="004875F3" w:rsidRPr="006E3B30" w:rsidRDefault="00045867" w:rsidP="00045867">
            <w:r>
              <w:t xml:space="preserve">Упр.60 </w:t>
            </w:r>
          </w:p>
        </w:tc>
        <w:tc>
          <w:tcPr>
            <w:tcW w:w="2512" w:type="dxa"/>
          </w:tcPr>
          <w:p w:rsidR="004875F3" w:rsidRPr="006E3B30" w:rsidRDefault="004875F3" w:rsidP="008E159B">
            <w:pPr>
              <w:jc w:val="center"/>
            </w:pPr>
          </w:p>
        </w:tc>
      </w:tr>
      <w:tr w:rsidR="004875F3" w:rsidRPr="006E3B30" w:rsidTr="00E75F61">
        <w:trPr>
          <w:jc w:val="center"/>
        </w:trPr>
        <w:tc>
          <w:tcPr>
            <w:tcW w:w="1124" w:type="dxa"/>
          </w:tcPr>
          <w:p w:rsidR="004875F3" w:rsidRPr="006E3B30" w:rsidRDefault="004875F3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4875F3" w:rsidRPr="006E3B30" w:rsidRDefault="006A77EA" w:rsidP="008E159B">
            <w:r w:rsidRPr="006E3B30">
              <w:t>Синтаксические синонимические конструкции</w:t>
            </w:r>
          </w:p>
        </w:tc>
        <w:tc>
          <w:tcPr>
            <w:tcW w:w="3728" w:type="dxa"/>
          </w:tcPr>
          <w:p w:rsidR="004875F3" w:rsidRPr="006E3B30" w:rsidRDefault="005A7AD8" w:rsidP="008E159B">
            <w:pPr>
              <w:jc w:val="center"/>
            </w:pPr>
            <w:r w:rsidRPr="006E3B30">
              <w:t xml:space="preserve">Синтаксическая синонимия </w:t>
            </w:r>
          </w:p>
        </w:tc>
        <w:tc>
          <w:tcPr>
            <w:tcW w:w="2512" w:type="dxa"/>
          </w:tcPr>
          <w:p w:rsidR="004875F3" w:rsidRPr="006E3B30" w:rsidRDefault="00045867" w:rsidP="00045867">
            <w:r>
              <w:t>Лингвистический тренажёр, упр. 62</w:t>
            </w:r>
          </w:p>
        </w:tc>
        <w:tc>
          <w:tcPr>
            <w:tcW w:w="2512" w:type="dxa"/>
          </w:tcPr>
          <w:p w:rsidR="004875F3" w:rsidRPr="006E3B30" w:rsidRDefault="004875F3" w:rsidP="008E159B">
            <w:pPr>
              <w:jc w:val="center"/>
            </w:pPr>
          </w:p>
        </w:tc>
      </w:tr>
      <w:tr w:rsidR="006A77EA" w:rsidRPr="006E3B30" w:rsidTr="00E75F61">
        <w:trPr>
          <w:jc w:val="center"/>
        </w:trPr>
        <w:tc>
          <w:tcPr>
            <w:tcW w:w="15361" w:type="dxa"/>
            <w:gridSpan w:val="5"/>
          </w:tcPr>
          <w:p w:rsidR="006A77EA" w:rsidRPr="006E3B30" w:rsidRDefault="006A77EA" w:rsidP="006A77EA">
            <w:pPr>
              <w:rPr>
                <w:b/>
              </w:rPr>
            </w:pPr>
            <w:r w:rsidRPr="006E3B30">
              <w:rPr>
                <w:b/>
              </w:rPr>
              <w:t>Фонетика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Классификация фонетических единиц русского языка. Звук речи и фонема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Фонема </w:t>
            </w:r>
          </w:p>
        </w:tc>
        <w:tc>
          <w:tcPr>
            <w:tcW w:w="2512" w:type="dxa"/>
          </w:tcPr>
          <w:p w:rsidR="00E75F61" w:rsidRPr="00D66188" w:rsidRDefault="00045867" w:rsidP="008E159B">
            <w:r>
              <w:t>Стр.74-75, статья; упр.72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 xml:space="preserve">Позиционное чередование звуков речи. Ударение </w:t>
            </w:r>
            <w:r w:rsidRPr="006E3B30">
              <w:lastRenderedPageBreak/>
              <w:t>в русском языке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lastRenderedPageBreak/>
              <w:t xml:space="preserve">Логическое ударение </w:t>
            </w:r>
          </w:p>
        </w:tc>
        <w:tc>
          <w:tcPr>
            <w:tcW w:w="2512" w:type="dxa"/>
          </w:tcPr>
          <w:p w:rsidR="00E75F61" w:rsidRPr="00D66188" w:rsidRDefault="00045867" w:rsidP="008E159B">
            <w:r>
              <w:t>Упр. 83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Интонационные особенности русской речи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Интонация </w:t>
            </w:r>
          </w:p>
        </w:tc>
        <w:tc>
          <w:tcPr>
            <w:tcW w:w="2512" w:type="dxa"/>
          </w:tcPr>
          <w:p w:rsidR="00E75F61" w:rsidRPr="006E3B30" w:rsidRDefault="00045867" w:rsidP="00045867">
            <w:r>
              <w:t>Упр. 89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Смыслоразличительная функция интонации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045867" w:rsidP="00045867">
            <w:r>
              <w:t>Упр. 92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Изобразительные средства фонетики русского языка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Звукопись, благозвучие, ассонанс, аллитерация</w:t>
            </w:r>
          </w:p>
        </w:tc>
        <w:tc>
          <w:tcPr>
            <w:tcW w:w="2512" w:type="dxa"/>
          </w:tcPr>
          <w:p w:rsidR="00E75F61" w:rsidRPr="006E3B30" w:rsidRDefault="00045867" w:rsidP="00045867">
            <w:r>
              <w:t>Лингвистический тренажёр, упр.101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rPr>
                <w:b/>
              </w:rPr>
              <w:t>Контрольная работа №2</w:t>
            </w:r>
            <w:r w:rsidRPr="006E3B30">
              <w:t>.  Лингвистический анализ текста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045867"/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proofErr w:type="gramStart"/>
            <w:r w:rsidRPr="006E3B30">
              <w:t>КР</w:t>
            </w:r>
            <w:proofErr w:type="gramEnd"/>
            <w:r w:rsidRPr="006E3B30">
              <w:t xml:space="preserve"> №2</w:t>
            </w: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4D173B">
            <w:pPr>
              <w:rPr>
                <w:b/>
              </w:rPr>
            </w:pPr>
            <w:r w:rsidRPr="006E3B30">
              <w:rPr>
                <w:b/>
              </w:rPr>
              <w:t>Лексика и лексикология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Слово – основная единица русского языка. Системные отношения в лексике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Многозначность слова. Омонимы, синонимы, антонимы, паронимы.</w:t>
            </w:r>
          </w:p>
        </w:tc>
        <w:tc>
          <w:tcPr>
            <w:tcW w:w="2512" w:type="dxa"/>
          </w:tcPr>
          <w:p w:rsidR="00E75F61" w:rsidRPr="006E3B30" w:rsidRDefault="00045867" w:rsidP="00045867">
            <w:r>
              <w:t>Работа над ошибками контрольной работы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gramStart"/>
            <w:r w:rsidRPr="006E3B30">
              <w:t>Р</w:t>
            </w:r>
            <w:proofErr w:type="gramEnd"/>
            <w:r w:rsidRPr="006E3B30">
              <w:t>\Р. Лексический анализ поэтического текста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D5B2E" w:rsidP="00045867">
            <w:r>
              <w:t>Упр.103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Лексика русского языка с точки зрения её происхождения</w:t>
            </w:r>
          </w:p>
        </w:tc>
        <w:tc>
          <w:tcPr>
            <w:tcW w:w="3728" w:type="dxa"/>
            <w:vMerge w:val="restart"/>
          </w:tcPr>
          <w:p w:rsidR="00E75F61" w:rsidRPr="006E3B30" w:rsidRDefault="00E75F61" w:rsidP="00A475D0">
            <w:pPr>
              <w:autoSpaceDE w:val="0"/>
              <w:autoSpaceDN w:val="0"/>
              <w:adjustRightInd w:val="0"/>
              <w:jc w:val="center"/>
            </w:pPr>
            <w:r w:rsidRPr="006E3B30">
              <w:t xml:space="preserve">Диалектизмы, специальная лексика (профессионализмы, термины), арготизмы. </w:t>
            </w:r>
            <w:proofErr w:type="spellStart"/>
            <w:r w:rsidRPr="006E3B30">
              <w:t>Межстилевая</w:t>
            </w:r>
            <w:proofErr w:type="spellEnd"/>
            <w:r w:rsidRPr="006E3B30">
              <w:t xml:space="preserve"> лексика,</w:t>
            </w:r>
          </w:p>
          <w:p w:rsidR="00E75F61" w:rsidRPr="006E3B30" w:rsidRDefault="00E75F61" w:rsidP="00A475D0">
            <w:pPr>
              <w:jc w:val="center"/>
            </w:pPr>
            <w:proofErr w:type="spellStart"/>
            <w:r w:rsidRPr="006E3B30">
              <w:t>разговорно</w:t>
            </w:r>
            <w:proofErr w:type="spellEnd"/>
            <w:r w:rsidRPr="006E3B30">
              <w:t xml:space="preserve"> </w:t>
            </w:r>
            <w:r w:rsidR="00CD5B2E">
              <w:t>–</w:t>
            </w:r>
            <w:r w:rsidRPr="006E3B30">
              <w:t xml:space="preserve"> бытовая и книжная. Просторечие.</w:t>
            </w:r>
          </w:p>
        </w:tc>
        <w:tc>
          <w:tcPr>
            <w:tcW w:w="2512" w:type="dxa"/>
          </w:tcPr>
          <w:p w:rsidR="00E75F61" w:rsidRPr="006E3B30" w:rsidRDefault="00CD5B2E" w:rsidP="00CD5B2E">
            <w:r>
              <w:t>Орфографический минимум, упр.104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Активная и пассивная лексика русского литературного языка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D5B2E" w:rsidP="00CD5B2E">
            <w:r>
              <w:t>Устное высказывание (упр.110)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 xml:space="preserve">Общеупотребительная и </w:t>
            </w:r>
            <w:proofErr w:type="spellStart"/>
            <w:r w:rsidRPr="006E3B30">
              <w:t>необщеупотребительная</w:t>
            </w:r>
            <w:proofErr w:type="spellEnd"/>
            <w:r w:rsidRPr="006E3B30">
              <w:t xml:space="preserve"> лексика русского языка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D5B2E" w:rsidP="00CD5B2E">
            <w:r>
              <w:t>Упр.120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Комплексный  анализ текста (упр.)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Фразеологические единицы русского языка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Фразеология; фразеологические единицы</w:t>
            </w:r>
          </w:p>
        </w:tc>
        <w:tc>
          <w:tcPr>
            <w:tcW w:w="2512" w:type="dxa"/>
          </w:tcPr>
          <w:p w:rsidR="00E75F61" w:rsidRPr="006E3B30" w:rsidRDefault="00C7587D" w:rsidP="00C7587D">
            <w:r>
              <w:t>Упр. 122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gramStart"/>
            <w:r w:rsidRPr="006E3B30">
              <w:t>Р</w:t>
            </w:r>
            <w:proofErr w:type="gramEnd"/>
            <w:r w:rsidRPr="006E3B30">
              <w:t>\Р. Обучающее изложение. Лексико-фразеологический анализ текста изложения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C7587D"/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Default="00E75F61" w:rsidP="008E159B">
            <w:proofErr w:type="gramStart"/>
            <w:r w:rsidRPr="006E3B30">
              <w:t>Р</w:t>
            </w:r>
            <w:proofErr w:type="gramEnd"/>
            <w:r w:rsidRPr="006E3B30">
              <w:t xml:space="preserve">\Р. </w:t>
            </w:r>
            <w:r w:rsidRPr="006E3B30">
              <w:rPr>
                <w:b/>
              </w:rPr>
              <w:t>Изложение</w:t>
            </w:r>
            <w:r w:rsidRPr="006E3B30">
              <w:t xml:space="preserve"> с творческим заданием</w:t>
            </w:r>
          </w:p>
          <w:p w:rsidR="00F3634E" w:rsidRPr="006E3B30" w:rsidRDefault="00F3634E" w:rsidP="008E159B"/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И №2</w:t>
            </w:r>
          </w:p>
        </w:tc>
      </w:tr>
      <w:tr w:rsidR="00F3634E" w:rsidRPr="006E3B30" w:rsidTr="00E75F61">
        <w:trPr>
          <w:jc w:val="center"/>
        </w:trPr>
        <w:tc>
          <w:tcPr>
            <w:tcW w:w="1124" w:type="dxa"/>
          </w:tcPr>
          <w:p w:rsidR="00F3634E" w:rsidRPr="006E3B30" w:rsidRDefault="00F3634E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F3634E" w:rsidP="008E159B">
            <w:r w:rsidRPr="006E3B30">
              <w:t>Лексические и фразеологические словари</w:t>
            </w:r>
          </w:p>
        </w:tc>
        <w:tc>
          <w:tcPr>
            <w:tcW w:w="3728" w:type="dxa"/>
            <w:vMerge w:val="restart"/>
          </w:tcPr>
          <w:p w:rsidR="00F3634E" w:rsidRPr="006E3B30" w:rsidRDefault="00F3634E" w:rsidP="00BB2679">
            <w:pPr>
              <w:jc w:val="center"/>
            </w:pPr>
            <w:proofErr w:type="gramStart"/>
            <w:r w:rsidRPr="006E3B30">
              <w:t>Тропы (эпитет, метафора, метонимия, сравнение, перифраза), градация, контекстные синонимы, антонимы, паронимы</w:t>
            </w:r>
            <w:proofErr w:type="gramEnd"/>
          </w:p>
        </w:tc>
        <w:tc>
          <w:tcPr>
            <w:tcW w:w="2512" w:type="dxa"/>
          </w:tcPr>
          <w:p w:rsidR="00F3634E" w:rsidRPr="006E3B30" w:rsidRDefault="00F3634E" w:rsidP="00934D04">
            <w:r>
              <w:t>Упр.128 (устное высказывание)</w:t>
            </w:r>
          </w:p>
        </w:tc>
        <w:tc>
          <w:tcPr>
            <w:tcW w:w="2512" w:type="dxa"/>
          </w:tcPr>
          <w:p w:rsidR="00F3634E" w:rsidRPr="006E3B30" w:rsidRDefault="00F3634E" w:rsidP="008E159B">
            <w:pPr>
              <w:jc w:val="center"/>
            </w:pPr>
          </w:p>
        </w:tc>
      </w:tr>
      <w:tr w:rsidR="00F3634E" w:rsidRPr="006E3B30" w:rsidTr="00E75F61">
        <w:trPr>
          <w:jc w:val="center"/>
        </w:trPr>
        <w:tc>
          <w:tcPr>
            <w:tcW w:w="1124" w:type="dxa"/>
          </w:tcPr>
          <w:p w:rsidR="00F3634E" w:rsidRPr="006E3B30" w:rsidRDefault="00F3634E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F3634E" w:rsidP="008E159B">
            <w:r w:rsidRPr="006E3B30">
              <w:t>Лексические средства выразительности</w:t>
            </w:r>
          </w:p>
        </w:tc>
        <w:tc>
          <w:tcPr>
            <w:tcW w:w="3728" w:type="dxa"/>
            <w:vMerge/>
          </w:tcPr>
          <w:p w:rsidR="00F3634E" w:rsidRPr="006E3B30" w:rsidRDefault="00F3634E" w:rsidP="00BB2679">
            <w:pPr>
              <w:jc w:val="center"/>
            </w:pPr>
          </w:p>
        </w:tc>
        <w:tc>
          <w:tcPr>
            <w:tcW w:w="2512" w:type="dxa"/>
          </w:tcPr>
          <w:p w:rsidR="00F3634E" w:rsidRPr="006E3B30" w:rsidRDefault="00F3634E" w:rsidP="00C7587D">
            <w:r>
              <w:t>Упр.147</w:t>
            </w:r>
          </w:p>
        </w:tc>
        <w:tc>
          <w:tcPr>
            <w:tcW w:w="2512" w:type="dxa"/>
          </w:tcPr>
          <w:p w:rsidR="00F3634E" w:rsidRPr="006E3B30" w:rsidRDefault="00F3634E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Pr>
              <w:rPr>
                <w:b/>
              </w:rPr>
            </w:pPr>
            <w:r w:rsidRPr="006E3B30">
              <w:rPr>
                <w:b/>
              </w:rPr>
              <w:t xml:space="preserve">Контрольный диктант </w:t>
            </w:r>
            <w:r w:rsidRPr="006E3B30">
              <w:t>с дополнительными заданиями по теме «Лексика»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КД №1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Анализ контрольного диктанта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7587D" w:rsidP="00C7587D">
            <w:r>
              <w:t>Упр.150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4D173B">
            <w:pPr>
              <w:rPr>
                <w:b/>
              </w:rPr>
            </w:pPr>
            <w:proofErr w:type="spellStart"/>
            <w:r w:rsidRPr="006E3B30">
              <w:rPr>
                <w:b/>
              </w:rPr>
              <w:t>Морфемика</w:t>
            </w:r>
            <w:proofErr w:type="spellEnd"/>
            <w:r w:rsidRPr="006E3B30">
              <w:rPr>
                <w:b/>
              </w:rPr>
              <w:t xml:space="preserve"> и словообразование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Default="00E75F61" w:rsidP="008E159B">
            <w:r w:rsidRPr="006E3B30">
              <w:t xml:space="preserve">Повторение. </w:t>
            </w:r>
            <w:proofErr w:type="spellStart"/>
            <w:r w:rsidRPr="006E3B30">
              <w:t>Морфемика</w:t>
            </w:r>
            <w:proofErr w:type="spellEnd"/>
            <w:r w:rsidRPr="006E3B30">
              <w:t xml:space="preserve"> и словообразование</w:t>
            </w:r>
          </w:p>
          <w:p w:rsidR="00F3634E" w:rsidRPr="006E3B30" w:rsidRDefault="00F3634E" w:rsidP="008E159B"/>
        </w:tc>
        <w:tc>
          <w:tcPr>
            <w:tcW w:w="3728" w:type="dxa"/>
            <w:vMerge w:val="restart"/>
          </w:tcPr>
          <w:p w:rsidR="00E75F61" w:rsidRPr="006E3B30" w:rsidRDefault="00E75F61" w:rsidP="008E159B">
            <w:pPr>
              <w:jc w:val="center"/>
            </w:pPr>
            <w:r w:rsidRPr="006E3B30">
              <w:rPr>
                <w:color w:val="373737"/>
              </w:rPr>
              <w:t>Корневая морфема, аффиксальные морфемы. Производная и непроизводная основа.</w:t>
            </w:r>
          </w:p>
        </w:tc>
        <w:tc>
          <w:tcPr>
            <w:tcW w:w="2512" w:type="dxa"/>
          </w:tcPr>
          <w:p w:rsidR="00E75F61" w:rsidRPr="006E3B30" w:rsidRDefault="00C7587D" w:rsidP="00C7587D">
            <w:r>
              <w:t>Упр.151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Система современного русского словообразования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7587D" w:rsidP="008E159B">
            <w:pPr>
              <w:jc w:val="center"/>
            </w:pPr>
            <w:r>
              <w:t>Стр. 180-181, упр.159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Способы словообразования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Морфологический, неморфологический способы </w:t>
            </w:r>
          </w:p>
        </w:tc>
        <w:tc>
          <w:tcPr>
            <w:tcW w:w="2512" w:type="dxa"/>
          </w:tcPr>
          <w:p w:rsidR="00E75F61" w:rsidRPr="006E3B30" w:rsidRDefault="00C7587D" w:rsidP="00C7587D">
            <w:r>
              <w:t>Упр.161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Словообразовательные средства выразительности</w:t>
            </w:r>
          </w:p>
        </w:tc>
        <w:tc>
          <w:tcPr>
            <w:tcW w:w="3728" w:type="dxa"/>
          </w:tcPr>
          <w:p w:rsidR="00E75F61" w:rsidRPr="006E3B30" w:rsidRDefault="00E75F61" w:rsidP="00A475D0">
            <w:pPr>
              <w:pStyle w:val="a6"/>
              <w:jc w:val="center"/>
              <w:rPr>
                <w:color w:val="999999"/>
              </w:rPr>
            </w:pPr>
            <w:r w:rsidRPr="006E3B30">
              <w:t>Индивидуально-авторские слова;</w:t>
            </w:r>
          </w:p>
          <w:p w:rsidR="00E75F61" w:rsidRPr="006E3B30" w:rsidRDefault="00E75F61" w:rsidP="00A475D0">
            <w:pPr>
              <w:pStyle w:val="a6"/>
              <w:jc w:val="center"/>
              <w:rPr>
                <w:color w:val="999999"/>
              </w:rPr>
            </w:pPr>
            <w:r w:rsidRPr="006E3B30">
              <w:t>словообразовательный повтор</w:t>
            </w:r>
            <w:r w:rsidRPr="006E3B30">
              <w:rPr>
                <w:rStyle w:val="apple-converted-space"/>
                <w:color w:val="000000"/>
              </w:rPr>
              <w:t> </w:t>
            </w:r>
            <w:r w:rsidRPr="006E3B30">
              <w:t>(однокоренных слов; слов одной слово</w:t>
            </w:r>
            <w:r w:rsidRPr="006E3B30">
              <w:softHyphen/>
              <w:t>образовательной модели;</w:t>
            </w:r>
            <w:r w:rsidRPr="006E3B30">
              <w:rPr>
                <w:rStyle w:val="apple-converted-space"/>
                <w:color w:val="000000"/>
              </w:rPr>
              <w:t> </w:t>
            </w:r>
            <w:r w:rsidRPr="006E3B30">
              <w:t>слов с суф</w:t>
            </w:r>
            <w:r w:rsidRPr="006E3B30">
              <w:softHyphen/>
              <w:t>фиксами оценки)</w:t>
            </w:r>
          </w:p>
        </w:tc>
        <w:tc>
          <w:tcPr>
            <w:tcW w:w="2512" w:type="dxa"/>
          </w:tcPr>
          <w:p w:rsidR="00E75F61" w:rsidRPr="006E3B30" w:rsidRDefault="00C7587D" w:rsidP="00C7587D">
            <w:r>
              <w:t>Комплексный анализ текста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Pr>
              <w:rPr>
                <w:b/>
              </w:rPr>
            </w:pPr>
            <w:r w:rsidRPr="006E3B30">
              <w:rPr>
                <w:b/>
              </w:rPr>
              <w:t xml:space="preserve">Контрольная работа №3 </w:t>
            </w:r>
            <w:r w:rsidRPr="006E3B30">
              <w:t>по теме «</w:t>
            </w:r>
            <w:proofErr w:type="spellStart"/>
            <w:r w:rsidRPr="006E3B30">
              <w:t>Морфемика</w:t>
            </w:r>
            <w:proofErr w:type="spellEnd"/>
            <w:r w:rsidRPr="006E3B30">
              <w:t xml:space="preserve"> и словообразование»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proofErr w:type="gramStart"/>
            <w:r w:rsidRPr="006E3B30">
              <w:t>КР</w:t>
            </w:r>
            <w:proofErr w:type="gramEnd"/>
            <w:r w:rsidRPr="006E3B30">
              <w:t xml:space="preserve"> №3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Анализ контрольной работы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7587D" w:rsidP="00C7587D">
            <w:r>
              <w:t>Индивидуальные задания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345124">
            <w:pPr>
              <w:rPr>
                <w:b/>
              </w:rPr>
            </w:pPr>
            <w:r w:rsidRPr="006E3B30">
              <w:rPr>
                <w:b/>
              </w:rPr>
              <w:t>Морфология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Грамматические категории, грамматические значения и грамматические формы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Часть речи </w:t>
            </w: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 165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Классификация частей речи в русистике. Морфологические и синтаксические признаки знаменательных частей речи.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Знаменательные части речи</w:t>
            </w: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 167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5D0550">
            <w:r w:rsidRPr="006E3B30">
              <w:t>Служебные части речи и их грамматические признаки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Предлог, союз, частица</w:t>
            </w:r>
          </w:p>
        </w:tc>
        <w:tc>
          <w:tcPr>
            <w:tcW w:w="2512" w:type="dxa"/>
          </w:tcPr>
          <w:p w:rsidR="00E75F61" w:rsidRPr="00D66188" w:rsidRDefault="00C7587D" w:rsidP="008E159B">
            <w:r>
              <w:t>Орфографический минимум, упр.169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Морфологический разбор знаменательных и служебных частей речи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Стр.194-198, статья, упр.171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Морфологические средства выразительности речи</w:t>
            </w:r>
          </w:p>
        </w:tc>
        <w:tc>
          <w:tcPr>
            <w:tcW w:w="3728" w:type="dxa"/>
          </w:tcPr>
          <w:p w:rsidR="00E75F61" w:rsidRPr="006E3B30" w:rsidRDefault="00E75F61" w:rsidP="00A475D0">
            <w:pPr>
              <w:pStyle w:val="a6"/>
              <w:jc w:val="center"/>
              <w:rPr>
                <w:color w:val="999999"/>
              </w:rPr>
            </w:pPr>
            <w:r w:rsidRPr="006E3B30">
              <w:t>Экспрессивное использование грамматических категорий;</w:t>
            </w:r>
          </w:p>
          <w:p w:rsidR="00E75F61" w:rsidRPr="006E3B30" w:rsidRDefault="00E75F61" w:rsidP="00A475D0">
            <w:pPr>
              <w:pStyle w:val="a6"/>
              <w:jc w:val="center"/>
              <w:rPr>
                <w:color w:val="999999"/>
              </w:rPr>
            </w:pPr>
            <w:r w:rsidRPr="006E3B30">
              <w:t>прямое и переносное употребление форм времени глагола;</w:t>
            </w:r>
            <w:r w:rsidRPr="006E3B30">
              <w:rPr>
                <w:color w:val="999999"/>
              </w:rPr>
              <w:t xml:space="preserve"> </w:t>
            </w:r>
            <w:r w:rsidRPr="006E3B30">
              <w:t>экспрессивное использование слов разных частей речи;</w:t>
            </w:r>
            <w:r w:rsidRPr="006E3B30">
              <w:rPr>
                <w:color w:val="999999"/>
              </w:rPr>
              <w:t xml:space="preserve"> </w:t>
            </w:r>
            <w:r w:rsidRPr="006E3B30">
              <w:t>насыщение текста междометиями и звукоподражатель</w:t>
            </w:r>
            <w:r w:rsidRPr="006E3B30">
              <w:softHyphen/>
              <w:t>ными словами</w:t>
            </w: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Упр.179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rPr>
                <w:b/>
              </w:rPr>
              <w:t>Контрольная работа №4.</w:t>
            </w:r>
            <w:r w:rsidRPr="006E3B30">
              <w:t xml:space="preserve">  Морфологический анализ текста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E75F61" w:rsidP="008E159B"/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proofErr w:type="gramStart"/>
            <w:r w:rsidRPr="006E3B30">
              <w:t>КР</w:t>
            </w:r>
            <w:proofErr w:type="gramEnd"/>
            <w:r w:rsidRPr="006E3B30">
              <w:t xml:space="preserve"> №4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Pr>
              <w:rPr>
                <w:b/>
              </w:rPr>
            </w:pPr>
            <w:proofErr w:type="gramStart"/>
            <w:r w:rsidRPr="006E3B30">
              <w:t>Р</w:t>
            </w:r>
            <w:proofErr w:type="gramEnd"/>
            <w:r w:rsidRPr="006E3B30">
              <w:t>\Р.</w:t>
            </w:r>
            <w:r w:rsidRPr="006E3B30">
              <w:rPr>
                <w:b/>
              </w:rPr>
              <w:t xml:space="preserve"> Сочинение-рассуждение </w:t>
            </w:r>
            <w:r w:rsidRPr="006E3B30">
              <w:t>по прочитанному тексту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C7587D" w:rsidP="00C7587D">
            <w:r>
              <w:t>Индивидуальные задания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С№2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Анализ контрольной и творческой работ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345124">
            <w:pPr>
              <w:rPr>
                <w:b/>
              </w:rPr>
            </w:pPr>
            <w:r w:rsidRPr="006E3B30">
              <w:rPr>
                <w:b/>
              </w:rPr>
              <w:t>Орфография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 xml:space="preserve">Трудные случаи правописания Н и НН в </w:t>
            </w:r>
            <w:r w:rsidRPr="006E3B30">
              <w:lastRenderedPageBreak/>
              <w:t>суффиксах разных частей речи</w:t>
            </w:r>
          </w:p>
        </w:tc>
        <w:tc>
          <w:tcPr>
            <w:tcW w:w="3728" w:type="dxa"/>
            <w:vMerge w:val="restart"/>
          </w:tcPr>
          <w:p w:rsidR="00E75F61" w:rsidRPr="006E3B30" w:rsidRDefault="00E75F61" w:rsidP="008E159B">
            <w:pPr>
              <w:jc w:val="center"/>
              <w:rPr>
                <w:bCs/>
              </w:rPr>
            </w:pPr>
            <w:r w:rsidRPr="006E3B30">
              <w:rPr>
                <w:bCs/>
              </w:rPr>
              <w:lastRenderedPageBreak/>
              <w:t>Орфограмма</w:t>
            </w:r>
          </w:p>
          <w:p w:rsidR="00E75F61" w:rsidRPr="006E3B30" w:rsidRDefault="00E75F61" w:rsidP="008E159B">
            <w:pPr>
              <w:jc w:val="center"/>
            </w:pPr>
            <w:r w:rsidRPr="006E3B30">
              <w:rPr>
                <w:bCs/>
              </w:rPr>
              <w:lastRenderedPageBreak/>
              <w:t>Нормативное  употребление форм слова</w:t>
            </w:r>
          </w:p>
        </w:tc>
        <w:tc>
          <w:tcPr>
            <w:tcW w:w="2512" w:type="dxa"/>
          </w:tcPr>
          <w:p w:rsidR="00E75F61" w:rsidRPr="00D66188" w:rsidRDefault="00C7587D" w:rsidP="008E159B">
            <w:r>
              <w:lastRenderedPageBreak/>
              <w:t>Упр.194</w:t>
            </w:r>
          </w:p>
        </w:tc>
        <w:tc>
          <w:tcPr>
            <w:tcW w:w="2512" w:type="dxa"/>
          </w:tcPr>
          <w:p w:rsidR="00E75F61" w:rsidRPr="00D66188" w:rsidRDefault="00E75F61" w:rsidP="006E3B30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Правописание НЕ и НИ с разными частями речи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 201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Различение частиц НЕ и НИ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 xml:space="preserve">Упр. 204 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Правописание наречий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 208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Мягкий знак на конце слов после шипящих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 209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Правописание глаголов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Упр.210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Правописание причастий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Упр.215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Слитное, раздельное и дефисное написания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Упр.218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Повторение изученного по теме «Орфография»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Упр.221</w:t>
            </w:r>
          </w:p>
        </w:tc>
        <w:tc>
          <w:tcPr>
            <w:tcW w:w="2512" w:type="dxa"/>
          </w:tcPr>
          <w:p w:rsidR="00E75F61" w:rsidRPr="00D66188" w:rsidRDefault="00E75F61" w:rsidP="008E159B"/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rPr>
                <w:b/>
              </w:rPr>
              <w:t>Контрольный диктант</w:t>
            </w:r>
            <w:r w:rsidRPr="006E3B30">
              <w:t xml:space="preserve"> по теме «Морфология и орфография» с грамматическим заданием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C7587D" w:rsidP="008E159B">
            <w:r>
              <w:t>Работа над ошибками контрольной работы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КД №2</w:t>
            </w: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5B39E5">
            <w:pPr>
              <w:rPr>
                <w:b/>
              </w:rPr>
            </w:pPr>
            <w:r w:rsidRPr="006E3B30">
              <w:rPr>
                <w:b/>
              </w:rPr>
              <w:t>Синтаксис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Синтаксические единицы. Синтаксические связи и их типы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Словосочетание, предложение</w:t>
            </w:r>
          </w:p>
        </w:tc>
        <w:tc>
          <w:tcPr>
            <w:tcW w:w="2512" w:type="dxa"/>
          </w:tcPr>
          <w:p w:rsidR="00E75F61" w:rsidRPr="00D66188" w:rsidRDefault="00C7587D" w:rsidP="008E159B">
            <w:r>
              <w:t>Упр.228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Словосочетание. Типы подчинительной связи в словосочетании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Согласование, управление, примыкание</w:t>
            </w:r>
          </w:p>
        </w:tc>
        <w:tc>
          <w:tcPr>
            <w:tcW w:w="2512" w:type="dxa"/>
          </w:tcPr>
          <w:p w:rsidR="00E75F61" w:rsidRPr="00D66188" w:rsidRDefault="008E159B" w:rsidP="008E159B">
            <w:r>
              <w:t>Индивидуальные задания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324ABA">
            <w:r w:rsidRPr="006E3B30">
              <w:t>Предложение как единица синтаксиса. Грамматическая основа предложения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Подлежащее, сказуемое (ПГС, СГС, СИС)</w:t>
            </w:r>
          </w:p>
        </w:tc>
        <w:tc>
          <w:tcPr>
            <w:tcW w:w="2512" w:type="dxa"/>
          </w:tcPr>
          <w:p w:rsidR="00E75F61" w:rsidRPr="00D66188" w:rsidRDefault="008E159B" w:rsidP="008E159B">
            <w:r>
              <w:t>Языковой разбор текста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Простое осложнённое предложение</w:t>
            </w:r>
          </w:p>
        </w:tc>
        <w:tc>
          <w:tcPr>
            <w:tcW w:w="3728" w:type="dxa"/>
            <w:vMerge w:val="restart"/>
          </w:tcPr>
          <w:p w:rsidR="00E75F61" w:rsidRPr="006E3B30" w:rsidRDefault="00E75F61" w:rsidP="008E159B">
            <w:pPr>
              <w:jc w:val="center"/>
            </w:pPr>
            <w:r w:rsidRPr="006E3B30">
              <w:t>Обособленные, уточняющие, однородные члены предложения</w:t>
            </w:r>
          </w:p>
        </w:tc>
        <w:tc>
          <w:tcPr>
            <w:tcW w:w="2512" w:type="dxa"/>
          </w:tcPr>
          <w:p w:rsidR="00E75F61" w:rsidRPr="00D66188" w:rsidRDefault="008E159B" w:rsidP="008E159B">
            <w:r>
              <w:t>Комплексный анализ текста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Простое осложнённое предложение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D66188" w:rsidRDefault="008E159B" w:rsidP="008E159B">
            <w:r>
              <w:t>2пр. 235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Сложное предложение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ССП, СПП, БСП</w:t>
            </w:r>
          </w:p>
        </w:tc>
        <w:tc>
          <w:tcPr>
            <w:tcW w:w="2512" w:type="dxa"/>
          </w:tcPr>
          <w:p w:rsidR="00E75F61" w:rsidRPr="00D66188" w:rsidRDefault="008E159B" w:rsidP="008E159B">
            <w:r>
              <w:t>Упр. 238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Вопрос о классификации сложноподчинённых предложений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>Придаточные изъяснительные, обстоятельственные, определительные</w:t>
            </w:r>
          </w:p>
        </w:tc>
        <w:tc>
          <w:tcPr>
            <w:tcW w:w="2512" w:type="dxa"/>
          </w:tcPr>
          <w:p w:rsidR="00E75F61" w:rsidRPr="006E3B30" w:rsidRDefault="008E159B" w:rsidP="00E75F61">
            <w:r>
              <w:t>Упр. 248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Default="00E75F61" w:rsidP="008E159B">
            <w:r w:rsidRPr="006E3B30">
              <w:t>Прямая и косвенная речь</w:t>
            </w:r>
          </w:p>
          <w:p w:rsidR="00F3634E" w:rsidRPr="006E3B30" w:rsidRDefault="00F3634E" w:rsidP="008E159B"/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Упр.250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F3634E" w:rsidRPr="006E3B30" w:rsidTr="00E75F61">
        <w:trPr>
          <w:jc w:val="center"/>
        </w:trPr>
        <w:tc>
          <w:tcPr>
            <w:tcW w:w="1124" w:type="dxa"/>
          </w:tcPr>
          <w:p w:rsidR="00F3634E" w:rsidRPr="006E3B30" w:rsidRDefault="00F3634E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F3634E" w:rsidP="008E159B">
            <w:r w:rsidRPr="006E3B30">
              <w:t>Синтаксис текста, целостность и связность как конструктивные признаки текста</w:t>
            </w:r>
          </w:p>
        </w:tc>
        <w:tc>
          <w:tcPr>
            <w:tcW w:w="3728" w:type="dxa"/>
            <w:vMerge w:val="restart"/>
          </w:tcPr>
          <w:p w:rsidR="00F3634E" w:rsidRPr="006E3B30" w:rsidRDefault="00F3634E" w:rsidP="008E159B">
            <w:pPr>
              <w:jc w:val="center"/>
            </w:pPr>
            <w:r w:rsidRPr="006E3B30">
              <w:t>Синтаксический параллелизм, риторический вопрос, восклицание и обращение, повторяющиеся союзы, бессоюзие</w:t>
            </w:r>
          </w:p>
        </w:tc>
        <w:tc>
          <w:tcPr>
            <w:tcW w:w="2512" w:type="dxa"/>
          </w:tcPr>
          <w:p w:rsidR="00F3634E" w:rsidRPr="006E3B30" w:rsidRDefault="00F3634E" w:rsidP="008E159B">
            <w:r>
              <w:t>Упр.245, таблица</w:t>
            </w:r>
          </w:p>
        </w:tc>
        <w:tc>
          <w:tcPr>
            <w:tcW w:w="2512" w:type="dxa"/>
          </w:tcPr>
          <w:p w:rsidR="00F3634E" w:rsidRPr="006E3B30" w:rsidRDefault="00F3634E" w:rsidP="008E159B">
            <w:pPr>
              <w:jc w:val="center"/>
            </w:pPr>
          </w:p>
        </w:tc>
      </w:tr>
      <w:tr w:rsidR="00F3634E" w:rsidRPr="006E3B30" w:rsidTr="00E75F61">
        <w:trPr>
          <w:jc w:val="center"/>
        </w:trPr>
        <w:tc>
          <w:tcPr>
            <w:tcW w:w="1124" w:type="dxa"/>
          </w:tcPr>
          <w:p w:rsidR="00F3634E" w:rsidRPr="006E3B30" w:rsidRDefault="00F3634E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F3634E" w:rsidP="008E159B">
            <w:r w:rsidRPr="006E3B30">
              <w:t>Изобразительные средства синтаксиса</w:t>
            </w:r>
          </w:p>
        </w:tc>
        <w:tc>
          <w:tcPr>
            <w:tcW w:w="3728" w:type="dxa"/>
            <w:vMerge/>
          </w:tcPr>
          <w:p w:rsidR="00F3634E" w:rsidRPr="006E3B30" w:rsidRDefault="00F3634E" w:rsidP="008E159B">
            <w:pPr>
              <w:jc w:val="center"/>
            </w:pPr>
          </w:p>
        </w:tc>
        <w:tc>
          <w:tcPr>
            <w:tcW w:w="2512" w:type="dxa"/>
          </w:tcPr>
          <w:p w:rsidR="00F3634E" w:rsidRPr="006E3B30" w:rsidRDefault="00F3634E" w:rsidP="008E159B">
            <w:r>
              <w:t xml:space="preserve">Лингвистический анализ </w:t>
            </w:r>
            <w:proofErr w:type="spellStart"/>
            <w:r>
              <w:t>худож</w:t>
            </w:r>
            <w:proofErr w:type="spellEnd"/>
            <w:r>
              <w:t>. текста</w:t>
            </w:r>
          </w:p>
        </w:tc>
        <w:tc>
          <w:tcPr>
            <w:tcW w:w="2512" w:type="dxa"/>
          </w:tcPr>
          <w:p w:rsidR="00F3634E" w:rsidRPr="006E3B30" w:rsidRDefault="00F3634E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Повторение изученного по теме «Синтаксис»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Индивидуальные задания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Pr>
              <w:rPr>
                <w:b/>
              </w:rPr>
            </w:pPr>
            <w:r w:rsidRPr="006E3B30">
              <w:rPr>
                <w:b/>
              </w:rPr>
              <w:t xml:space="preserve">Контрольная работа №5 </w:t>
            </w:r>
            <w:r w:rsidRPr="006E3B30">
              <w:t>по теме «Синтаксис и пунктуация»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/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proofErr w:type="gramStart"/>
            <w:r w:rsidRPr="006E3B30">
              <w:t>КР</w:t>
            </w:r>
            <w:proofErr w:type="gramEnd"/>
            <w:r w:rsidRPr="006E3B30">
              <w:t xml:space="preserve"> №5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Анализ контрольной работы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Упр.249 (устное высказывание)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F2019" w:rsidRDefault="00E75F61" w:rsidP="008E159B">
            <w:pPr>
              <w:jc w:val="center"/>
              <w:rPr>
                <w:sz w:val="28"/>
                <w:szCs w:val="28"/>
              </w:rPr>
            </w:pPr>
            <w:r w:rsidRPr="006F2019">
              <w:rPr>
                <w:sz w:val="28"/>
                <w:szCs w:val="28"/>
              </w:rPr>
              <w:lastRenderedPageBreak/>
              <w:t xml:space="preserve">Содержание, обеспечивающее формирование коммуникативной компетенции </w:t>
            </w: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5B39E5">
            <w:pPr>
              <w:rPr>
                <w:b/>
              </w:rPr>
            </w:pPr>
            <w:r w:rsidRPr="006E3B30">
              <w:rPr>
                <w:b/>
              </w:rPr>
              <w:t>Язык как средство общения</w:t>
            </w:r>
          </w:p>
        </w:tc>
      </w:tr>
      <w:tr w:rsidR="00F3634E" w:rsidRPr="006E3B30" w:rsidTr="00E75F61">
        <w:trPr>
          <w:jc w:val="center"/>
        </w:trPr>
        <w:tc>
          <w:tcPr>
            <w:tcW w:w="1124" w:type="dxa"/>
          </w:tcPr>
          <w:p w:rsidR="00F3634E" w:rsidRPr="006E3B30" w:rsidRDefault="00F3634E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F3634E" w:rsidP="008E159B">
            <w:r w:rsidRPr="006E3B30">
              <w:t>Речевое общение как социальное явление</w:t>
            </w:r>
          </w:p>
        </w:tc>
        <w:tc>
          <w:tcPr>
            <w:tcW w:w="3728" w:type="dxa"/>
            <w:vMerge w:val="restart"/>
          </w:tcPr>
          <w:p w:rsidR="00F3634E" w:rsidRPr="006E3B30" w:rsidRDefault="00F3634E" w:rsidP="007E137E">
            <w:pPr>
              <w:jc w:val="center"/>
            </w:pPr>
            <w:r>
              <w:t>Э</w:t>
            </w:r>
            <w:r w:rsidRPr="006E3B30">
              <w:t xml:space="preserve">кспрессивная, коммуникативная, когнитивная, аккумулятивная функция </w:t>
            </w:r>
          </w:p>
        </w:tc>
        <w:tc>
          <w:tcPr>
            <w:tcW w:w="2512" w:type="dxa"/>
          </w:tcPr>
          <w:p w:rsidR="00F3634E" w:rsidRPr="006E3B30" w:rsidRDefault="00F3634E" w:rsidP="008E159B">
            <w:r>
              <w:t>Упр.256</w:t>
            </w:r>
          </w:p>
        </w:tc>
        <w:tc>
          <w:tcPr>
            <w:tcW w:w="2512" w:type="dxa"/>
          </w:tcPr>
          <w:p w:rsidR="00F3634E" w:rsidRPr="006E3B30" w:rsidRDefault="00F3634E" w:rsidP="008E159B">
            <w:pPr>
              <w:jc w:val="center"/>
            </w:pPr>
          </w:p>
        </w:tc>
      </w:tr>
      <w:tr w:rsidR="00F3634E" w:rsidRPr="006E3B30" w:rsidTr="00E75F61">
        <w:trPr>
          <w:jc w:val="center"/>
        </w:trPr>
        <w:tc>
          <w:tcPr>
            <w:tcW w:w="1124" w:type="dxa"/>
          </w:tcPr>
          <w:p w:rsidR="00F3634E" w:rsidRPr="006E3B30" w:rsidRDefault="00F3634E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F3634E" w:rsidRPr="006E3B30" w:rsidRDefault="00F3634E" w:rsidP="008E159B">
            <w:r w:rsidRPr="006E3B30">
              <w:t>Сферы речевого общения</w:t>
            </w:r>
          </w:p>
        </w:tc>
        <w:tc>
          <w:tcPr>
            <w:tcW w:w="3728" w:type="dxa"/>
            <w:vMerge/>
          </w:tcPr>
          <w:p w:rsidR="00F3634E" w:rsidRPr="006E3B30" w:rsidRDefault="00F3634E" w:rsidP="008E159B">
            <w:pPr>
              <w:jc w:val="center"/>
            </w:pPr>
          </w:p>
        </w:tc>
        <w:tc>
          <w:tcPr>
            <w:tcW w:w="2512" w:type="dxa"/>
          </w:tcPr>
          <w:p w:rsidR="00F3634E" w:rsidRPr="006E3B30" w:rsidRDefault="00F3634E" w:rsidP="008E159B">
            <w:r>
              <w:t>Упр.260</w:t>
            </w:r>
          </w:p>
        </w:tc>
        <w:tc>
          <w:tcPr>
            <w:tcW w:w="2512" w:type="dxa"/>
          </w:tcPr>
          <w:p w:rsidR="00F3634E" w:rsidRPr="006E3B30" w:rsidRDefault="00F3634E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 xml:space="preserve">Основные разновидности речи: монолог, диалог, </w:t>
            </w:r>
            <w:proofErr w:type="spellStart"/>
            <w:r w:rsidRPr="006E3B30">
              <w:t>полилог</w:t>
            </w:r>
            <w:proofErr w:type="spellEnd"/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 w:rsidRPr="006E3B30">
              <w:t xml:space="preserve">Диалог, </w:t>
            </w:r>
            <w:proofErr w:type="spellStart"/>
            <w:r w:rsidRPr="006E3B30">
              <w:t>полилог</w:t>
            </w:r>
            <w:proofErr w:type="spellEnd"/>
            <w:r w:rsidRPr="006E3B30">
              <w:t>, монолог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Упр.267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Лексические, грамматические, интонационные средства выражения отношения, оценки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 269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gramStart"/>
            <w:r w:rsidRPr="006E3B30">
              <w:t>Р</w:t>
            </w:r>
            <w:proofErr w:type="gramEnd"/>
            <w:r w:rsidRPr="006E3B30">
              <w:t xml:space="preserve">\Р. </w:t>
            </w:r>
            <w:r w:rsidRPr="006E3B30">
              <w:rPr>
                <w:b/>
                <w:i/>
              </w:rPr>
              <w:t xml:space="preserve">Сочинение-рассуждение </w:t>
            </w:r>
            <w:r w:rsidRPr="006E3B30">
              <w:t>по прочитанному тексту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С №3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Речь устная и письменная</w:t>
            </w:r>
          </w:p>
        </w:tc>
        <w:tc>
          <w:tcPr>
            <w:tcW w:w="3728" w:type="dxa"/>
            <w:vMerge w:val="restart"/>
          </w:tcPr>
          <w:p w:rsidR="00E75F61" w:rsidRPr="006E3B30" w:rsidRDefault="00E75F61" w:rsidP="000C0F56">
            <w:pPr>
              <w:jc w:val="center"/>
            </w:pPr>
            <w:r w:rsidRPr="006E3B30">
              <w:t>Устная речь. Письменная речь.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Упр.271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Различия устной и письменной речи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Упр.275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Основные условия эффективного общения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Упр.276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Причины коммуникативных неудач, их предупреждение и преодоление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 277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5361" w:type="dxa"/>
            <w:gridSpan w:val="5"/>
          </w:tcPr>
          <w:p w:rsidR="00E75F61" w:rsidRPr="006E3B30" w:rsidRDefault="00E75F61" w:rsidP="00953BF2">
            <w:pPr>
              <w:rPr>
                <w:b/>
              </w:rPr>
            </w:pPr>
            <w:r w:rsidRPr="006E3B30">
              <w:rPr>
                <w:b/>
              </w:rPr>
              <w:t>Виды речевой деятельности. Информационная переработка текста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Виды речевой деятельности</w:t>
            </w:r>
          </w:p>
        </w:tc>
        <w:tc>
          <w:tcPr>
            <w:tcW w:w="3728" w:type="dxa"/>
            <w:vMerge w:val="restart"/>
          </w:tcPr>
          <w:p w:rsidR="00E75F61" w:rsidRPr="006E3B30" w:rsidRDefault="00E75F61" w:rsidP="008E159B">
            <w:pPr>
              <w:jc w:val="center"/>
            </w:pPr>
            <w:r w:rsidRPr="006E3B30">
              <w:t>Аннотация, план, тезисы. Выписки, конспект. Реферат. Рецензия.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Упр.280 (устное высказывание)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Текст как продукт речевой деятельности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Упр.281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Создание текстов разных стилей и типов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Упр.285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gramStart"/>
            <w:r w:rsidRPr="006E3B30">
              <w:t>Р</w:t>
            </w:r>
            <w:proofErr w:type="gramEnd"/>
            <w:r w:rsidRPr="006E3B30">
              <w:t>\Р. Редактирование собственного текста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 286 (3)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Чтение как вид речевой деятельности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Упр.288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Различные виды чтения в зависимости от коммуникативной задачи и характера текста</w:t>
            </w:r>
          </w:p>
        </w:tc>
        <w:tc>
          <w:tcPr>
            <w:tcW w:w="3728" w:type="dxa"/>
            <w:vMerge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Упр.289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spellStart"/>
            <w:r w:rsidRPr="006E3B30">
              <w:t>Аудирование</w:t>
            </w:r>
            <w:proofErr w:type="spellEnd"/>
            <w:r w:rsidRPr="006E3B30">
              <w:t xml:space="preserve"> как вид речевой деятельности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proofErr w:type="spellStart"/>
            <w:r w:rsidRPr="006E3B30">
              <w:t>Аудирование</w:t>
            </w:r>
            <w:proofErr w:type="spellEnd"/>
            <w:r w:rsidRPr="006E3B30">
              <w:t xml:space="preserve"> 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Упр.291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Основные способы информационной переработки прочитанного текста или прослушанного текста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Упр.295 (устное высказывание)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Способы сжатия исходного текста. Тезисы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Записать тезисы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Конспект как результат изучающего чтения. Правила сокращения слов при конспектировании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Подготовиться к защите работ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Защита докладов, рефератов, рецензии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F3634E">
            <w:r>
              <w:t>Упр.297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Говорение как вид речевой деятельности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proofErr w:type="spellStart"/>
            <w:r>
              <w:t>Мотивированность</w:t>
            </w:r>
            <w:proofErr w:type="spellEnd"/>
            <w:r>
              <w:t>, выразительность речи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 xml:space="preserve">Таблица 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Современная жанрово-тематическая классификация публичной речи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>
              <w:t>Доклад, лекция, проповедь, выступление, реклама, репортаж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Индивидуальные задания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Виды аргументации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>
              <w:t>Аргументы, тезис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Устное высказывание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Письмо как вид речевой деятельности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 300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gramStart"/>
            <w:r w:rsidRPr="006E3B30">
              <w:t>Р</w:t>
            </w:r>
            <w:proofErr w:type="gramEnd"/>
            <w:r w:rsidRPr="006E3B30">
              <w:t xml:space="preserve">\Р. </w:t>
            </w:r>
            <w:r w:rsidRPr="006E3B30">
              <w:rPr>
                <w:b/>
              </w:rPr>
              <w:t>Сочинение-рассуждение</w:t>
            </w:r>
            <w:r w:rsidRPr="006E3B30">
              <w:t xml:space="preserve"> по прочитанному тексту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r w:rsidRPr="006E3B30">
              <w:t>С №4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Совершенствование культуры учебно-научного общения. Основные жанры научного стиля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>
              <w:t>Научный стиль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Упр.302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Основные жанры официально-делового стиля. Разные ситуации официально-делового общения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>
              <w:t>Официально-деловой стиль</w:t>
            </w: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Упр.303, устное высказывание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Деловые документы различных жанров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8E159B" w:rsidP="008E159B">
            <w:r>
              <w:t>Упр. 305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Культура разговорной речи. Основные жанры разговорной речи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>
              <w:t>Разговорная речь</w:t>
            </w:r>
          </w:p>
        </w:tc>
        <w:tc>
          <w:tcPr>
            <w:tcW w:w="2512" w:type="dxa"/>
          </w:tcPr>
          <w:p w:rsidR="00E75F61" w:rsidRPr="006E3B30" w:rsidRDefault="00934D04" w:rsidP="00934D04">
            <w:r>
              <w:t>Упр.307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roofErr w:type="gramStart"/>
            <w:r w:rsidRPr="006E3B30">
              <w:t>Р</w:t>
            </w:r>
            <w:proofErr w:type="gramEnd"/>
            <w:r w:rsidRPr="006E3B30">
              <w:t>\Р. Анализ разговорной речи, содержащей просторечную лексику, жаргонизмы, неоправданные заимствования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  <w:r>
              <w:t xml:space="preserve">Жаргонизмы, просторечие, </w:t>
            </w:r>
            <w:proofErr w:type="spellStart"/>
            <w:r>
              <w:t>аргонизмы</w:t>
            </w:r>
            <w:proofErr w:type="spellEnd"/>
          </w:p>
        </w:tc>
        <w:tc>
          <w:tcPr>
            <w:tcW w:w="2512" w:type="dxa"/>
          </w:tcPr>
          <w:p w:rsidR="00E75F61" w:rsidRPr="006E3B30" w:rsidRDefault="00934D04" w:rsidP="00934D04">
            <w:r>
              <w:t>Комплексный анализ текста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>Культура речи и её основные аспекты: нормативный, коммуникативный, этический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934D04" w:rsidP="00934D04">
            <w:r>
              <w:t>Индивидуальные задания</w:t>
            </w: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pPr>
              <w:rPr>
                <w:b/>
              </w:rPr>
            </w:pPr>
            <w:r w:rsidRPr="006E3B30">
              <w:rPr>
                <w:b/>
              </w:rPr>
              <w:t xml:space="preserve">Итоговая контрольная работа </w:t>
            </w:r>
            <w:r w:rsidRPr="006E3B30">
              <w:t>за курс 10 класса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  <w:proofErr w:type="gramStart"/>
            <w:r w:rsidRPr="006E3B30">
              <w:t>КР</w:t>
            </w:r>
            <w:proofErr w:type="gramEnd"/>
            <w:r w:rsidRPr="006E3B30">
              <w:t xml:space="preserve"> №6</w:t>
            </w: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rPr>
                <w:b/>
              </w:rPr>
              <w:t xml:space="preserve">Итоговая контрольная работа </w:t>
            </w:r>
            <w:r w:rsidRPr="006E3B30">
              <w:t>за курс 10 класса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 xml:space="preserve">Повторение </w:t>
            </w:r>
            <w:proofErr w:type="gramStart"/>
            <w:r w:rsidRPr="006E3B30">
              <w:t>изученного</w:t>
            </w:r>
            <w:proofErr w:type="gramEnd"/>
            <w:r w:rsidRPr="006E3B30">
              <w:t xml:space="preserve"> в 10 классе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  <w:tr w:rsidR="00E75F61" w:rsidRPr="006E3B30" w:rsidTr="00E75F61">
        <w:trPr>
          <w:jc w:val="center"/>
        </w:trPr>
        <w:tc>
          <w:tcPr>
            <w:tcW w:w="1124" w:type="dxa"/>
          </w:tcPr>
          <w:p w:rsidR="00E75F61" w:rsidRPr="006E3B30" w:rsidRDefault="00E75F61" w:rsidP="008E15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85" w:type="dxa"/>
          </w:tcPr>
          <w:p w:rsidR="00E75F61" w:rsidRPr="006E3B30" w:rsidRDefault="00E75F61" w:rsidP="008E159B">
            <w:r w:rsidRPr="006E3B30">
              <w:t xml:space="preserve">Повторение </w:t>
            </w:r>
            <w:proofErr w:type="gramStart"/>
            <w:r w:rsidRPr="006E3B30">
              <w:t>изученного</w:t>
            </w:r>
            <w:proofErr w:type="gramEnd"/>
            <w:r w:rsidRPr="006E3B30">
              <w:t xml:space="preserve"> в 10 классе</w:t>
            </w:r>
          </w:p>
        </w:tc>
        <w:tc>
          <w:tcPr>
            <w:tcW w:w="3728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  <w:tc>
          <w:tcPr>
            <w:tcW w:w="2512" w:type="dxa"/>
          </w:tcPr>
          <w:p w:rsidR="00E75F61" w:rsidRPr="006E3B30" w:rsidRDefault="00E75F61" w:rsidP="008E159B">
            <w:pPr>
              <w:jc w:val="center"/>
            </w:pPr>
          </w:p>
        </w:tc>
      </w:tr>
    </w:tbl>
    <w:p w:rsidR="00273335" w:rsidRPr="006E3B30" w:rsidRDefault="00273335"/>
    <w:sectPr w:rsidR="00273335" w:rsidRPr="006E3B30" w:rsidSect="00B3377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EEA"/>
    <w:multiLevelType w:val="hybridMultilevel"/>
    <w:tmpl w:val="73421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1712C"/>
    <w:multiLevelType w:val="hybridMultilevel"/>
    <w:tmpl w:val="ED1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5E3"/>
    <w:multiLevelType w:val="hybridMultilevel"/>
    <w:tmpl w:val="B110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71311"/>
    <w:multiLevelType w:val="hybridMultilevel"/>
    <w:tmpl w:val="313E9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5025"/>
    <w:multiLevelType w:val="hybridMultilevel"/>
    <w:tmpl w:val="A622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3A43"/>
    <w:multiLevelType w:val="multilevel"/>
    <w:tmpl w:val="A80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19F3"/>
    <w:multiLevelType w:val="hybridMultilevel"/>
    <w:tmpl w:val="88A0C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04EC"/>
    <w:multiLevelType w:val="hybridMultilevel"/>
    <w:tmpl w:val="EFDA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86715"/>
    <w:multiLevelType w:val="hybridMultilevel"/>
    <w:tmpl w:val="DD4A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2128E"/>
    <w:multiLevelType w:val="multilevel"/>
    <w:tmpl w:val="104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D0701"/>
    <w:multiLevelType w:val="hybridMultilevel"/>
    <w:tmpl w:val="A434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96CBB"/>
    <w:multiLevelType w:val="hybridMultilevel"/>
    <w:tmpl w:val="1B42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84AE4"/>
    <w:multiLevelType w:val="hybridMultilevel"/>
    <w:tmpl w:val="C848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237F0"/>
    <w:multiLevelType w:val="hybridMultilevel"/>
    <w:tmpl w:val="5324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848EA"/>
    <w:multiLevelType w:val="hybridMultilevel"/>
    <w:tmpl w:val="19C4F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53176"/>
    <w:multiLevelType w:val="hybridMultilevel"/>
    <w:tmpl w:val="560A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0DA3"/>
    <w:multiLevelType w:val="hybridMultilevel"/>
    <w:tmpl w:val="C3BC7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1D90"/>
    <w:multiLevelType w:val="multilevel"/>
    <w:tmpl w:val="C2A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17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3"/>
    <w:rsid w:val="00045867"/>
    <w:rsid w:val="0009441F"/>
    <w:rsid w:val="000C0F56"/>
    <w:rsid w:val="0010530B"/>
    <w:rsid w:val="0022381F"/>
    <w:rsid w:val="00252183"/>
    <w:rsid w:val="00273335"/>
    <w:rsid w:val="00324ABA"/>
    <w:rsid w:val="00345124"/>
    <w:rsid w:val="00456F3D"/>
    <w:rsid w:val="004875F3"/>
    <w:rsid w:val="004D173B"/>
    <w:rsid w:val="00575878"/>
    <w:rsid w:val="00581327"/>
    <w:rsid w:val="005A7AD8"/>
    <w:rsid w:val="005B39E5"/>
    <w:rsid w:val="005D0550"/>
    <w:rsid w:val="006042A6"/>
    <w:rsid w:val="006A77EA"/>
    <w:rsid w:val="006E3B30"/>
    <w:rsid w:val="006F2019"/>
    <w:rsid w:val="007E137E"/>
    <w:rsid w:val="00881A8F"/>
    <w:rsid w:val="008E159B"/>
    <w:rsid w:val="00931A1A"/>
    <w:rsid w:val="00934D04"/>
    <w:rsid w:val="00953BF2"/>
    <w:rsid w:val="009E54E6"/>
    <w:rsid w:val="00A475D0"/>
    <w:rsid w:val="00A82173"/>
    <w:rsid w:val="00B30EDE"/>
    <w:rsid w:val="00B33776"/>
    <w:rsid w:val="00BB2679"/>
    <w:rsid w:val="00C71136"/>
    <w:rsid w:val="00C7587D"/>
    <w:rsid w:val="00CD5B2E"/>
    <w:rsid w:val="00E60F63"/>
    <w:rsid w:val="00E75F61"/>
    <w:rsid w:val="00EC3A7B"/>
    <w:rsid w:val="00F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F3"/>
    <w:pPr>
      <w:ind w:left="720"/>
      <w:contextualSpacing/>
    </w:pPr>
  </w:style>
  <w:style w:type="table" w:styleId="a4">
    <w:name w:val="Table Grid"/>
    <w:basedOn w:val="a1"/>
    <w:rsid w:val="0045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54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4E6"/>
  </w:style>
  <w:style w:type="paragraph" w:styleId="a6">
    <w:name w:val="No Spacing"/>
    <w:uiPriority w:val="1"/>
    <w:qFormat/>
    <w:rsid w:val="009E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F3"/>
    <w:pPr>
      <w:ind w:left="720"/>
      <w:contextualSpacing/>
    </w:pPr>
  </w:style>
  <w:style w:type="table" w:styleId="a4">
    <w:name w:val="Table Grid"/>
    <w:basedOn w:val="a1"/>
    <w:rsid w:val="0045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54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4E6"/>
  </w:style>
  <w:style w:type="paragraph" w:styleId="a6">
    <w:name w:val="No Spacing"/>
    <w:uiPriority w:val="1"/>
    <w:qFormat/>
    <w:rsid w:val="009E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C630-BD82-40AA-8D09-1CF693E1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2014-09-10T03:45:00Z</cp:lastPrinted>
  <dcterms:created xsi:type="dcterms:W3CDTF">2015-01-09T13:47:00Z</dcterms:created>
  <dcterms:modified xsi:type="dcterms:W3CDTF">2015-01-09T13:47:00Z</dcterms:modified>
</cp:coreProperties>
</file>