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B8" w:rsidRPr="000B54E6" w:rsidRDefault="000237B8" w:rsidP="000237B8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0B54E6">
        <w:rPr>
          <w:rFonts w:ascii="Times New Roman" w:hAnsi="Times New Roman"/>
          <w:sz w:val="24"/>
          <w:szCs w:val="24"/>
        </w:rPr>
        <w:t>Министерство образования и науки Самарской области</w:t>
      </w:r>
    </w:p>
    <w:p w:rsidR="000237B8" w:rsidRPr="000B54E6" w:rsidRDefault="000237B8" w:rsidP="000237B8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0B54E6"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0237B8" w:rsidRPr="000B54E6" w:rsidRDefault="000237B8" w:rsidP="000237B8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0B54E6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0237B8" w:rsidRPr="000B54E6" w:rsidRDefault="000237B8" w:rsidP="000237B8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0B54E6">
        <w:rPr>
          <w:rFonts w:ascii="Times New Roman" w:hAnsi="Times New Roman"/>
          <w:sz w:val="24"/>
          <w:szCs w:val="24"/>
        </w:rPr>
        <w:t>«Чапаевский химико-технологический техникум»</w:t>
      </w:r>
    </w:p>
    <w:p w:rsidR="000237B8" w:rsidRPr="000B54E6" w:rsidRDefault="000237B8" w:rsidP="000237B8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0237B8" w:rsidRPr="000B54E6" w:rsidRDefault="000237B8" w:rsidP="000237B8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p w:rsidR="000237B8" w:rsidRPr="000B54E6" w:rsidRDefault="000237B8" w:rsidP="000237B8">
      <w:pPr>
        <w:pStyle w:val="af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45" w:type="dxa"/>
        <w:tblLook w:val="04A0"/>
      </w:tblPr>
      <w:tblGrid>
        <w:gridCol w:w="3226"/>
      </w:tblGrid>
      <w:tr w:rsidR="000237B8" w:rsidRPr="000B54E6" w:rsidTr="000F5209">
        <w:tc>
          <w:tcPr>
            <w:tcW w:w="3226" w:type="dxa"/>
          </w:tcPr>
          <w:p w:rsidR="000237B8" w:rsidRPr="000B54E6" w:rsidRDefault="000237B8" w:rsidP="000F5209">
            <w:pPr>
              <w:pStyle w:val="af9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237B8" w:rsidRPr="000B54E6" w:rsidRDefault="000237B8" w:rsidP="000F5209">
            <w:pPr>
              <w:pStyle w:val="af9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237B8" w:rsidRPr="000B54E6" w:rsidRDefault="000237B8" w:rsidP="000F5209">
            <w:pPr>
              <w:pStyle w:val="af9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 xml:space="preserve"> ГБОУ СПО «ЧХТТ»</w:t>
            </w:r>
          </w:p>
          <w:p w:rsidR="000237B8" w:rsidRPr="000B54E6" w:rsidRDefault="000237B8" w:rsidP="000F5209">
            <w:pPr>
              <w:pStyle w:val="af9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 xml:space="preserve">_________И.В. </w:t>
            </w:r>
            <w:proofErr w:type="spellStart"/>
            <w:r w:rsidRPr="000B54E6">
              <w:rPr>
                <w:rFonts w:ascii="Times New Roman" w:hAnsi="Times New Roman"/>
                <w:sz w:val="24"/>
                <w:szCs w:val="24"/>
              </w:rPr>
              <w:t>Музуров</w:t>
            </w:r>
            <w:proofErr w:type="spellEnd"/>
          </w:p>
          <w:p w:rsidR="000237B8" w:rsidRPr="000B54E6" w:rsidRDefault="00045B92" w:rsidP="000F5209">
            <w:pPr>
              <w:pStyle w:val="af9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«29</w:t>
            </w:r>
            <w:r w:rsidR="002E58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августа  2014</w:t>
            </w:r>
            <w:r w:rsidR="000B54E6" w:rsidRPr="000B5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37B8" w:rsidRPr="000B54E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0237B8" w:rsidRPr="000B54E6" w:rsidRDefault="000237B8" w:rsidP="000237B8">
      <w:pPr>
        <w:spacing w:line="360" w:lineRule="auto"/>
        <w:jc w:val="center"/>
      </w:pPr>
    </w:p>
    <w:p w:rsidR="000237B8" w:rsidRPr="000B54E6" w:rsidRDefault="000237B8" w:rsidP="000237B8">
      <w:pPr>
        <w:spacing w:line="360" w:lineRule="auto"/>
        <w:jc w:val="center"/>
      </w:pPr>
    </w:p>
    <w:p w:rsidR="000237B8" w:rsidRPr="000B54E6" w:rsidRDefault="000237B8" w:rsidP="000237B8">
      <w:pPr>
        <w:spacing w:line="360" w:lineRule="auto"/>
        <w:jc w:val="center"/>
      </w:pPr>
    </w:p>
    <w:p w:rsidR="000237B8" w:rsidRPr="000B54E6" w:rsidRDefault="000237B8" w:rsidP="000237B8">
      <w:pPr>
        <w:spacing w:line="360" w:lineRule="auto"/>
      </w:pPr>
    </w:p>
    <w:p w:rsidR="000237B8" w:rsidRPr="000B54E6" w:rsidRDefault="000237B8" w:rsidP="000237B8">
      <w:pPr>
        <w:spacing w:line="360" w:lineRule="auto"/>
        <w:jc w:val="center"/>
      </w:pPr>
    </w:p>
    <w:p w:rsidR="000237B8" w:rsidRPr="000B54E6" w:rsidRDefault="000237B8" w:rsidP="000237B8">
      <w:pPr>
        <w:spacing w:line="360" w:lineRule="auto"/>
        <w:jc w:val="center"/>
        <w:rPr>
          <w:b/>
        </w:rPr>
      </w:pPr>
    </w:p>
    <w:p w:rsidR="000237B8" w:rsidRPr="000B54E6" w:rsidRDefault="000237B8" w:rsidP="000237B8">
      <w:pPr>
        <w:spacing w:line="360" w:lineRule="auto"/>
        <w:jc w:val="center"/>
        <w:rPr>
          <w:b/>
        </w:rPr>
      </w:pPr>
      <w:r w:rsidRPr="000B54E6">
        <w:rPr>
          <w:b/>
        </w:rPr>
        <w:t>РАБОЧАЯ ПРОГРАММА УЧЕБНОЙ ДИСЦИПЛИНЫ</w:t>
      </w:r>
    </w:p>
    <w:p w:rsidR="000237B8" w:rsidRPr="000B54E6" w:rsidRDefault="000237B8" w:rsidP="000237B8">
      <w:r w:rsidRPr="000B54E6">
        <w:t xml:space="preserve">  </w:t>
      </w:r>
    </w:p>
    <w:p w:rsidR="000237B8" w:rsidRPr="000B54E6" w:rsidRDefault="000237B8" w:rsidP="00023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442"/>
        <w:jc w:val="center"/>
      </w:pPr>
      <w:r w:rsidRPr="000B54E6">
        <w:rPr>
          <w:b/>
        </w:rPr>
        <w:t xml:space="preserve">ОП.01 </w:t>
      </w:r>
      <w:r w:rsidR="000B54E6" w:rsidRPr="000B54E6">
        <w:rPr>
          <w:b/>
        </w:rPr>
        <w:t>ИНЖЕНЕРНАЯ ГРАФИКА</w:t>
      </w:r>
    </w:p>
    <w:p w:rsidR="000237B8" w:rsidRPr="000B54E6" w:rsidRDefault="000237B8" w:rsidP="00023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442"/>
        <w:jc w:val="center"/>
      </w:pPr>
    </w:p>
    <w:p w:rsidR="000237B8" w:rsidRPr="000B54E6" w:rsidRDefault="000237B8" w:rsidP="00023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442"/>
        <w:contextualSpacing/>
        <w:mirrorIndents/>
        <w:jc w:val="center"/>
        <w:rPr>
          <w:b/>
        </w:rPr>
      </w:pPr>
      <w:r w:rsidRPr="000B54E6">
        <w:rPr>
          <w:b/>
        </w:rPr>
        <w:t>профессионального цикла</w:t>
      </w:r>
    </w:p>
    <w:p w:rsidR="000237B8" w:rsidRPr="000B54E6" w:rsidRDefault="000237B8" w:rsidP="000237B8">
      <w:pPr>
        <w:pStyle w:val="af9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0B54E6"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</w:p>
    <w:p w:rsidR="000237B8" w:rsidRPr="000B54E6" w:rsidRDefault="000237B8" w:rsidP="000237B8">
      <w:pPr>
        <w:pStyle w:val="af9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0B54E6">
        <w:rPr>
          <w:rFonts w:ascii="Times New Roman" w:hAnsi="Times New Roman"/>
          <w:b/>
          <w:sz w:val="24"/>
          <w:szCs w:val="24"/>
        </w:rPr>
        <w:t>по специальности</w:t>
      </w:r>
    </w:p>
    <w:p w:rsidR="000237B8" w:rsidRPr="000B54E6" w:rsidRDefault="000237B8" w:rsidP="000237B8">
      <w:pPr>
        <w:pStyle w:val="af9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0B54E6">
        <w:rPr>
          <w:rFonts w:ascii="Times New Roman" w:hAnsi="Times New Roman"/>
          <w:b/>
          <w:sz w:val="24"/>
          <w:szCs w:val="24"/>
        </w:rPr>
        <w:t xml:space="preserve"> 151031 Монтаж и техническая эксплуатация промышленного оборудования </w:t>
      </w:r>
      <w:r w:rsidR="003A7E70" w:rsidRPr="000B54E6">
        <w:rPr>
          <w:rFonts w:ascii="Times New Roman" w:hAnsi="Times New Roman"/>
          <w:b/>
          <w:sz w:val="24"/>
          <w:szCs w:val="24"/>
        </w:rPr>
        <w:t>в химической промышленности</w:t>
      </w:r>
    </w:p>
    <w:p w:rsidR="000237B8" w:rsidRPr="000B54E6" w:rsidRDefault="000237B8" w:rsidP="000237B8">
      <w:pPr>
        <w:rPr>
          <w:b/>
          <w:i/>
        </w:rPr>
      </w:pPr>
      <w:r w:rsidRPr="000B54E6">
        <w:rPr>
          <w:b/>
        </w:rPr>
        <w:t xml:space="preserve">                              </w:t>
      </w:r>
    </w:p>
    <w:p w:rsidR="000237B8" w:rsidRPr="000B54E6" w:rsidRDefault="000237B8" w:rsidP="000237B8">
      <w:pPr>
        <w:tabs>
          <w:tab w:val="left" w:pos="7290"/>
        </w:tabs>
        <w:spacing w:line="360" w:lineRule="auto"/>
      </w:pPr>
    </w:p>
    <w:p w:rsidR="000237B8" w:rsidRPr="000B54E6" w:rsidRDefault="000237B8" w:rsidP="000237B8">
      <w:pPr>
        <w:spacing w:line="360" w:lineRule="auto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  <w:i/>
        </w:rPr>
      </w:pPr>
    </w:p>
    <w:p w:rsidR="000237B8" w:rsidRPr="000B54E6" w:rsidRDefault="000237B8" w:rsidP="000237B8">
      <w:pPr>
        <w:spacing w:line="360" w:lineRule="auto"/>
        <w:jc w:val="center"/>
        <w:rPr>
          <w:b/>
        </w:rPr>
      </w:pPr>
    </w:p>
    <w:tbl>
      <w:tblPr>
        <w:tblW w:w="0" w:type="auto"/>
        <w:tblInd w:w="714" w:type="dxa"/>
        <w:tblLook w:val="04A0"/>
      </w:tblPr>
      <w:tblGrid>
        <w:gridCol w:w="3146"/>
        <w:gridCol w:w="2026"/>
        <w:gridCol w:w="3968"/>
      </w:tblGrid>
      <w:tr w:rsidR="000237B8" w:rsidRPr="000B54E6" w:rsidTr="000F5209">
        <w:tc>
          <w:tcPr>
            <w:tcW w:w="3222" w:type="dxa"/>
          </w:tcPr>
          <w:p w:rsidR="000237B8" w:rsidRPr="000B54E6" w:rsidRDefault="000237B8" w:rsidP="000F5209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54E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ОДОБРЕНО</w:t>
            </w:r>
          </w:p>
          <w:p w:rsidR="000237B8" w:rsidRPr="000B54E6" w:rsidRDefault="000237B8" w:rsidP="000F5209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>Предметной (цикловой) комиссией механических  дисциплин</w:t>
            </w:r>
          </w:p>
          <w:p w:rsidR="000237B8" w:rsidRPr="000B54E6" w:rsidRDefault="000237B8" w:rsidP="000F5209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>Председатель ПЦК</w:t>
            </w:r>
          </w:p>
          <w:p w:rsidR="000237B8" w:rsidRPr="000B54E6" w:rsidRDefault="000237B8" w:rsidP="000F5209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>_____________ Л.И.Карпова</w:t>
            </w:r>
          </w:p>
          <w:p w:rsidR="000237B8" w:rsidRPr="000B54E6" w:rsidRDefault="000237B8" w:rsidP="000F5209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4E6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0237B8" w:rsidRPr="000B54E6" w:rsidRDefault="007A394E" w:rsidP="000F5209">
            <w:pPr>
              <w:spacing w:line="360" w:lineRule="auto"/>
              <w:jc w:val="both"/>
              <w:rPr>
                <w:b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28</w:t>
            </w:r>
            <w:r w:rsidR="000B54E6" w:rsidRPr="000B54E6">
              <w:t xml:space="preserve"> августа </w:t>
            </w:r>
            <w:r w:rsidR="000237B8" w:rsidRPr="000B54E6">
              <w:t>201</w:t>
            </w:r>
            <w:r w:rsidR="00045B92">
              <w:t>4</w:t>
            </w:r>
            <w:r w:rsidR="002E580E">
              <w:t xml:space="preserve"> г.</w:t>
            </w:r>
          </w:p>
        </w:tc>
        <w:tc>
          <w:tcPr>
            <w:tcW w:w="2126" w:type="dxa"/>
          </w:tcPr>
          <w:p w:rsidR="000237B8" w:rsidRPr="000B54E6" w:rsidRDefault="000237B8" w:rsidP="000F5209">
            <w:pPr>
              <w:spacing w:line="360" w:lineRule="auto"/>
              <w:rPr>
                <w:b/>
              </w:rPr>
            </w:pPr>
          </w:p>
        </w:tc>
        <w:tc>
          <w:tcPr>
            <w:tcW w:w="4075" w:type="dxa"/>
          </w:tcPr>
          <w:p w:rsidR="000237B8" w:rsidRPr="000B54E6" w:rsidRDefault="000237B8" w:rsidP="000F5209">
            <w:r w:rsidRPr="000B54E6">
              <w:t>Составлена на основе федерального государственного образовательного</w:t>
            </w:r>
            <w:r w:rsidR="00552B67">
              <w:t xml:space="preserve"> стандарта СПО по специальности</w:t>
            </w:r>
            <w:r w:rsidRPr="000B54E6">
              <w:t xml:space="preserve">: 151031 Монтаж и техническая эксплуатация промышленного оборудования </w:t>
            </w:r>
            <w:r w:rsidR="00171277">
              <w:t>(по отраслям)</w:t>
            </w:r>
          </w:p>
          <w:p w:rsidR="000237B8" w:rsidRPr="000B54E6" w:rsidRDefault="000237B8" w:rsidP="000F5209"/>
          <w:p w:rsidR="000237B8" w:rsidRPr="000B54E6" w:rsidRDefault="000237B8" w:rsidP="000F5209">
            <w:pPr>
              <w:spacing w:line="360" w:lineRule="auto"/>
              <w:rPr>
                <w:b/>
              </w:rPr>
            </w:pPr>
          </w:p>
          <w:p w:rsidR="000237B8" w:rsidRPr="000B54E6" w:rsidRDefault="000237B8" w:rsidP="000F5209">
            <w:pPr>
              <w:pStyle w:val="af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237B8" w:rsidRPr="000B54E6" w:rsidRDefault="000237B8" w:rsidP="000237B8">
      <w:pPr>
        <w:spacing w:line="360" w:lineRule="auto"/>
        <w:rPr>
          <w:b/>
        </w:rPr>
      </w:pPr>
    </w:p>
    <w:p w:rsidR="000237B8" w:rsidRPr="000B54E6" w:rsidRDefault="000237B8" w:rsidP="000237B8">
      <w:pPr>
        <w:spacing w:line="276" w:lineRule="auto"/>
      </w:pPr>
    </w:p>
    <w:p w:rsidR="000237B8" w:rsidRPr="000B54E6" w:rsidRDefault="000237B8" w:rsidP="000237B8">
      <w:pPr>
        <w:spacing w:line="276" w:lineRule="auto"/>
      </w:pPr>
    </w:p>
    <w:p w:rsidR="000237B8" w:rsidRPr="000B54E6" w:rsidRDefault="000237B8" w:rsidP="000237B8">
      <w:pPr>
        <w:spacing w:line="276" w:lineRule="auto"/>
      </w:pPr>
      <w:r w:rsidRPr="000B54E6">
        <w:t xml:space="preserve">Составитель: </w:t>
      </w:r>
      <w:proofErr w:type="spellStart"/>
      <w:r w:rsidR="003A7E70" w:rsidRPr="000B54E6">
        <w:t>Велигорская</w:t>
      </w:r>
      <w:proofErr w:type="spellEnd"/>
      <w:r w:rsidR="003A7E70" w:rsidRPr="000B54E6">
        <w:t xml:space="preserve"> В.Л., Карпова Л.И., преподаватели</w:t>
      </w:r>
      <w:r w:rsidRPr="000B54E6">
        <w:t xml:space="preserve"> ГБОУ СПО «ЧХТТ»</w:t>
      </w:r>
    </w:p>
    <w:p w:rsidR="000237B8" w:rsidRPr="000B54E6" w:rsidRDefault="000237B8" w:rsidP="000237B8">
      <w:pPr>
        <w:spacing w:line="276" w:lineRule="auto"/>
      </w:pPr>
    </w:p>
    <w:p w:rsidR="000237B8" w:rsidRPr="000B54E6" w:rsidRDefault="000237B8" w:rsidP="000237B8">
      <w:pPr>
        <w:spacing w:line="276" w:lineRule="auto"/>
        <w:rPr>
          <w:b/>
        </w:rPr>
      </w:pPr>
      <w:r w:rsidRPr="000B54E6">
        <w:rPr>
          <w:b/>
        </w:rPr>
        <w:t>Эксперты:</w:t>
      </w:r>
    </w:p>
    <w:p w:rsidR="000237B8" w:rsidRPr="000B54E6" w:rsidRDefault="000237B8" w:rsidP="000237B8">
      <w:pPr>
        <w:spacing w:line="276" w:lineRule="auto"/>
      </w:pPr>
      <w:r w:rsidRPr="000B54E6">
        <w:t xml:space="preserve">Внутренняя экспертиза: </w:t>
      </w:r>
    </w:p>
    <w:p w:rsidR="000237B8" w:rsidRPr="000B54E6" w:rsidRDefault="000237B8" w:rsidP="000237B8">
      <w:pPr>
        <w:spacing w:line="276" w:lineRule="auto"/>
      </w:pPr>
      <w:r w:rsidRPr="000B54E6">
        <w:t>Техническая экспертиза: Новикова Н.Ф., старший методист ГБОУ СПО «ЧХТТ»</w:t>
      </w:r>
    </w:p>
    <w:p w:rsidR="000237B8" w:rsidRPr="000B54E6" w:rsidRDefault="000237B8" w:rsidP="000237B8">
      <w:pPr>
        <w:spacing w:line="276" w:lineRule="auto"/>
      </w:pPr>
      <w:r w:rsidRPr="000B54E6">
        <w:t>Сод</w:t>
      </w:r>
      <w:r w:rsidR="00552B67">
        <w:t>ержательная экспертиза: Акимова</w:t>
      </w:r>
      <w:r w:rsidRPr="000B54E6">
        <w:t xml:space="preserve"> Е.В., преподаватель ГБОУ СПО «ЧХТТ»</w:t>
      </w:r>
    </w:p>
    <w:p w:rsidR="000237B8" w:rsidRPr="000B54E6" w:rsidRDefault="000237B8" w:rsidP="000237B8">
      <w:pPr>
        <w:spacing w:line="276" w:lineRule="auto"/>
      </w:pPr>
    </w:p>
    <w:p w:rsidR="000237B8" w:rsidRPr="000B54E6" w:rsidRDefault="000237B8" w:rsidP="000237B8">
      <w:pPr>
        <w:spacing w:line="276" w:lineRule="auto"/>
      </w:pPr>
    </w:p>
    <w:p w:rsidR="00171277" w:rsidRPr="000B54E6" w:rsidRDefault="00171277" w:rsidP="006947AB">
      <w:pPr>
        <w:spacing w:line="276" w:lineRule="auto"/>
        <w:jc w:val="both"/>
      </w:pPr>
    </w:p>
    <w:p w:rsidR="000237B8" w:rsidRPr="000B54E6" w:rsidRDefault="000B54E6" w:rsidP="006947AB">
      <w:pPr>
        <w:jc w:val="both"/>
      </w:pPr>
      <w:r w:rsidRPr="000B54E6">
        <w:t xml:space="preserve">        </w:t>
      </w:r>
      <w:r w:rsidR="000237B8" w:rsidRPr="000B54E6">
        <w:t>Рабочая п</w:t>
      </w:r>
      <w:r w:rsidR="00171277">
        <w:t>рограмма разработана на основе ф</w:t>
      </w:r>
      <w:r w:rsidR="000237B8" w:rsidRPr="000B54E6">
        <w:t xml:space="preserve">едерального государственного </w:t>
      </w:r>
      <w:r w:rsidR="00171277">
        <w:t xml:space="preserve">образовательного </w:t>
      </w:r>
      <w:r w:rsidR="000237B8" w:rsidRPr="000B54E6">
        <w:t xml:space="preserve">стандарта среднего профессионального образования по специальности:  </w:t>
      </w:r>
    </w:p>
    <w:p w:rsidR="000237B8" w:rsidRPr="000B54E6" w:rsidRDefault="000237B8" w:rsidP="006947AB">
      <w:pPr>
        <w:jc w:val="both"/>
      </w:pPr>
      <w:r w:rsidRPr="000B54E6">
        <w:t xml:space="preserve">151031 Монтаж и техническая эксплуатация промышленного оборудования  </w:t>
      </w:r>
      <w:r w:rsidR="00171277">
        <w:t>(по отраслям)</w:t>
      </w:r>
      <w:r w:rsidR="003A7E70" w:rsidRPr="000B54E6">
        <w:t xml:space="preserve">, </w:t>
      </w:r>
      <w:r w:rsidRPr="000B54E6">
        <w:t xml:space="preserve"> утвержденной приказом Министерства образования и науки РФ от «23» июня  2010 г. № 688.</w:t>
      </w:r>
    </w:p>
    <w:p w:rsidR="000237B8" w:rsidRPr="000B54E6" w:rsidRDefault="000237B8" w:rsidP="006947AB">
      <w:pPr>
        <w:spacing w:line="276" w:lineRule="auto"/>
        <w:ind w:left="142" w:firstLine="284"/>
        <w:jc w:val="both"/>
      </w:pPr>
      <w:r w:rsidRPr="000B54E6">
        <w:t>Рабочая программа разработана в соответствии с разъяснениями по формированию примерных программ учебных дисциплин среднего профессио</w:t>
      </w:r>
      <w:r w:rsidR="00171277">
        <w:t>нального образования на основе ф</w:t>
      </w:r>
      <w:r w:rsidRPr="000B54E6">
        <w:t xml:space="preserve">едеральных государственных образовательных стандартов среднего профессионального образования, утвержденными И.М. </w:t>
      </w:r>
      <w:proofErr w:type="spellStart"/>
      <w:r w:rsidRPr="000B54E6">
        <w:t>Реморенко</w:t>
      </w:r>
      <w:proofErr w:type="spellEnd"/>
      <w:r w:rsidRPr="000B54E6">
        <w:t>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</w:p>
    <w:p w:rsidR="000237B8" w:rsidRPr="000B54E6" w:rsidRDefault="000237B8" w:rsidP="006947AB">
      <w:pPr>
        <w:jc w:val="both"/>
      </w:pPr>
      <w:r w:rsidRPr="000B54E6">
        <w:tab/>
        <w:t xml:space="preserve">Содержание </w:t>
      </w:r>
      <w:r w:rsidR="00CC499C">
        <w:t>рабочей</w:t>
      </w:r>
      <w:r w:rsidR="00E62FE5">
        <w:t xml:space="preserve"> </w:t>
      </w:r>
      <w:r w:rsidRPr="000B54E6">
        <w:t>программы реализуется в процессе освоения студентами основной профессиональной образовательной программы по специальности:</w:t>
      </w:r>
    </w:p>
    <w:p w:rsidR="000237B8" w:rsidRPr="000B54E6" w:rsidRDefault="000237B8" w:rsidP="006947AB">
      <w:pPr>
        <w:jc w:val="both"/>
      </w:pPr>
      <w:r w:rsidRPr="000B54E6">
        <w:t xml:space="preserve">151031 Монтаж и техническая эксплуатация промышленного оборудования </w:t>
      </w:r>
      <w:r w:rsidR="003A7E70" w:rsidRPr="000B54E6">
        <w:t xml:space="preserve">в химической промышленности </w:t>
      </w:r>
      <w:r w:rsidRPr="000B54E6">
        <w:t>в соответствии с требованиями ФГОС СПО третьего поколения.</w:t>
      </w:r>
    </w:p>
    <w:p w:rsidR="000237B8" w:rsidRDefault="000237B8" w:rsidP="006947AB">
      <w:pPr>
        <w:jc w:val="both"/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Default="00552B67" w:rsidP="000237B8">
      <w:pPr>
        <w:rPr>
          <w:b/>
        </w:rPr>
      </w:pPr>
    </w:p>
    <w:p w:rsidR="00552B67" w:rsidRPr="000B54E6" w:rsidRDefault="00552B67" w:rsidP="000237B8"/>
    <w:p w:rsidR="000237B8" w:rsidRPr="000B54E6" w:rsidRDefault="000237B8" w:rsidP="000237B8">
      <w:pPr>
        <w:spacing w:line="276" w:lineRule="auto"/>
        <w:ind w:hanging="6"/>
        <w:jc w:val="center"/>
        <w:rPr>
          <w:b/>
        </w:rPr>
      </w:pPr>
      <w:r w:rsidRPr="000B54E6">
        <w:rPr>
          <w:b/>
        </w:rPr>
        <w:lastRenderedPageBreak/>
        <w:t>СОДЕРЖАНИЕ</w:t>
      </w:r>
    </w:p>
    <w:p w:rsidR="000237B8" w:rsidRPr="000B54E6" w:rsidRDefault="000237B8" w:rsidP="000237B8">
      <w:pPr>
        <w:spacing w:line="276" w:lineRule="auto"/>
        <w:ind w:hanging="6"/>
        <w:jc w:val="center"/>
        <w:rPr>
          <w:b/>
        </w:rPr>
      </w:pPr>
    </w:p>
    <w:tbl>
      <w:tblPr>
        <w:tblW w:w="0" w:type="auto"/>
        <w:tblInd w:w="1101" w:type="dxa"/>
        <w:tblLook w:val="04A0"/>
      </w:tblPr>
      <w:tblGrid>
        <w:gridCol w:w="554"/>
        <w:gridCol w:w="7283"/>
        <w:gridCol w:w="916"/>
      </w:tblGrid>
      <w:tr w:rsidR="000237B8" w:rsidRPr="000B54E6" w:rsidTr="00552B67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Название разделов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</w:p>
        </w:tc>
      </w:tr>
      <w:tr w:rsidR="000237B8" w:rsidRPr="000B54E6" w:rsidTr="00552B67"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Паспорт рабочей  программы учебной дисциплины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7B8" w:rsidRPr="000B54E6" w:rsidTr="00552B67"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3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содержание учебной дисциплины    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B54E6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37B8" w:rsidRPr="000B54E6" w:rsidTr="00552B67"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3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8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7B8" w:rsidRPr="000B54E6" w:rsidTr="00552B67"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3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8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7B8" w:rsidRPr="000B54E6" w:rsidTr="00552B67">
        <w:tc>
          <w:tcPr>
            <w:tcW w:w="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8" w:rsidRPr="000B54E6" w:rsidRDefault="009D2B11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изменений</w:t>
            </w:r>
            <w:r w:rsidR="00552B67" w:rsidRPr="000B54E6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дополнений,  внесенных  в  рабочую программу</w:t>
            </w:r>
          </w:p>
        </w:tc>
        <w:tc>
          <w:tcPr>
            <w:tcW w:w="9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pStyle w:val="25"/>
              <w:shd w:val="clear" w:color="auto" w:fill="auto"/>
              <w:tabs>
                <w:tab w:val="left" w:pos="2720"/>
                <w:tab w:val="right" w:pos="6507"/>
              </w:tabs>
              <w:spacing w:before="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68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237B8" w:rsidRPr="000B54E6" w:rsidRDefault="000237B8" w:rsidP="000237B8">
      <w:pPr>
        <w:spacing w:line="276" w:lineRule="auto"/>
        <w:ind w:hanging="6"/>
        <w:jc w:val="center"/>
        <w:rPr>
          <w:b/>
        </w:rPr>
      </w:pPr>
    </w:p>
    <w:p w:rsidR="000237B8" w:rsidRPr="000B54E6" w:rsidRDefault="000237B8" w:rsidP="000237B8"/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0237B8" w:rsidRPr="000B54E6" w:rsidRDefault="000237B8" w:rsidP="00023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98"/>
        <w:jc w:val="center"/>
        <w:rPr>
          <w:b/>
          <w:caps/>
        </w:rPr>
      </w:pPr>
      <w:r w:rsidRPr="000B54E6">
        <w:rPr>
          <w:b/>
          <w:caps/>
          <w:u w:val="single"/>
        </w:rPr>
        <w:br w:type="page"/>
      </w:r>
      <w:r w:rsidRPr="000B54E6">
        <w:rPr>
          <w:b/>
          <w:caps/>
        </w:rPr>
        <w:lastRenderedPageBreak/>
        <w:t>1. паспорт рабочей ПРОГРАММЫ УЧЕБНОЙ ДИСЦИПЛИНЫ</w:t>
      </w:r>
    </w:p>
    <w:p w:rsidR="000237B8" w:rsidRPr="000B54E6" w:rsidRDefault="000237B8" w:rsidP="00023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98"/>
        <w:jc w:val="center"/>
        <w:rPr>
          <w:b/>
          <w:caps/>
        </w:rPr>
      </w:pPr>
    </w:p>
    <w:p w:rsidR="000237B8" w:rsidRPr="000B54E6" w:rsidRDefault="00E62FE5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center"/>
        <w:rPr>
          <w:b/>
        </w:rPr>
      </w:pPr>
      <w:r>
        <w:rPr>
          <w:b/>
        </w:rPr>
        <w:t xml:space="preserve">ОП.01 </w:t>
      </w:r>
      <w:r w:rsidR="000237B8" w:rsidRPr="000B54E6">
        <w:rPr>
          <w:b/>
        </w:rPr>
        <w:t>Инженерная графика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both"/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both"/>
        <w:rPr>
          <w:b/>
        </w:rPr>
      </w:pPr>
      <w:r w:rsidRPr="000B54E6">
        <w:rPr>
          <w:b/>
        </w:rPr>
        <w:t xml:space="preserve">1.1. Область применения  </w:t>
      </w:r>
      <w:r w:rsidR="00E62FE5">
        <w:rPr>
          <w:b/>
        </w:rPr>
        <w:t xml:space="preserve">рабочей </w:t>
      </w:r>
      <w:r w:rsidRPr="000B54E6">
        <w:rPr>
          <w:b/>
        </w:rPr>
        <w:t>программы</w:t>
      </w:r>
    </w:p>
    <w:p w:rsidR="000237B8" w:rsidRPr="000B54E6" w:rsidRDefault="000237B8" w:rsidP="000237B8">
      <w:pPr>
        <w:spacing w:line="276" w:lineRule="auto"/>
        <w:ind w:firstLine="708"/>
      </w:pPr>
      <w:r w:rsidRPr="000B54E6">
        <w:t xml:space="preserve">Рабочая  программа учебной дисциплины </w:t>
      </w:r>
      <w:r w:rsidR="008C3DD9">
        <w:t xml:space="preserve"> - </w:t>
      </w:r>
      <w:r w:rsidRPr="000B54E6">
        <w:t xml:space="preserve">является частью  основной профессиональной образовательной программы ГБОУ СПО ЧХТТ по специальности СПО:151031 Монтаж и техническая эксплуатация промышленного оборудования </w:t>
      </w:r>
      <w:r w:rsidR="00D26B3C">
        <w:t>в химической промышленности</w:t>
      </w:r>
      <w:r w:rsidRPr="000B54E6">
        <w:t>, разработанной в соответствии с ФГОС СПО третьего поколения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720"/>
        <w:jc w:val="both"/>
      </w:pPr>
      <w:r w:rsidRPr="000B54E6">
        <w:t xml:space="preserve"> Рабочая программа учебной дисциплины может быть использована в  профессиональной подготовке работников в области машиностроения.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both"/>
      </w:pPr>
      <w:r w:rsidRPr="000B54E6">
        <w:t xml:space="preserve">           Рабочая программа составлена для очной формы обучения.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both"/>
        <w:rPr>
          <w:b/>
        </w:rPr>
      </w:pPr>
      <w:r w:rsidRPr="000B54E6">
        <w:rPr>
          <w:b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both"/>
      </w:pPr>
      <w:proofErr w:type="spellStart"/>
      <w:r w:rsidRPr="000B54E6">
        <w:t>Общепрофессиональная</w:t>
      </w:r>
      <w:proofErr w:type="spellEnd"/>
      <w:r w:rsidRPr="000B54E6">
        <w:t xml:space="preserve"> дисциплина профессионального цикла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both"/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both"/>
        <w:rPr>
          <w:b/>
        </w:rPr>
      </w:pPr>
      <w:r w:rsidRPr="000B54E6">
        <w:rPr>
          <w:b/>
        </w:rPr>
        <w:t>1.3. Цели и задачи учебной дисциплины – требования к результатам освоения дисциплины:</w:t>
      </w:r>
    </w:p>
    <w:p w:rsidR="000237B8" w:rsidRPr="000B54E6" w:rsidRDefault="000237B8" w:rsidP="000237B8">
      <w:pPr>
        <w:spacing w:line="276" w:lineRule="auto"/>
        <w:ind w:left="567"/>
        <w:rPr>
          <w:u w:val="single"/>
        </w:rPr>
      </w:pPr>
      <w:r w:rsidRPr="000B54E6">
        <w:rPr>
          <w:u w:val="single"/>
        </w:rPr>
        <w:t>Базовая часть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54E6">
        <w:t xml:space="preserve">В результате освоения учебной дисциплины обучающийся должен </w:t>
      </w:r>
      <w:r w:rsidRPr="000B54E6">
        <w:rPr>
          <w:b/>
        </w:rPr>
        <w:t>уметь</w:t>
      </w:r>
      <w:r w:rsidRPr="000B54E6">
        <w:t>: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</w:t>
      </w:r>
      <w:r w:rsidRPr="000B54E6">
        <w:rPr>
          <w:lang w:val="en-US"/>
        </w:rPr>
        <w:t> </w:t>
      </w:r>
      <w:r w:rsidRPr="000B54E6"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</w:t>
      </w:r>
      <w:r w:rsidRPr="000B54E6">
        <w:rPr>
          <w:lang w:val="en-US"/>
        </w:rPr>
        <w:t> </w:t>
      </w:r>
      <w:r w:rsidRPr="000B54E6"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выполнять чертежи технических деталей в ручной и машинной графике;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 читать чертежи и схемы;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оформлять технологическую и конструкторскую документацию в соответствии с действующей нормативно-технической  документацией.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54E6">
        <w:t xml:space="preserve">В результате освоения учебной дисциплины обучающийся должен </w:t>
      </w:r>
      <w:r w:rsidRPr="000B54E6">
        <w:rPr>
          <w:b/>
        </w:rPr>
        <w:t>знать: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 законы, методы и приемы проекционного черчения;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 правила выполнения и  чтения конструкторской и технологической документации;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 правила оформления чертежей, геометрические построения и правила вычерчивания технических деталей;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 способы графического представления технологического оборудования и выполнения технологических схем;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</w:pPr>
      <w:r w:rsidRPr="000B54E6">
        <w:t>-  требования государственных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0237B8" w:rsidRPr="000B54E6" w:rsidRDefault="000237B8" w:rsidP="000237B8">
      <w:pPr>
        <w:spacing w:line="276" w:lineRule="auto"/>
        <w:ind w:left="567"/>
        <w:rPr>
          <w:u w:val="single"/>
        </w:rPr>
      </w:pPr>
    </w:p>
    <w:p w:rsidR="000237B8" w:rsidRPr="000B54E6" w:rsidRDefault="000237B8" w:rsidP="000237B8">
      <w:pPr>
        <w:spacing w:line="360" w:lineRule="auto"/>
      </w:pPr>
      <w:r w:rsidRPr="000B54E6">
        <w:t xml:space="preserve">         </w:t>
      </w:r>
      <w:r w:rsidRPr="000B54E6">
        <w:rPr>
          <w:u w:val="single"/>
        </w:rPr>
        <w:t>Вариативная часть</w:t>
      </w:r>
      <w:proofErr w:type="gramStart"/>
      <w:r w:rsidRPr="000B54E6">
        <w:rPr>
          <w:u w:val="single"/>
        </w:rPr>
        <w:t>. –</w:t>
      </w:r>
      <w:r w:rsidR="00A36C51">
        <w:t xml:space="preserve">- </w:t>
      </w:r>
      <w:proofErr w:type="gramEnd"/>
      <w:r w:rsidR="00A36C51">
        <w:t>для углубленного изучения дисциплины</w:t>
      </w:r>
      <w:r w:rsidRPr="000B54E6">
        <w:rPr>
          <w:u w:val="single"/>
        </w:rPr>
        <w:t xml:space="preserve"> </w:t>
      </w:r>
    </w:p>
    <w:p w:rsidR="00E62FE5" w:rsidRPr="000B54E6" w:rsidRDefault="00E62FE5" w:rsidP="00E62FE5">
      <w:pPr>
        <w:jc w:val="both"/>
      </w:pPr>
      <w:r w:rsidRPr="000B54E6">
        <w:t xml:space="preserve">Содержание </w:t>
      </w:r>
      <w:r w:rsidR="0069490B">
        <w:t xml:space="preserve">учебной </w:t>
      </w:r>
      <w:r w:rsidRPr="000B54E6">
        <w:t xml:space="preserve">дисциплины ориентировано на подготовку студентов к освоению профессиональных модулей ОПОП по специальности 151031 </w:t>
      </w:r>
      <w:r>
        <w:t>«</w:t>
      </w:r>
      <w:r w:rsidRPr="000B54E6">
        <w:t>Монтаж и техническая эксплуатация промышленного оборудован</w:t>
      </w:r>
      <w:r>
        <w:t>ия в химической промышленности»</w:t>
      </w:r>
      <w:r w:rsidRPr="000B54E6">
        <w:t xml:space="preserve"> и овладению профессиональными ко</w:t>
      </w:r>
      <w:r>
        <w:t>мпетенциями (ПК)</w:t>
      </w:r>
      <w:r w:rsidRPr="000B54E6">
        <w:t>: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>ПК 1.1. Руководить работами, связанными с применением грузоподъёмных механизмов, при монтаже и ремонте промышленного оборудования.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>ПК 1.2. Проводить контроль работ по монтажу и ремонту промышленного оборудования с  использованием контрольно-измерительных приборов.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 xml:space="preserve">ПК 1.3. Участвовать в пусконаладочных работах и испытаниях промышленного </w:t>
      </w:r>
      <w:r w:rsidRPr="000B54E6">
        <w:lastRenderedPageBreak/>
        <w:t>оборудования после ремонта и монтажа.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>ПК 1.4. Выбирать методы восстановления деталей и участвовать в процессе их изготовления.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>ПК 1.5. Составлять документацию для проведения работ по монтажу и ремонту промышленного оборудования.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 xml:space="preserve">ПК 2.1. Выбирать эксплуатационно-смазочные материалы при обслуживании оборудования. 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 xml:space="preserve">ПК 2.2. Выбирать методы регулировки и наладки промышленного оборудования в зависимости от внешних факторов. 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>ПК 2.3. Участвовать в работах по устранению недостатков,  выявленных в процессе эксплуатации промышленного оборудования.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</w:pPr>
      <w:r w:rsidRPr="000B54E6">
        <w:t>ПК 2.4. Составлять документацию для проведения работ по эксплуатации промышленного оборудования.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  <w:rPr>
          <w:spacing w:val="-8"/>
        </w:rPr>
      </w:pPr>
      <w:r w:rsidRPr="000B54E6">
        <w:rPr>
          <w:spacing w:val="-8"/>
        </w:rPr>
        <w:t>ПК 3.1. Участвовать в планировании работы структурного подразделения.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  <w:rPr>
          <w:spacing w:val="-8"/>
        </w:rPr>
      </w:pPr>
      <w:r w:rsidRPr="000B54E6">
        <w:rPr>
          <w:spacing w:val="-8"/>
        </w:rPr>
        <w:t>ПК 3.2. Участвовать в организации  работы структурного подразделения.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  <w:rPr>
          <w:spacing w:val="-8"/>
        </w:rPr>
      </w:pPr>
      <w:r w:rsidRPr="000B54E6">
        <w:rPr>
          <w:spacing w:val="-8"/>
        </w:rPr>
        <w:t>ПК 3.3. Участвовать в руководстве  работой структурного подразделения.</w:t>
      </w:r>
    </w:p>
    <w:p w:rsidR="00E62FE5" w:rsidRPr="000B54E6" w:rsidRDefault="00E62FE5" w:rsidP="00E62FE5">
      <w:pPr>
        <w:pStyle w:val="afb"/>
        <w:widowControl w:val="0"/>
        <w:ind w:left="0" w:firstLine="709"/>
        <w:jc w:val="both"/>
        <w:rPr>
          <w:rStyle w:val="FontStyle72"/>
          <w:sz w:val="24"/>
          <w:szCs w:val="24"/>
        </w:rPr>
      </w:pPr>
      <w:r w:rsidRPr="000B54E6">
        <w:t>ПК 3.4. Участвовать в анализе процесса и результатов работы  подразделения, оценке экономической эффективности производственной деятельности.</w:t>
      </w:r>
    </w:p>
    <w:p w:rsidR="000237B8" w:rsidRPr="000B54E6" w:rsidRDefault="000237B8" w:rsidP="000237B8">
      <w:pPr>
        <w:contextualSpacing/>
        <w:mirrorIndents/>
      </w:pPr>
      <w:r w:rsidRPr="000B54E6">
        <w:t xml:space="preserve">В процессе освоения </w:t>
      </w:r>
      <w:r w:rsidR="00E62FE5">
        <w:t xml:space="preserve">учебной </w:t>
      </w:r>
      <w:r w:rsidRPr="000B54E6">
        <w:t>дисциплины у студентов должны формировать</w:t>
      </w:r>
      <w:r w:rsidR="0069490B">
        <w:t>ся</w:t>
      </w:r>
      <w:r w:rsidRPr="000B54E6">
        <w:t xml:space="preserve"> общи</w:t>
      </w:r>
      <w:r w:rsidR="00552B67">
        <w:t>е компетенции (ОК)</w:t>
      </w:r>
      <w:r w:rsidRPr="000B54E6">
        <w:t>:</w:t>
      </w:r>
    </w:p>
    <w:p w:rsidR="000237B8" w:rsidRPr="000B54E6" w:rsidRDefault="000237B8" w:rsidP="000237B8">
      <w:pPr>
        <w:pStyle w:val="Style11"/>
        <w:widowControl/>
        <w:spacing w:line="240" w:lineRule="auto"/>
        <w:ind w:firstLine="725"/>
        <w:contextualSpacing/>
        <w:mirrorIndents/>
        <w:rPr>
          <w:rStyle w:val="FontStyle72"/>
          <w:sz w:val="24"/>
          <w:szCs w:val="24"/>
        </w:rPr>
      </w:pPr>
      <w:r w:rsidRPr="000B54E6">
        <w:rPr>
          <w:rStyle w:val="FontStyle72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237B8" w:rsidRPr="000B54E6" w:rsidRDefault="000237B8" w:rsidP="000237B8">
      <w:pPr>
        <w:pStyle w:val="Style11"/>
        <w:widowControl/>
        <w:spacing w:line="240" w:lineRule="auto"/>
        <w:ind w:firstLine="730"/>
        <w:contextualSpacing/>
        <w:mirrorIndents/>
        <w:rPr>
          <w:rStyle w:val="FontStyle72"/>
          <w:sz w:val="24"/>
          <w:szCs w:val="24"/>
        </w:rPr>
      </w:pPr>
      <w:r w:rsidRPr="000B54E6">
        <w:rPr>
          <w:rStyle w:val="FontStyle72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237B8" w:rsidRPr="000B54E6" w:rsidRDefault="000237B8" w:rsidP="000237B8">
      <w:pPr>
        <w:pStyle w:val="Style11"/>
        <w:widowControl/>
        <w:spacing w:line="240" w:lineRule="auto"/>
        <w:ind w:firstLine="725"/>
        <w:contextualSpacing/>
        <w:mirrorIndents/>
        <w:rPr>
          <w:rStyle w:val="FontStyle72"/>
          <w:sz w:val="24"/>
          <w:szCs w:val="24"/>
        </w:rPr>
      </w:pPr>
      <w:r w:rsidRPr="000B54E6">
        <w:rPr>
          <w:rStyle w:val="FontStyle72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237B8" w:rsidRPr="000B54E6" w:rsidRDefault="000237B8" w:rsidP="000237B8">
      <w:pPr>
        <w:pStyle w:val="Style11"/>
        <w:widowControl/>
        <w:spacing w:line="240" w:lineRule="auto"/>
        <w:ind w:firstLine="725"/>
        <w:contextualSpacing/>
        <w:mirrorIndents/>
        <w:rPr>
          <w:rStyle w:val="FontStyle72"/>
          <w:sz w:val="24"/>
          <w:szCs w:val="24"/>
        </w:rPr>
      </w:pPr>
      <w:r w:rsidRPr="000B54E6">
        <w:rPr>
          <w:rStyle w:val="FontStyle72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237B8" w:rsidRPr="000B54E6" w:rsidRDefault="000237B8" w:rsidP="000237B8">
      <w:pPr>
        <w:pStyle w:val="Style11"/>
        <w:widowControl/>
        <w:spacing w:line="240" w:lineRule="auto"/>
        <w:ind w:firstLine="730"/>
        <w:contextualSpacing/>
        <w:mirrorIndents/>
        <w:rPr>
          <w:rStyle w:val="FontStyle72"/>
          <w:sz w:val="24"/>
          <w:szCs w:val="24"/>
        </w:rPr>
      </w:pPr>
      <w:r w:rsidRPr="000B54E6">
        <w:rPr>
          <w:rStyle w:val="FontStyle72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237B8" w:rsidRPr="000B54E6" w:rsidRDefault="000237B8" w:rsidP="000237B8">
      <w:pPr>
        <w:pStyle w:val="Style11"/>
        <w:widowControl/>
        <w:spacing w:line="240" w:lineRule="auto"/>
        <w:ind w:firstLine="730"/>
        <w:contextualSpacing/>
        <w:mirrorIndents/>
        <w:rPr>
          <w:rStyle w:val="FontStyle72"/>
          <w:sz w:val="24"/>
          <w:szCs w:val="24"/>
        </w:rPr>
      </w:pPr>
      <w:r w:rsidRPr="000B54E6">
        <w:rPr>
          <w:rStyle w:val="FontStyle72"/>
          <w:sz w:val="24"/>
          <w:szCs w:val="24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0237B8" w:rsidRPr="000B54E6" w:rsidRDefault="000237B8" w:rsidP="000237B8">
      <w:pPr>
        <w:pStyle w:val="Style11"/>
        <w:widowControl/>
        <w:spacing w:line="240" w:lineRule="auto"/>
        <w:ind w:firstLine="725"/>
        <w:contextualSpacing/>
        <w:mirrorIndents/>
        <w:rPr>
          <w:rStyle w:val="FontStyle72"/>
          <w:sz w:val="24"/>
          <w:szCs w:val="24"/>
        </w:rPr>
      </w:pPr>
      <w:r w:rsidRPr="000B54E6">
        <w:rPr>
          <w:rStyle w:val="FontStyle72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rPr>
          <w:b/>
        </w:rPr>
      </w:pPr>
      <w:r w:rsidRPr="000B54E6">
        <w:rPr>
          <w:b/>
        </w:rPr>
        <w:t>1.4. Количество часов на освоение программы учебной дисциплины:</w:t>
      </w:r>
    </w:p>
    <w:p w:rsidR="000237B8" w:rsidRPr="000B54E6" w:rsidRDefault="000237B8" w:rsidP="000237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right="98" w:hanging="1620"/>
      </w:pPr>
      <w:r w:rsidRPr="000B54E6">
        <w:t>Максимальной учебной нагрузки студента 156 часов, в том числе:</w:t>
      </w:r>
    </w:p>
    <w:p w:rsidR="000237B8" w:rsidRPr="000B54E6" w:rsidRDefault="000237B8" w:rsidP="000237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right="98" w:hanging="1620"/>
      </w:pPr>
      <w:r w:rsidRPr="000B54E6">
        <w:t>- обязательной нагрузки обучающегося 104 часа;</w:t>
      </w:r>
    </w:p>
    <w:p w:rsidR="000237B8" w:rsidRPr="000B54E6" w:rsidRDefault="000237B8" w:rsidP="000237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right="98" w:hanging="1620"/>
      </w:pPr>
      <w:r w:rsidRPr="000B54E6">
        <w:t>- самостоятельной работы обучающегося 52 часа</w:t>
      </w:r>
      <w:proofErr w:type="gramStart"/>
      <w:r w:rsidRPr="000B54E6">
        <w:t xml:space="preserve"> ;</w:t>
      </w:r>
      <w:proofErr w:type="gramEnd"/>
    </w:p>
    <w:p w:rsidR="000237B8" w:rsidRPr="000B54E6" w:rsidRDefault="000237B8" w:rsidP="000237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right="98" w:hanging="1620"/>
      </w:pPr>
    </w:p>
    <w:p w:rsidR="000237B8" w:rsidRPr="000B54E6" w:rsidRDefault="000237B8" w:rsidP="000237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right="98" w:hanging="1620"/>
      </w:pPr>
    </w:p>
    <w:p w:rsidR="000237B8" w:rsidRPr="000B54E6" w:rsidRDefault="000237B8" w:rsidP="000237B8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620" w:right="98" w:hanging="1620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center"/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center"/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center"/>
        <w:rPr>
          <w:b/>
        </w:rPr>
      </w:pPr>
    </w:p>
    <w:p w:rsidR="000237B8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center"/>
        <w:rPr>
          <w:b/>
        </w:rPr>
      </w:pPr>
    </w:p>
    <w:p w:rsidR="009F4B48" w:rsidRDefault="009F4B4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center"/>
        <w:rPr>
          <w:b/>
        </w:rPr>
      </w:pPr>
    </w:p>
    <w:p w:rsidR="009F4B48" w:rsidRDefault="009F4B4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  <w:jc w:val="center"/>
        <w:rPr>
          <w:b/>
        </w:rPr>
      </w:pPr>
    </w:p>
    <w:p w:rsidR="000237B8" w:rsidRPr="000B54E6" w:rsidRDefault="000237B8" w:rsidP="00334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54E6">
        <w:rPr>
          <w:b/>
        </w:rPr>
        <w:t>2. СТРУКТУРА И  СОДЕРЖАНИЕ УЧЕБНОЙ ДИСЦИПЛИНЫ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0B54E6">
        <w:rPr>
          <w:b/>
        </w:rPr>
        <w:t>2.1. Объем учебной дисциплины и виды учебной работы (21 группа)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905"/>
        <w:gridCol w:w="7"/>
        <w:gridCol w:w="2736"/>
      </w:tblGrid>
      <w:tr w:rsidR="000237B8" w:rsidRPr="000B54E6" w:rsidTr="000F5209">
        <w:trPr>
          <w:trHeight w:val="460"/>
        </w:trPr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center"/>
            </w:pPr>
            <w:r w:rsidRPr="000B54E6">
              <w:rPr>
                <w:b/>
              </w:rPr>
              <w:t>Вид учебной работы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iCs/>
              </w:rPr>
            </w:pPr>
            <w:r w:rsidRPr="000B54E6">
              <w:rPr>
                <w:b/>
                <w:iCs/>
              </w:rPr>
              <w:t xml:space="preserve">Объем часов </w:t>
            </w:r>
          </w:p>
        </w:tc>
      </w:tr>
      <w:tr w:rsidR="000237B8" w:rsidRPr="000B54E6" w:rsidTr="000F5209">
        <w:trPr>
          <w:trHeight w:val="285"/>
        </w:trPr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rPr>
                <w:b/>
              </w:rPr>
            </w:pPr>
            <w:r w:rsidRPr="000B54E6">
              <w:rPr>
                <w:b/>
              </w:rPr>
              <w:t>Максимальная учебная нагрузка (всего)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b/>
                <w:iCs/>
              </w:rPr>
            </w:pPr>
            <w:r w:rsidRPr="000B54E6">
              <w:rPr>
                <w:b/>
                <w:iCs/>
              </w:rPr>
              <w:t>156</w:t>
            </w: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both"/>
            </w:pPr>
            <w:r w:rsidRPr="000B54E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b/>
                <w:iCs/>
              </w:rPr>
            </w:pPr>
            <w:r w:rsidRPr="000B54E6">
              <w:rPr>
                <w:b/>
                <w:iCs/>
              </w:rPr>
              <w:t>104</w:t>
            </w: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both"/>
            </w:pPr>
            <w:r w:rsidRPr="000B54E6">
              <w:t>в том числе: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iCs/>
              </w:rPr>
            </w:pP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both"/>
            </w:pPr>
            <w:r w:rsidRPr="000B54E6">
              <w:t xml:space="preserve">        лабораторные работы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iCs/>
              </w:rPr>
            </w:pPr>
            <w:r w:rsidRPr="000B54E6">
              <w:rPr>
                <w:i/>
                <w:iCs/>
              </w:rPr>
              <w:t>не предусмотрено</w:t>
            </w: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both"/>
            </w:pPr>
            <w:r w:rsidRPr="000B54E6">
              <w:t xml:space="preserve">        практические занятия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iCs/>
              </w:rPr>
            </w:pPr>
            <w:r w:rsidRPr="000B54E6">
              <w:rPr>
                <w:iCs/>
              </w:rPr>
              <w:t>10</w:t>
            </w:r>
            <w:r w:rsidR="00FC34B3">
              <w:rPr>
                <w:iCs/>
              </w:rPr>
              <w:t>0</w:t>
            </w:r>
          </w:p>
        </w:tc>
      </w:tr>
      <w:tr w:rsidR="000237B8" w:rsidRPr="000B54E6" w:rsidTr="000F5209">
        <w:trPr>
          <w:trHeight w:val="328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jc w:val="both"/>
            </w:pPr>
            <w:r w:rsidRPr="000B54E6">
              <w:t xml:space="preserve">        контрольные работы</w:t>
            </w:r>
          </w:p>
        </w:tc>
        <w:tc>
          <w:tcPr>
            <w:tcW w:w="2736" w:type="dxa"/>
            <w:tcBorders>
              <w:bottom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i/>
                <w:iCs/>
              </w:rPr>
            </w:pPr>
            <w:r w:rsidRPr="000B54E6">
              <w:rPr>
                <w:i/>
                <w:iCs/>
              </w:rPr>
              <w:t>не предусмотрено</w:t>
            </w: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both"/>
              <w:rPr>
                <w:b/>
              </w:rPr>
            </w:pPr>
            <w:r w:rsidRPr="000B54E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b/>
                <w:iCs/>
              </w:rPr>
            </w:pPr>
            <w:r w:rsidRPr="000B54E6">
              <w:rPr>
                <w:b/>
                <w:iCs/>
              </w:rPr>
              <w:t>52</w:t>
            </w: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both"/>
            </w:pPr>
            <w:r w:rsidRPr="000B54E6">
              <w:t>в том числе: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b/>
                <w:iCs/>
              </w:rPr>
            </w:pP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0237B8" w:rsidRPr="000B54E6" w:rsidRDefault="000237B8" w:rsidP="000F5209">
            <w:pPr>
              <w:jc w:val="both"/>
            </w:pPr>
            <w:r w:rsidRPr="000B54E6">
              <w:t>самостоятельная работа над курсовой работой (проектом)</w:t>
            </w:r>
          </w:p>
        </w:tc>
        <w:tc>
          <w:tcPr>
            <w:tcW w:w="2736" w:type="dxa"/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b/>
                <w:iCs/>
              </w:rPr>
            </w:pPr>
            <w:r w:rsidRPr="000B54E6">
              <w:rPr>
                <w:i/>
                <w:iCs/>
              </w:rPr>
              <w:t>не предусмотрено</w:t>
            </w:r>
          </w:p>
        </w:tc>
      </w:tr>
      <w:tr w:rsidR="000237B8" w:rsidRPr="000B54E6" w:rsidTr="000F5209">
        <w:tc>
          <w:tcPr>
            <w:tcW w:w="6912" w:type="dxa"/>
            <w:gridSpan w:val="2"/>
            <w:shd w:val="clear" w:color="auto" w:fill="auto"/>
          </w:tcPr>
          <w:p w:rsidR="00D26B3C" w:rsidRDefault="00D26B3C" w:rsidP="000F5209">
            <w:pPr>
              <w:rPr>
                <w:bCs/>
              </w:rPr>
            </w:pPr>
            <w:r>
              <w:rPr>
                <w:bCs/>
              </w:rPr>
              <w:t>Завершить выполнение</w:t>
            </w:r>
            <w:r w:rsidRPr="000B54E6">
              <w:rPr>
                <w:bCs/>
              </w:rPr>
              <w:t xml:space="preserve"> графической работы</w:t>
            </w:r>
          </w:p>
          <w:p w:rsidR="000237B8" w:rsidRPr="000B54E6" w:rsidRDefault="00D26B3C" w:rsidP="000F5209">
            <w:pPr>
              <w:rPr>
                <w:bCs/>
              </w:rPr>
            </w:pPr>
            <w:r>
              <w:rPr>
                <w:bCs/>
              </w:rPr>
              <w:t>Завершить в</w:t>
            </w:r>
            <w:r w:rsidR="000237B8" w:rsidRPr="000B54E6">
              <w:rPr>
                <w:bCs/>
              </w:rPr>
              <w:t>ыполнение титульного листа альбома графических работ студента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Выучить основные правила нанесения размеров</w:t>
            </w:r>
          </w:p>
          <w:p w:rsidR="00D26B3C" w:rsidRDefault="00D26B3C" w:rsidP="000F5209">
            <w:pPr>
              <w:rPr>
                <w:bCs/>
              </w:rPr>
            </w:pPr>
            <w:r w:rsidRPr="000B54E6">
              <w:rPr>
                <w:bCs/>
              </w:rPr>
              <w:t xml:space="preserve">Завершить </w:t>
            </w:r>
            <w:r>
              <w:rPr>
                <w:bCs/>
              </w:rPr>
              <w:t>построение проецирования</w:t>
            </w:r>
            <w:r w:rsidRPr="000B54E6">
              <w:rPr>
                <w:bCs/>
              </w:rPr>
              <w:t xml:space="preserve"> точки 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Выучить виды проецирования</w:t>
            </w:r>
          </w:p>
          <w:p w:rsidR="000237B8" w:rsidRPr="000B54E6" w:rsidRDefault="00D26B3C" w:rsidP="000F5209">
            <w:pPr>
              <w:rPr>
                <w:bCs/>
              </w:rPr>
            </w:pPr>
            <w:r>
              <w:rPr>
                <w:bCs/>
              </w:rPr>
              <w:t>Завершить построения аксонометрической</w:t>
            </w:r>
            <w:r w:rsidRPr="00E35DF8">
              <w:rPr>
                <w:bCs/>
              </w:rPr>
              <w:t xml:space="preserve"> проекции</w:t>
            </w:r>
            <w:r w:rsidR="000237B8" w:rsidRPr="000B54E6">
              <w:rPr>
                <w:bCs/>
              </w:rPr>
              <w:t>.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 xml:space="preserve"> Выучить виды аксонометрических проекций и расположение осей.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Построить технический рисунок гайки</w:t>
            </w:r>
          </w:p>
          <w:p w:rsidR="00D26B3C" w:rsidRDefault="00D26B3C" w:rsidP="00D26B3C">
            <w:pPr>
              <w:rPr>
                <w:bCs/>
              </w:rPr>
            </w:pPr>
            <w:r>
              <w:rPr>
                <w:bCs/>
              </w:rPr>
              <w:t>Вычертить  основную надпись</w:t>
            </w:r>
            <w:r w:rsidRPr="000B54E6">
              <w:rPr>
                <w:bCs/>
              </w:rPr>
              <w:t xml:space="preserve"> по ГОСТ</w:t>
            </w:r>
            <w:r>
              <w:rPr>
                <w:bCs/>
              </w:rPr>
              <w:t xml:space="preserve"> </w:t>
            </w:r>
            <w:r w:rsidRPr="000B54E6">
              <w:rPr>
                <w:bCs/>
              </w:rPr>
              <w:t>2.104-68</w:t>
            </w:r>
          </w:p>
          <w:p w:rsidR="00D26B3C" w:rsidRDefault="00D26B3C" w:rsidP="00D26B3C">
            <w:pPr>
              <w:rPr>
                <w:bCs/>
              </w:rPr>
            </w:pPr>
            <w:r>
              <w:rPr>
                <w:bCs/>
              </w:rPr>
              <w:t>Завершить выполнение</w:t>
            </w:r>
            <w:r w:rsidRPr="000B54E6">
              <w:rPr>
                <w:bCs/>
              </w:rPr>
              <w:t xml:space="preserve"> графической работы</w:t>
            </w:r>
          </w:p>
          <w:p w:rsidR="00D26B3C" w:rsidRDefault="0020797A" w:rsidP="00D26B3C">
            <w:pPr>
              <w:rPr>
                <w:bCs/>
              </w:rPr>
            </w:pPr>
            <w:r>
              <w:rPr>
                <w:bCs/>
              </w:rPr>
              <w:t xml:space="preserve">Изучить </w:t>
            </w:r>
            <w:r w:rsidRPr="000B54E6">
              <w:rPr>
                <w:bCs/>
              </w:rPr>
              <w:t xml:space="preserve"> пара</w:t>
            </w:r>
            <w:r>
              <w:rPr>
                <w:bCs/>
              </w:rPr>
              <w:t>метры</w:t>
            </w:r>
            <w:r w:rsidRPr="000B54E6">
              <w:rPr>
                <w:bCs/>
              </w:rPr>
              <w:t xml:space="preserve"> резьбы</w:t>
            </w:r>
            <w:r>
              <w:rPr>
                <w:bCs/>
              </w:rPr>
              <w:t xml:space="preserve"> </w:t>
            </w:r>
          </w:p>
          <w:p w:rsidR="000237B8" w:rsidRPr="000B54E6" w:rsidRDefault="00BF6F4D" w:rsidP="000F5209">
            <w:pPr>
              <w:rPr>
                <w:bCs/>
              </w:rPr>
            </w:pPr>
            <w:r>
              <w:rPr>
                <w:bCs/>
              </w:rPr>
              <w:t>Брошюровать эскизы</w:t>
            </w:r>
            <w:r w:rsidR="000237B8" w:rsidRPr="000B54E6">
              <w:rPr>
                <w:bCs/>
              </w:rPr>
              <w:t xml:space="preserve"> в альбом. </w:t>
            </w:r>
          </w:p>
          <w:p w:rsidR="00BF6F4D" w:rsidRDefault="00BF6F4D" w:rsidP="000F5209">
            <w:pPr>
              <w:rPr>
                <w:bCs/>
              </w:rPr>
            </w:pPr>
            <w:r>
              <w:rPr>
                <w:bCs/>
              </w:rPr>
              <w:t>Выполнить чтение сборочных</w:t>
            </w:r>
            <w:r w:rsidRPr="000B54E6">
              <w:rPr>
                <w:bCs/>
              </w:rPr>
              <w:t xml:space="preserve"> чертежей </w:t>
            </w:r>
          </w:p>
          <w:p w:rsidR="000237B8" w:rsidRPr="000B54E6" w:rsidRDefault="00FD4DEB" w:rsidP="000F5209">
            <w:r>
              <w:rPr>
                <w:bCs/>
              </w:rPr>
              <w:t>Вычертить</w:t>
            </w:r>
            <w:r w:rsidRPr="000B54E6">
              <w:rPr>
                <w:bCs/>
              </w:rPr>
              <w:t xml:space="preserve"> схем</w:t>
            </w:r>
            <w:r>
              <w:rPr>
                <w:bCs/>
              </w:rPr>
              <w:t>ы</w:t>
            </w:r>
            <w:r w:rsidRPr="000B54E6">
              <w:rPr>
                <w:bCs/>
              </w:rPr>
              <w:t xml:space="preserve"> по </w:t>
            </w:r>
            <w:proofErr w:type="spellStart"/>
            <w:r w:rsidRPr="000B54E6">
              <w:rPr>
                <w:bCs/>
              </w:rPr>
              <w:t>ГОСТу</w:t>
            </w:r>
            <w:proofErr w:type="spellEnd"/>
          </w:p>
        </w:tc>
        <w:tc>
          <w:tcPr>
            <w:tcW w:w="2736" w:type="dxa"/>
            <w:shd w:val="clear" w:color="auto" w:fill="auto"/>
          </w:tcPr>
          <w:p w:rsidR="000237B8" w:rsidRDefault="00482226" w:rsidP="000F5209">
            <w:pPr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  <w:p w:rsidR="000B54E6" w:rsidRPr="000B54E6" w:rsidRDefault="000B54E6" w:rsidP="000F5209">
            <w:pPr>
              <w:jc w:val="center"/>
              <w:rPr>
                <w:iCs/>
              </w:rPr>
            </w:pPr>
          </w:p>
        </w:tc>
      </w:tr>
      <w:tr w:rsidR="000237B8" w:rsidRPr="000B54E6" w:rsidTr="000F5209">
        <w:tc>
          <w:tcPr>
            <w:tcW w:w="6905" w:type="dxa"/>
            <w:tcBorders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rPr>
                <w:iCs/>
              </w:rPr>
            </w:pPr>
            <w:r w:rsidRPr="000B54E6">
              <w:rPr>
                <w:b/>
                <w:iCs/>
              </w:rPr>
              <w:t>Форма итоговой аттестации</w:t>
            </w:r>
            <w:r w:rsidRPr="000B54E6">
              <w:rPr>
                <w:iCs/>
              </w:rPr>
              <w:t xml:space="preserve">:    </w:t>
            </w:r>
          </w:p>
        </w:tc>
        <w:tc>
          <w:tcPr>
            <w:tcW w:w="27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237B8" w:rsidRPr="000B54E6" w:rsidRDefault="000B54E6" w:rsidP="000B54E6">
            <w:pPr>
              <w:jc w:val="center"/>
              <w:rPr>
                <w:iCs/>
              </w:rPr>
            </w:pPr>
            <w:r>
              <w:rPr>
                <w:iCs/>
              </w:rPr>
              <w:t>дифференцированный зачет</w:t>
            </w:r>
          </w:p>
          <w:p w:rsidR="000237B8" w:rsidRPr="000B54E6" w:rsidRDefault="000237B8" w:rsidP="000F5209">
            <w:pPr>
              <w:rPr>
                <w:iCs/>
              </w:rPr>
            </w:pPr>
          </w:p>
        </w:tc>
      </w:tr>
    </w:tbl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237B8" w:rsidRPr="000B54E6" w:rsidSect="000F5209">
          <w:footerReference w:type="even" r:id="rId7"/>
          <w:footerReference w:type="default" r:id="rId8"/>
          <w:pgSz w:w="11906" w:h="16838" w:code="9"/>
          <w:pgMar w:top="1134" w:right="1134" w:bottom="1134" w:left="1134" w:header="709" w:footer="709" w:gutter="0"/>
          <w:cols w:space="720"/>
          <w:titlePg/>
        </w:sectPr>
      </w:pPr>
    </w:p>
    <w:p w:rsidR="000237B8" w:rsidRPr="000B54E6" w:rsidRDefault="000237B8" w:rsidP="000237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 w:rsidRPr="000B54E6">
        <w:rPr>
          <w:b/>
        </w:rPr>
        <w:lastRenderedPageBreak/>
        <w:t>2.2. Тематический план и содержание учебной дисциплины</w:t>
      </w:r>
      <w:r w:rsidR="00552B67">
        <w:t xml:space="preserve">  «</w:t>
      </w:r>
      <w:r w:rsidRPr="000B54E6">
        <w:rPr>
          <w:b/>
        </w:rPr>
        <w:t>Инженерная графика</w:t>
      </w:r>
      <w:r w:rsidR="00552B67">
        <w:rPr>
          <w:b/>
        </w:rPr>
        <w:t>»</w:t>
      </w:r>
      <w:r w:rsidRPr="000B54E6">
        <w:t xml:space="preserve"> (21 группа)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0B54E6">
        <w:rPr>
          <w:bCs/>
          <w:i/>
        </w:rPr>
        <w:tab/>
      </w:r>
      <w:r w:rsidRPr="000B54E6">
        <w:rPr>
          <w:bCs/>
          <w:i/>
        </w:rPr>
        <w:tab/>
      </w:r>
      <w:r w:rsidRPr="000B54E6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5"/>
        <w:gridCol w:w="9357"/>
        <w:gridCol w:w="2267"/>
        <w:gridCol w:w="1418"/>
        <w:gridCol w:w="24"/>
      </w:tblGrid>
      <w:tr w:rsidR="000237B8" w:rsidRPr="000B54E6" w:rsidTr="000B54E6">
        <w:trPr>
          <w:trHeight w:val="20"/>
        </w:trPr>
        <w:tc>
          <w:tcPr>
            <w:tcW w:w="2375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0B54E6">
              <w:rPr>
                <w:b/>
                <w:bCs/>
              </w:rPr>
              <w:t>обучающихся</w:t>
            </w:r>
            <w:proofErr w:type="gramEnd"/>
            <w:r w:rsidRPr="000B54E6">
              <w:rPr>
                <w:b/>
                <w:bCs/>
              </w:rPr>
              <w:t>, курсовая работа (проект)</w:t>
            </w:r>
            <w:r w:rsidRPr="000B54E6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Объем часов</w:t>
            </w:r>
          </w:p>
        </w:tc>
        <w:tc>
          <w:tcPr>
            <w:tcW w:w="144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Уровень освоения</w:t>
            </w: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1</w:t>
            </w: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2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3</w:t>
            </w:r>
          </w:p>
        </w:tc>
        <w:tc>
          <w:tcPr>
            <w:tcW w:w="144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4</w:t>
            </w:r>
          </w:p>
        </w:tc>
      </w:tr>
      <w:tr w:rsidR="000237B8" w:rsidRPr="000B54E6" w:rsidTr="000B54E6">
        <w:trPr>
          <w:trHeight w:val="852"/>
        </w:trPr>
        <w:tc>
          <w:tcPr>
            <w:tcW w:w="1173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Раздел 1.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Геометрическое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B54E6">
              <w:rPr>
                <w:b/>
                <w:bCs/>
              </w:rPr>
              <w:t xml:space="preserve"> черчение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B54E6">
              <w:rPr>
                <w:b/>
                <w:bCs/>
                <w:i/>
              </w:rPr>
              <w:t>2</w:t>
            </w:r>
            <w:r w:rsidR="00E62FE5">
              <w:rPr>
                <w:b/>
                <w:bCs/>
                <w:i/>
              </w:rPr>
              <w:t>4</w:t>
            </w:r>
          </w:p>
        </w:tc>
        <w:tc>
          <w:tcPr>
            <w:tcW w:w="1442" w:type="dxa"/>
            <w:gridSpan w:val="2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237B8" w:rsidRPr="000B54E6" w:rsidRDefault="000237B8" w:rsidP="000F5209">
            <w:pPr>
              <w:jc w:val="center"/>
            </w:pPr>
          </w:p>
          <w:p w:rsidR="000237B8" w:rsidRPr="000B54E6" w:rsidRDefault="000237B8" w:rsidP="000F5209">
            <w:pPr>
              <w:jc w:val="center"/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 w:val="restart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1.1 Основные сведения по оформлению чертежей</w:t>
            </w: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4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57" w:type="dxa"/>
          </w:tcPr>
          <w:p w:rsidR="000237B8" w:rsidRPr="000B54E6" w:rsidRDefault="00E62FE5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35DF8">
              <w:rPr>
                <w:bCs/>
              </w:rPr>
              <w:t xml:space="preserve">Цели и задачи предмета. </w:t>
            </w:r>
            <w:r>
              <w:rPr>
                <w:bCs/>
              </w:rPr>
              <w:t>Стандарты. Основные сведения по оформлению чертежей</w:t>
            </w:r>
          </w:p>
        </w:tc>
        <w:tc>
          <w:tcPr>
            <w:tcW w:w="2267" w:type="dxa"/>
            <w:vMerge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1</w:t>
            </w: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</w:t>
            </w:r>
            <w:r w:rsidR="000237B8" w:rsidRPr="000B54E6">
              <w:rPr>
                <w:bCs/>
              </w:rPr>
              <w:t xml:space="preserve"> работ</w:t>
            </w:r>
            <w:r>
              <w:rPr>
                <w:bCs/>
              </w:rPr>
              <w:t>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42" w:type="dxa"/>
            <w:gridSpan w:val="2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</w:t>
            </w:r>
            <w:r w:rsidR="000237B8" w:rsidRPr="000B54E6">
              <w:rPr>
                <w:b/>
                <w:bCs/>
              </w:rPr>
              <w:t xml:space="preserve"> занят</w:t>
            </w:r>
            <w:r>
              <w:rPr>
                <w:b/>
                <w:bCs/>
              </w:rPr>
              <w:t>ие</w:t>
            </w:r>
            <w:r>
              <w:rPr>
                <w:bCs/>
              </w:rPr>
              <w:t xml:space="preserve"> </w:t>
            </w:r>
            <w:r w:rsidRPr="00397A49">
              <w:rPr>
                <w:b/>
                <w:bCs/>
              </w:rPr>
              <w:t>№ 1.</w:t>
            </w:r>
            <w:r>
              <w:rPr>
                <w:bCs/>
              </w:rPr>
              <w:t xml:space="preserve"> </w:t>
            </w:r>
            <w:r w:rsidR="000237B8" w:rsidRPr="000B54E6">
              <w:rPr>
                <w:bCs/>
              </w:rPr>
              <w:t xml:space="preserve">Линии чертежа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</w:t>
            </w:r>
            <w:r w:rsidR="000237B8" w:rsidRPr="000B54E6">
              <w:rPr>
                <w:bCs/>
              </w:rPr>
              <w:t xml:space="preserve"> работ</w:t>
            </w:r>
            <w:r>
              <w:rPr>
                <w:bCs/>
              </w:rPr>
              <w:t>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="00D26B3C">
              <w:rPr>
                <w:bCs/>
              </w:rPr>
              <w:t xml:space="preserve"> обучающихся</w:t>
            </w:r>
            <w:proofErr w:type="gramStart"/>
            <w:r w:rsidR="00D26B3C">
              <w:rPr>
                <w:bCs/>
              </w:rPr>
              <w:t xml:space="preserve"> 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Pr="000B54E6">
              <w:rPr>
                <w:bCs/>
              </w:rPr>
              <w:t xml:space="preserve"> графической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FD4DE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 w:val="restart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1.2. Чертежный шрифт и выполнение надписей на чертежах</w:t>
            </w: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9D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2" w:type="dxa"/>
            <w:gridSpan w:val="2"/>
          </w:tcPr>
          <w:p w:rsidR="000237B8" w:rsidRPr="000B54E6" w:rsidRDefault="009D2B11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Лабораторная</w:t>
            </w:r>
            <w:r w:rsidR="000237B8" w:rsidRPr="000B54E6">
              <w:rPr>
                <w:bCs/>
              </w:rPr>
              <w:t xml:space="preserve"> работ</w:t>
            </w:r>
            <w:r>
              <w:rPr>
                <w:bCs/>
              </w:rPr>
              <w:t>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42" w:type="dxa"/>
            <w:gridSpan w:val="2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</w:t>
            </w:r>
            <w:r w:rsidR="000237B8" w:rsidRPr="000B54E6">
              <w:rPr>
                <w:b/>
                <w:bCs/>
              </w:rPr>
              <w:t xml:space="preserve"> занят</w:t>
            </w:r>
            <w:r>
              <w:rPr>
                <w:b/>
                <w:bCs/>
              </w:rPr>
              <w:t xml:space="preserve">ие № 2 </w:t>
            </w:r>
            <w:r w:rsidR="00E62FE5">
              <w:rPr>
                <w:bCs/>
              </w:rPr>
              <w:t xml:space="preserve"> </w:t>
            </w:r>
            <w:r>
              <w:rPr>
                <w:bCs/>
              </w:rPr>
              <w:t>Чертежный шрифт. Шрифт</w:t>
            </w:r>
            <w:r w:rsidRPr="00E35DF8">
              <w:rPr>
                <w:bCs/>
              </w:rPr>
              <w:t xml:space="preserve"> типа  Б.</w:t>
            </w:r>
          </w:p>
          <w:p w:rsidR="00D26B3C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</w:t>
            </w:r>
            <w:r w:rsidRPr="000B54E6">
              <w:rPr>
                <w:b/>
                <w:bCs/>
              </w:rPr>
              <w:t xml:space="preserve"> занят</w:t>
            </w:r>
            <w:r>
              <w:rPr>
                <w:b/>
                <w:bCs/>
              </w:rPr>
              <w:t xml:space="preserve">ие № 3 </w:t>
            </w:r>
            <w:r w:rsidRPr="000B54E6">
              <w:rPr>
                <w:bCs/>
              </w:rPr>
              <w:t xml:space="preserve"> </w:t>
            </w:r>
            <w:r>
              <w:rPr>
                <w:bCs/>
              </w:rPr>
              <w:t>Выполнение надписей шрифтом типа</w:t>
            </w:r>
            <w:proofErr w:type="gramStart"/>
            <w:r>
              <w:rPr>
                <w:bCs/>
              </w:rPr>
              <w:t xml:space="preserve"> Б</w:t>
            </w:r>
            <w:proofErr w:type="gramEnd"/>
          </w:p>
        </w:tc>
        <w:tc>
          <w:tcPr>
            <w:tcW w:w="2267" w:type="dxa"/>
            <w:shd w:val="clear" w:color="auto" w:fill="auto"/>
          </w:tcPr>
          <w:p w:rsidR="00D26B3C" w:rsidRPr="000B54E6" w:rsidRDefault="00E62FE5" w:rsidP="00E62F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Контрольная</w:t>
            </w:r>
            <w:r w:rsidR="000237B8" w:rsidRPr="000B54E6">
              <w:rPr>
                <w:bCs/>
              </w:rPr>
              <w:t xml:space="preserve"> работ</w:t>
            </w:r>
            <w:r>
              <w:rPr>
                <w:bCs/>
              </w:rPr>
              <w:t>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D26B3C">
              <w:rPr>
                <w:bCs/>
              </w:rPr>
              <w:t>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</w:t>
            </w:r>
            <w:r w:rsidRPr="000B54E6">
              <w:rPr>
                <w:bCs/>
              </w:rPr>
              <w:t xml:space="preserve">. </w:t>
            </w:r>
            <w:r w:rsidR="00D26B3C">
              <w:rPr>
                <w:bCs/>
              </w:rPr>
              <w:t>Завершить в</w:t>
            </w:r>
            <w:r w:rsidRPr="000B54E6">
              <w:rPr>
                <w:bCs/>
              </w:rPr>
              <w:t>ыполнение титульного листа альбома графических работ студента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0237B8" w:rsidRPr="000B54E6" w:rsidRDefault="00FD4DE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 w:val="restart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1.3. Нанесение размеров на чертежах</w:t>
            </w: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9D2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2" w:type="dxa"/>
            <w:gridSpan w:val="2"/>
          </w:tcPr>
          <w:p w:rsidR="000237B8" w:rsidRPr="000B54E6" w:rsidRDefault="009D2B11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42" w:type="dxa"/>
            <w:gridSpan w:val="2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0237B8"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4</w:t>
            </w:r>
            <w:r w:rsidR="000237B8" w:rsidRPr="000B54E6">
              <w:rPr>
                <w:bCs/>
              </w:rPr>
              <w:t xml:space="preserve"> </w:t>
            </w:r>
            <w:r w:rsidRPr="00E35DF8">
              <w:rPr>
                <w:bCs/>
              </w:rPr>
              <w:t>Основные правила нанесения размеров на чертежах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D26B3C">
              <w:rPr>
                <w:bCs/>
              </w:rPr>
              <w:t xml:space="preserve"> </w:t>
            </w:r>
            <w:r w:rsidRPr="000B54E6">
              <w:rPr>
                <w:bCs/>
              </w:rPr>
              <w:t>В</w:t>
            </w:r>
            <w:proofErr w:type="gramEnd"/>
            <w:r w:rsidRPr="000B54E6">
              <w:rPr>
                <w:bCs/>
              </w:rPr>
              <w:t>ыучить основные правила нанесения размеров.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E62FE5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42" w:type="dxa"/>
            <w:gridSpan w:val="2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69490B">
        <w:trPr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1.4.</w:t>
            </w:r>
          </w:p>
          <w:p w:rsidR="0046749A" w:rsidRPr="000B54E6" w:rsidRDefault="0046749A" w:rsidP="00D26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Геометрические построения и приемы 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42" w:type="dxa"/>
            <w:gridSpan w:val="2"/>
            <w:vMerge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D26B3C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0237B8"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5</w:t>
            </w:r>
            <w:r w:rsidR="000237B8" w:rsidRPr="000B54E6">
              <w:rPr>
                <w:bCs/>
              </w:rPr>
              <w:t xml:space="preserve"> </w:t>
            </w:r>
            <w:r>
              <w:rPr>
                <w:bCs/>
              </w:rPr>
              <w:t>Геометрические построения</w:t>
            </w:r>
          </w:p>
          <w:p w:rsidR="000237B8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№ 6 </w:t>
            </w:r>
            <w:r w:rsidRPr="000B54E6">
              <w:rPr>
                <w:bCs/>
              </w:rPr>
              <w:t xml:space="preserve"> </w:t>
            </w:r>
            <w:r w:rsidR="000237B8" w:rsidRPr="000B54E6">
              <w:rPr>
                <w:bCs/>
              </w:rPr>
              <w:t>Графическая работа 3 Вычерчивание контуров технических деталей.</w:t>
            </w:r>
          </w:p>
          <w:p w:rsidR="00D26B3C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lastRenderedPageBreak/>
              <w:t>Практическо</w:t>
            </w:r>
            <w:r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№ 7 </w:t>
            </w:r>
            <w:r>
              <w:t>Приемы вычерчивания контуров технических деталей</w:t>
            </w:r>
          </w:p>
        </w:tc>
        <w:tc>
          <w:tcPr>
            <w:tcW w:w="2267" w:type="dxa"/>
            <w:shd w:val="clear" w:color="auto" w:fill="auto"/>
          </w:tcPr>
          <w:p w:rsidR="00D26B3C" w:rsidRPr="000B54E6" w:rsidRDefault="0069490B" w:rsidP="00694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57" w:type="dxa"/>
            <w:tcBorders>
              <w:bottom w:val="single" w:sz="4" w:space="0" w:color="auto"/>
            </w:tcBorders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D26B3C">
              <w:rPr>
                <w:bCs/>
              </w:rPr>
              <w:t xml:space="preserve"> 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 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0237B8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561"/>
        </w:trPr>
        <w:tc>
          <w:tcPr>
            <w:tcW w:w="117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Раздел 2 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Проекционное черчение.</w:t>
            </w:r>
            <w:r w:rsidR="000F5209" w:rsidRPr="000B54E6">
              <w:rPr>
                <w:b/>
                <w:bCs/>
              </w:rPr>
              <w:t xml:space="preserve"> </w:t>
            </w:r>
            <w:r w:rsidRPr="000B54E6">
              <w:rPr>
                <w:b/>
                <w:bCs/>
              </w:rPr>
              <w:t>Основы начертательной геометрии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B54E6">
              <w:rPr>
                <w:b/>
                <w:bCs/>
                <w:i/>
              </w:rPr>
              <w:t>5</w:t>
            </w:r>
            <w:r w:rsidR="0069490B">
              <w:rPr>
                <w:b/>
                <w:bCs/>
                <w:i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2.1.</w:t>
            </w:r>
            <w:r>
              <w:rPr>
                <w:b/>
                <w:bCs/>
              </w:rPr>
              <w:t xml:space="preserve"> </w:t>
            </w:r>
            <w:r w:rsidRPr="000B54E6">
              <w:rPr>
                <w:b/>
                <w:bCs/>
              </w:rPr>
              <w:t>Проецирование точки</w:t>
            </w:r>
          </w:p>
        </w:tc>
        <w:tc>
          <w:tcPr>
            <w:tcW w:w="9357" w:type="dxa"/>
            <w:tcBorders>
              <w:top w:val="single" w:sz="4" w:space="0" w:color="auto"/>
            </w:tcBorders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9D2B11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0237B8"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№ 8 </w:t>
            </w:r>
            <w:r w:rsidR="000237B8" w:rsidRPr="000B54E6">
              <w:rPr>
                <w:bCs/>
              </w:rPr>
              <w:t xml:space="preserve"> </w:t>
            </w:r>
            <w:r w:rsidRPr="00E35DF8">
              <w:rPr>
                <w:bCs/>
              </w:rPr>
              <w:t>Проецирование точки Комплексный чертеж точки.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.</w:t>
            </w:r>
            <w:proofErr w:type="gramEnd"/>
            <w:r w:rsidRPr="000B54E6">
              <w:rPr>
                <w:bCs/>
              </w:rPr>
              <w:t xml:space="preserve">Завершить </w:t>
            </w:r>
            <w:r w:rsidR="00D26B3C">
              <w:rPr>
                <w:bCs/>
              </w:rPr>
              <w:t>построение проецирования</w:t>
            </w:r>
            <w:r w:rsidRPr="000B54E6">
              <w:rPr>
                <w:bCs/>
              </w:rPr>
              <w:t xml:space="preserve"> точки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2.2.</w:t>
            </w:r>
            <w:r>
              <w:rPr>
                <w:b/>
                <w:bCs/>
              </w:rPr>
              <w:t xml:space="preserve"> </w:t>
            </w:r>
            <w:r w:rsidRPr="000B54E6">
              <w:rPr>
                <w:b/>
                <w:bCs/>
              </w:rPr>
              <w:t>Проецирование отрезка прямой линии и плоскости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9D2B11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0237B8"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9</w:t>
            </w:r>
            <w:r w:rsidR="000237B8" w:rsidRPr="000B54E6">
              <w:rPr>
                <w:bCs/>
              </w:rPr>
              <w:t xml:space="preserve"> </w:t>
            </w:r>
            <w:r w:rsidRPr="00E35DF8">
              <w:rPr>
                <w:bCs/>
              </w:rPr>
              <w:t xml:space="preserve">Проецирование отрезка </w:t>
            </w:r>
            <w:proofErr w:type="gramStart"/>
            <w:r w:rsidRPr="00E35DF8">
              <w:rPr>
                <w:bCs/>
              </w:rPr>
              <w:t>прямой</w:t>
            </w:r>
            <w:proofErr w:type="gramEnd"/>
          </w:p>
          <w:p w:rsidR="00D26B3C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№ 10 </w:t>
            </w:r>
            <w:r w:rsidRPr="00E35DF8">
              <w:rPr>
                <w:bCs/>
              </w:rPr>
              <w:t>Проецирование плоскост</w:t>
            </w:r>
            <w:r>
              <w:rPr>
                <w:bCs/>
              </w:rPr>
              <w:t>и</w:t>
            </w:r>
          </w:p>
        </w:tc>
        <w:tc>
          <w:tcPr>
            <w:tcW w:w="2267" w:type="dxa"/>
            <w:shd w:val="clear" w:color="auto" w:fill="auto"/>
          </w:tcPr>
          <w:p w:rsidR="00D26B3C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</w:t>
            </w:r>
            <w:proofErr w:type="gramStart"/>
            <w:r w:rsidRPr="000B54E6">
              <w:rPr>
                <w:bCs/>
              </w:rPr>
              <w:t>обучающихся</w:t>
            </w:r>
            <w:proofErr w:type="gramEnd"/>
            <w:r w:rsidRPr="000B54E6">
              <w:rPr>
                <w:bCs/>
              </w:rPr>
              <w:t>.   Выучить виды проецирования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2.3. Аксонометрические проекции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9D2B11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D26B3C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0237B8"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№ 11 </w:t>
            </w:r>
            <w:r w:rsidR="000237B8" w:rsidRPr="000B54E6">
              <w:rPr>
                <w:bCs/>
              </w:rPr>
              <w:t xml:space="preserve"> </w:t>
            </w:r>
            <w:r w:rsidRPr="000B54E6">
              <w:rPr>
                <w:bCs/>
              </w:rPr>
              <w:t>Аксонометрические проекции</w:t>
            </w:r>
          </w:p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 xml:space="preserve">е № 12 </w:t>
            </w:r>
            <w:r w:rsidRPr="000B54E6">
              <w:rPr>
                <w:bCs/>
              </w:rPr>
              <w:t>Аксонометрические проекции</w:t>
            </w:r>
          </w:p>
        </w:tc>
        <w:tc>
          <w:tcPr>
            <w:tcW w:w="2267" w:type="dxa"/>
            <w:shd w:val="clear" w:color="auto" w:fill="auto"/>
          </w:tcPr>
          <w:p w:rsidR="00D26B3C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D26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В</w:t>
            </w:r>
            <w:proofErr w:type="gramEnd"/>
            <w:r w:rsidRPr="000B54E6">
              <w:rPr>
                <w:bCs/>
              </w:rPr>
              <w:t>ыучить виды аксонометрических проекций и расположение осей.</w:t>
            </w:r>
            <w:r w:rsidR="00D26B3C" w:rsidRPr="00E35DF8">
              <w:rPr>
                <w:bCs/>
              </w:rPr>
              <w:t xml:space="preserve"> Завершить построения</w:t>
            </w:r>
            <w:proofErr w:type="gramStart"/>
            <w:r w:rsidR="00D26B3C" w:rsidRPr="00E35DF8">
              <w:rPr>
                <w:bCs/>
              </w:rPr>
              <w:t>.</w:t>
            </w:r>
            <w:proofErr w:type="gramEnd"/>
            <w:r w:rsidR="00D26B3C" w:rsidRPr="00E35DF8">
              <w:rPr>
                <w:bCs/>
              </w:rPr>
              <w:t xml:space="preserve"> </w:t>
            </w:r>
            <w:proofErr w:type="gramStart"/>
            <w:r w:rsidR="00D26B3C">
              <w:rPr>
                <w:bCs/>
              </w:rPr>
              <w:t>а</w:t>
            </w:r>
            <w:proofErr w:type="gramEnd"/>
            <w:r w:rsidR="00D26B3C">
              <w:rPr>
                <w:bCs/>
              </w:rPr>
              <w:t>ксонометрической</w:t>
            </w:r>
            <w:r w:rsidR="00D26B3C" w:rsidRPr="00E35DF8">
              <w:rPr>
                <w:bCs/>
              </w:rPr>
              <w:t xml:space="preserve"> проекции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2.4. Проецирование геометрических тел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19201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0237B8"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13</w:t>
            </w:r>
            <w:r w:rsidR="0069490B">
              <w:rPr>
                <w:bCs/>
              </w:rPr>
              <w:t xml:space="preserve"> </w:t>
            </w:r>
            <w:r w:rsidRPr="00E35DF8">
              <w:rPr>
                <w:bCs/>
              </w:rPr>
              <w:t>Проекции геометрических тел. Точки на поверхности геометрических тел.</w:t>
            </w:r>
          </w:p>
          <w:p w:rsidR="00D26B3C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</w:rPr>
              <w:t>Практическое занятие № 14</w:t>
            </w:r>
            <w:r>
              <w:t xml:space="preserve">, </w:t>
            </w:r>
            <w:r w:rsidRPr="00D26B3C">
              <w:rPr>
                <w:b/>
              </w:rPr>
              <w:t>15.</w:t>
            </w:r>
            <w:r>
              <w:t xml:space="preserve"> </w:t>
            </w:r>
            <w:r w:rsidRPr="00E35DF8">
              <w:rPr>
                <w:bCs/>
              </w:rPr>
              <w:t>Комплексные чертежи и аксонометрические изображения геометрических тел с нахождением точек на их поверхности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D26B3C">
              <w:rPr>
                <w:bCs/>
              </w:rPr>
              <w:t>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2.5.Сечение геометрических тел плоскостями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19201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D26B3C" w:rsidP="00D26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</w:t>
            </w:r>
            <w:r w:rsidR="000237B8" w:rsidRPr="000B54E6">
              <w:rPr>
                <w:b/>
                <w:bCs/>
              </w:rPr>
              <w:t>е заняти</w:t>
            </w:r>
            <w:r>
              <w:rPr>
                <w:b/>
                <w:bCs/>
              </w:rPr>
              <w:t>е № 16</w:t>
            </w:r>
            <w:r w:rsidR="000237B8" w:rsidRPr="000B54E6">
              <w:rPr>
                <w:bCs/>
              </w:rPr>
              <w:t xml:space="preserve"> </w:t>
            </w:r>
            <w:r w:rsidRPr="00E35DF8">
              <w:rPr>
                <w:bCs/>
              </w:rPr>
              <w:t xml:space="preserve">Понятие о сечении геометрических тел плоскостями. Сечение  призмы плоскостью  общего положения и развертка поверхности усеченной </w:t>
            </w:r>
            <w:r w:rsidRPr="00E35DF8">
              <w:rPr>
                <w:bCs/>
              </w:rPr>
              <w:lastRenderedPageBreak/>
              <w:t>призмы</w:t>
            </w:r>
            <w:r w:rsidRPr="000B54E6">
              <w:rPr>
                <w:bCs/>
              </w:rPr>
              <w:t xml:space="preserve"> </w:t>
            </w:r>
          </w:p>
          <w:p w:rsidR="00D26B3C" w:rsidRPr="000B54E6" w:rsidRDefault="00D26B3C" w:rsidP="00D26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  <w:bCs/>
              </w:rPr>
              <w:t>Практическое занятие № 17</w:t>
            </w:r>
            <w:r>
              <w:rPr>
                <w:b/>
                <w:bCs/>
              </w:rPr>
              <w:t xml:space="preserve">, 18 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>Комплексный чертеж усеченного многогран</w:t>
            </w:r>
            <w:r>
              <w:rPr>
                <w:bCs/>
              </w:rPr>
              <w:t>ника</w:t>
            </w:r>
            <w:r w:rsidRPr="00E35DF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>развертка поверхности тела, аксонометрия усеченного тела</w:t>
            </w:r>
          </w:p>
        </w:tc>
        <w:tc>
          <w:tcPr>
            <w:tcW w:w="2267" w:type="dxa"/>
            <w:shd w:val="clear" w:color="auto" w:fill="auto"/>
          </w:tcPr>
          <w:p w:rsidR="00D26B3C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D26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 </w:t>
            </w:r>
            <w:r w:rsidR="00D26B3C">
              <w:rPr>
                <w:bCs/>
              </w:rPr>
              <w:t>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</w:t>
            </w:r>
            <w:r w:rsidRPr="000B54E6">
              <w:rPr>
                <w:bCs/>
              </w:rPr>
              <w:t xml:space="preserve">.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2.6.В</w:t>
            </w:r>
            <w:r w:rsidRPr="000B54E6">
              <w:rPr>
                <w:b/>
                <w:bCs/>
              </w:rPr>
              <w:t>заимное пересечение поверхностей тел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19201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D26B3C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  <w:bCs/>
              </w:rPr>
              <w:t>Практическое занятие № 1</w:t>
            </w:r>
            <w:r>
              <w:rPr>
                <w:b/>
                <w:bCs/>
              </w:rPr>
              <w:t xml:space="preserve">9 </w:t>
            </w:r>
            <w:r w:rsidRPr="00C45302">
              <w:rPr>
                <w:bCs/>
              </w:rPr>
              <w:t>Взаимное пересечение поверхностей тел.</w:t>
            </w:r>
          </w:p>
          <w:p w:rsidR="000237B8" w:rsidRPr="000B54E6" w:rsidRDefault="00D26B3C" w:rsidP="00D26B3C">
            <w:pPr>
              <w:snapToGrid w:val="0"/>
              <w:rPr>
                <w:bCs/>
              </w:rPr>
            </w:pPr>
            <w:r w:rsidRPr="00D26B3C">
              <w:rPr>
                <w:b/>
                <w:bCs/>
              </w:rPr>
              <w:t>Практическое занятие № 20.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>Комплексный чертеж пересекающихся тел</w:t>
            </w:r>
            <w:r>
              <w:rPr>
                <w:bCs/>
              </w:rPr>
              <w:t xml:space="preserve"> вращения и многогранников </w:t>
            </w:r>
          </w:p>
        </w:tc>
        <w:tc>
          <w:tcPr>
            <w:tcW w:w="2267" w:type="dxa"/>
            <w:shd w:val="clear" w:color="auto" w:fill="auto"/>
          </w:tcPr>
          <w:p w:rsidR="00D26B3C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D26B3C">
              <w:rPr>
                <w:bCs/>
              </w:rPr>
              <w:t>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2.7. Техническое рисование и элементы технического конструирования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19201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  <w:bCs/>
              </w:rPr>
              <w:t>Практическое занятие № 21</w:t>
            </w:r>
            <w:r>
              <w:rPr>
                <w:bCs/>
              </w:rPr>
              <w:t xml:space="preserve">. </w:t>
            </w:r>
            <w:r w:rsidRPr="00E35DF8">
              <w:rPr>
                <w:bCs/>
              </w:rPr>
              <w:t>Технический рисунок. Изображение рельефности технического рисунка детали.</w:t>
            </w:r>
          </w:p>
          <w:p w:rsidR="00D26B3C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  <w:bCs/>
              </w:rPr>
              <w:t>Практическое занятие № 22.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>Выполнение рисунков плоских фигур, геометрических тел и моделей.</w:t>
            </w:r>
          </w:p>
        </w:tc>
        <w:tc>
          <w:tcPr>
            <w:tcW w:w="2267" w:type="dxa"/>
            <w:shd w:val="clear" w:color="auto" w:fill="auto"/>
          </w:tcPr>
          <w:p w:rsidR="00D26B3C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 П</w:t>
            </w:r>
            <w:proofErr w:type="gramEnd"/>
            <w:r w:rsidRPr="000B54E6">
              <w:rPr>
                <w:bCs/>
              </w:rPr>
              <w:t>остроить технический рисунок гайки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2.8 Проекции моделей.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19201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D26B3C" w:rsidP="00D26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</w:rPr>
              <w:t>Практическое занятие № 23.</w:t>
            </w:r>
            <w:r>
              <w:t xml:space="preserve"> </w:t>
            </w:r>
            <w:r w:rsidRPr="00E35DF8">
              <w:rPr>
                <w:bCs/>
              </w:rPr>
              <w:t>Геометрические тела как элементы моделей и деталей машин. Чтение чертежей моделей</w:t>
            </w:r>
            <w:r>
              <w:t xml:space="preserve"> </w:t>
            </w:r>
          </w:p>
          <w:p w:rsidR="00D26B3C" w:rsidRPr="000B54E6" w:rsidRDefault="00D26B3C" w:rsidP="00D26B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  <w:bCs/>
              </w:rPr>
              <w:t>Практическое занятие № 24.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>Построение проекций модели и технического рисунка.</w:t>
            </w:r>
          </w:p>
        </w:tc>
        <w:tc>
          <w:tcPr>
            <w:tcW w:w="2267" w:type="dxa"/>
            <w:shd w:val="clear" w:color="auto" w:fill="auto"/>
          </w:tcPr>
          <w:p w:rsidR="00D26B3C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6E1215" w:rsidP="004412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Контрольная работа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4412B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 </w:t>
            </w:r>
            <w:r w:rsidR="00D26B3C">
              <w:rPr>
                <w:bCs/>
              </w:rPr>
              <w:t>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346"/>
        </w:trPr>
        <w:tc>
          <w:tcPr>
            <w:tcW w:w="1173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Раздел 3.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Машиностроительное  черчение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B54E6">
              <w:rPr>
                <w:b/>
                <w:bCs/>
                <w:i/>
              </w:rPr>
              <w:t>6</w:t>
            </w:r>
            <w:r w:rsidR="0069490B">
              <w:rPr>
                <w:b/>
                <w:bCs/>
                <w:i/>
              </w:rPr>
              <w:t>0</w:t>
            </w:r>
          </w:p>
        </w:tc>
        <w:tc>
          <w:tcPr>
            <w:tcW w:w="1418" w:type="dxa"/>
            <w:vMerge w:val="restart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3.1.Основные положения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46749A" w:rsidRPr="000B54E6" w:rsidRDefault="0046749A" w:rsidP="006949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 xml:space="preserve"> </w:t>
            </w:r>
            <w:r w:rsidR="0069490B" w:rsidRPr="00E35DF8">
              <w:rPr>
                <w:bCs/>
              </w:rPr>
              <w:t>Знакомство со стандартами  ЕСКД</w:t>
            </w:r>
            <w:r w:rsidR="0069490B" w:rsidRPr="000B54E6">
              <w:rPr>
                <w:bCs/>
              </w:rPr>
              <w:t xml:space="preserve"> </w:t>
            </w:r>
            <w:r w:rsidRPr="000B54E6">
              <w:rPr>
                <w:bCs/>
              </w:rPr>
              <w:t>Чертеж как документ ЕСКД. Особенности машиностроительного чертежа. Виды конструкторских документов. Виды изделий.</w:t>
            </w:r>
            <w:r w:rsidRPr="00E35DF8">
              <w:rPr>
                <w:bCs/>
              </w:rPr>
              <w:t xml:space="preserve"> </w:t>
            </w:r>
          </w:p>
        </w:tc>
        <w:tc>
          <w:tcPr>
            <w:tcW w:w="2267" w:type="dxa"/>
            <w:vMerge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1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D26B3C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6B3C">
              <w:rPr>
                <w:b/>
                <w:bCs/>
              </w:rPr>
              <w:t>Практическое занятие № 25.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 xml:space="preserve">Чертеж как документ ЕСКД. Особенности машиностроительного чертежа. Виды конструкторских документов. Виды изделий </w:t>
            </w:r>
            <w:r w:rsidRPr="00E35DF8">
              <w:rPr>
                <w:bCs/>
              </w:rPr>
              <w:lastRenderedPageBreak/>
              <w:t>Знакомство со стандартами  ЕСКД.</w:t>
            </w:r>
          </w:p>
        </w:tc>
        <w:tc>
          <w:tcPr>
            <w:tcW w:w="2267" w:type="dxa"/>
            <w:shd w:val="clear" w:color="auto" w:fill="auto"/>
          </w:tcPr>
          <w:p w:rsidR="000237B8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lastRenderedPageBreak/>
              <w:t>2</w:t>
            </w:r>
          </w:p>
          <w:p w:rsidR="00D26B3C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D26B3C" w:rsidRPr="000B54E6" w:rsidRDefault="00D26B3C" w:rsidP="00FC34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="00D26B3C">
              <w:rPr>
                <w:bCs/>
              </w:rPr>
              <w:t xml:space="preserve"> обучающихся</w:t>
            </w:r>
            <w:proofErr w:type="gramStart"/>
            <w:r w:rsidR="00D26B3C">
              <w:rPr>
                <w:bCs/>
              </w:rPr>
              <w:t xml:space="preserve"> </w:t>
            </w:r>
            <w:r w:rsidR="0020797A">
              <w:rPr>
                <w:bCs/>
              </w:rPr>
              <w:t xml:space="preserve"> </w:t>
            </w:r>
            <w:r w:rsidR="00D26B3C">
              <w:rPr>
                <w:bCs/>
              </w:rPr>
              <w:t>В</w:t>
            </w:r>
            <w:proofErr w:type="gramEnd"/>
            <w:r w:rsidR="00D26B3C">
              <w:rPr>
                <w:bCs/>
              </w:rPr>
              <w:t>ычертить  основную надпись</w:t>
            </w:r>
            <w:r w:rsidRPr="000B54E6">
              <w:rPr>
                <w:bCs/>
              </w:rPr>
              <w:t xml:space="preserve"> по ГОСТ</w:t>
            </w:r>
            <w:r w:rsidR="0020797A">
              <w:rPr>
                <w:bCs/>
              </w:rPr>
              <w:t xml:space="preserve"> </w:t>
            </w:r>
            <w:r w:rsidRPr="000B54E6">
              <w:rPr>
                <w:bCs/>
              </w:rPr>
              <w:t>2.104-68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D26B3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3.2 . Изображения- виды, разрезы, сечения.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19201C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BD1EC5" w:rsidP="00BD1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D1EC5">
              <w:rPr>
                <w:b/>
                <w:bCs/>
              </w:rPr>
              <w:t>Практическое занятие № 2</w:t>
            </w:r>
            <w:r w:rsidR="00FC34B3">
              <w:rPr>
                <w:b/>
                <w:bCs/>
              </w:rPr>
              <w:t>6</w:t>
            </w:r>
            <w:r>
              <w:rPr>
                <w:bCs/>
              </w:rPr>
              <w:t xml:space="preserve">. </w:t>
            </w:r>
            <w:r w:rsidRPr="00E35DF8">
              <w:rPr>
                <w:bCs/>
              </w:rPr>
              <w:t xml:space="preserve">Системы расположения изображений. Основные виды. Местные и дополнительные </w:t>
            </w:r>
            <w:r>
              <w:rPr>
                <w:bCs/>
              </w:rPr>
              <w:t>виды. Разрезы простые и сложные</w:t>
            </w:r>
            <w:r w:rsidRPr="00E35DF8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</w:p>
          <w:p w:rsidR="00BD1EC5" w:rsidRPr="000B54E6" w:rsidRDefault="00FC34B3" w:rsidP="00BD1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27, 28</w:t>
            </w:r>
            <w:proofErr w:type="gramStart"/>
            <w:r w:rsidR="00BD1EC5">
              <w:rPr>
                <w:b/>
                <w:bCs/>
              </w:rPr>
              <w:t xml:space="preserve"> </w:t>
            </w:r>
            <w:r w:rsidR="00BD1EC5" w:rsidRPr="00E35DF8">
              <w:rPr>
                <w:bCs/>
              </w:rPr>
              <w:t>П</w:t>
            </w:r>
            <w:proofErr w:type="gramEnd"/>
            <w:r w:rsidR="00BD1EC5" w:rsidRPr="00E35DF8">
              <w:rPr>
                <w:bCs/>
              </w:rPr>
              <w:t>о двум видам построить третий вид, необходимые простые разрезы, аксонометрическую проекцию с вырезом передней четверти, нанести размеры</w:t>
            </w:r>
          </w:p>
        </w:tc>
        <w:tc>
          <w:tcPr>
            <w:tcW w:w="2267" w:type="dxa"/>
            <w:shd w:val="clear" w:color="auto" w:fill="auto"/>
          </w:tcPr>
          <w:p w:rsidR="00BD1EC5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6E12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Контрольные работы</w:t>
            </w:r>
            <w:r w:rsidRPr="000B54E6">
              <w:rPr>
                <w:bCs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6E1215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BD1E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 </w:t>
            </w:r>
            <w:r w:rsidR="00BD1EC5">
              <w:rPr>
                <w:bCs/>
              </w:rPr>
              <w:t>З</w:t>
            </w:r>
            <w:proofErr w:type="gramEnd"/>
            <w:r w:rsidR="00BD1EC5">
              <w:rPr>
                <w:bCs/>
              </w:rPr>
              <w:t>авершить выполнение</w:t>
            </w:r>
            <w:r w:rsidR="00BD1EC5" w:rsidRPr="000B54E6">
              <w:rPr>
                <w:bCs/>
              </w:rPr>
              <w:t xml:space="preserve"> графической работы</w:t>
            </w:r>
            <w:r w:rsidRPr="000B54E6">
              <w:rPr>
                <w:bCs/>
              </w:rPr>
              <w:t xml:space="preserve">,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69490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3.3.</w:t>
            </w:r>
          </w:p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Резьба, р</w:t>
            </w:r>
            <w:r w:rsidRPr="000B54E6">
              <w:rPr>
                <w:b/>
                <w:bCs/>
              </w:rPr>
              <w:t>езьбовые изделия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A62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A620C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FC34B3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29</w:t>
            </w:r>
            <w:r w:rsidR="0020797A" w:rsidRPr="0020797A">
              <w:rPr>
                <w:b/>
                <w:bCs/>
              </w:rPr>
              <w:t>, 3</w:t>
            </w:r>
            <w:r>
              <w:rPr>
                <w:b/>
                <w:bCs/>
              </w:rPr>
              <w:t>0</w:t>
            </w:r>
            <w:r w:rsidR="0020797A">
              <w:rPr>
                <w:bCs/>
              </w:rPr>
              <w:t>. Резьба, резьбовые изделия</w:t>
            </w:r>
            <w:r w:rsidR="000237B8" w:rsidRPr="000B54E6">
              <w:rPr>
                <w:bCs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20797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="0020797A">
              <w:rPr>
                <w:bCs/>
              </w:rPr>
              <w:t xml:space="preserve"> обучающихся</w:t>
            </w:r>
            <w:proofErr w:type="gramStart"/>
            <w:r w:rsidR="0020797A">
              <w:rPr>
                <w:bCs/>
              </w:rPr>
              <w:t xml:space="preserve"> И</w:t>
            </w:r>
            <w:proofErr w:type="gramEnd"/>
            <w:r w:rsidR="0020797A">
              <w:rPr>
                <w:bCs/>
              </w:rPr>
              <w:t xml:space="preserve">зучить </w:t>
            </w:r>
            <w:r w:rsidRPr="000B54E6">
              <w:rPr>
                <w:bCs/>
              </w:rPr>
              <w:t xml:space="preserve"> пара</w:t>
            </w:r>
            <w:r w:rsidR="0020797A">
              <w:rPr>
                <w:bCs/>
              </w:rPr>
              <w:t>метры</w:t>
            </w:r>
            <w:r w:rsidRPr="000B54E6">
              <w:rPr>
                <w:bCs/>
              </w:rPr>
              <w:t xml:space="preserve"> резьбы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61EE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3.4.</w:t>
            </w:r>
          </w:p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Разъемные и неразъемные соединения деталей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A62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A620C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20797A" w:rsidRDefault="00FC34B3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31, 32</w:t>
            </w:r>
            <w:r w:rsidR="0020797A">
              <w:rPr>
                <w:b/>
                <w:bCs/>
              </w:rPr>
              <w:t>.</w:t>
            </w:r>
            <w:r w:rsidR="0020797A">
              <w:rPr>
                <w:bCs/>
              </w:rPr>
              <w:t xml:space="preserve"> </w:t>
            </w:r>
            <w:r w:rsidR="0020797A" w:rsidRPr="00A362EA">
              <w:rPr>
                <w:bCs/>
              </w:rPr>
              <w:t>Разъемные и неразъемные соединения деталей</w:t>
            </w:r>
            <w:r w:rsidR="0020797A" w:rsidRPr="000B54E6">
              <w:rPr>
                <w:bCs/>
              </w:rPr>
              <w:t xml:space="preserve"> </w:t>
            </w:r>
          </w:p>
          <w:p w:rsidR="000237B8" w:rsidRPr="000B54E6" w:rsidRDefault="00FC34B3" w:rsidP="00061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33</w:t>
            </w:r>
            <w:r w:rsidR="0020797A" w:rsidRPr="0020797A">
              <w:rPr>
                <w:b/>
                <w:bCs/>
              </w:rPr>
              <w:t>.</w:t>
            </w:r>
            <w:r w:rsidR="0020797A">
              <w:rPr>
                <w:bCs/>
              </w:rPr>
              <w:t xml:space="preserve"> </w:t>
            </w:r>
            <w:r w:rsidR="0020797A" w:rsidRPr="00E35DF8">
              <w:rPr>
                <w:bCs/>
              </w:rPr>
              <w:t>Чертеж неразъемного соединения деталей</w:t>
            </w:r>
            <w:r w:rsidR="0020797A" w:rsidRPr="000B54E6">
              <w:rPr>
                <w:bCs/>
              </w:rPr>
              <w:t xml:space="preserve"> </w:t>
            </w:r>
          </w:p>
        </w:tc>
        <w:tc>
          <w:tcPr>
            <w:tcW w:w="2267" w:type="dxa"/>
            <w:shd w:val="clear" w:color="auto" w:fill="auto"/>
          </w:tcPr>
          <w:p w:rsidR="0020797A" w:rsidRPr="000B54E6" w:rsidRDefault="00061EE0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D26B3C">
              <w:rPr>
                <w:bCs/>
              </w:rPr>
              <w:t>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</w:t>
            </w:r>
            <w:r w:rsidRPr="000B54E6">
              <w:rPr>
                <w:bCs/>
              </w:rPr>
              <w:t xml:space="preserve">.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61EE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3.5.</w:t>
            </w:r>
          </w:p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Эскизы деталей и рабочие чертежи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A620C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FC34B3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34</w:t>
            </w:r>
            <w:r w:rsidR="0020797A" w:rsidRPr="0020797A">
              <w:rPr>
                <w:b/>
                <w:bCs/>
              </w:rPr>
              <w:t>.</w:t>
            </w:r>
            <w:r w:rsidR="0020797A">
              <w:rPr>
                <w:bCs/>
              </w:rPr>
              <w:t xml:space="preserve"> Эскизы деталей и рабочие чертежи. </w:t>
            </w:r>
            <w:r w:rsidR="0020797A" w:rsidRPr="00E35DF8">
              <w:rPr>
                <w:bCs/>
              </w:rPr>
              <w:t xml:space="preserve"> Выполнение рабочих чертежей деталей</w:t>
            </w:r>
            <w:r w:rsidR="0020797A" w:rsidRPr="000B54E6">
              <w:rPr>
                <w:bCs/>
              </w:rPr>
              <w:t xml:space="preserve"> </w:t>
            </w:r>
          </w:p>
          <w:p w:rsidR="0020797A" w:rsidRPr="000B54E6" w:rsidRDefault="00FC34B3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35</w:t>
            </w:r>
            <w:r w:rsidR="0020797A" w:rsidRPr="0020797A">
              <w:rPr>
                <w:b/>
                <w:bCs/>
              </w:rPr>
              <w:t>.</w:t>
            </w:r>
            <w:r w:rsidR="0020797A">
              <w:rPr>
                <w:bCs/>
              </w:rPr>
              <w:t xml:space="preserve"> </w:t>
            </w:r>
            <w:r w:rsidR="0020797A" w:rsidRPr="00E35DF8">
              <w:rPr>
                <w:bCs/>
              </w:rPr>
              <w:t>Выполнение эскиза детали с резьбой с применением простого или сложного разреза, сечения</w:t>
            </w:r>
          </w:p>
        </w:tc>
        <w:tc>
          <w:tcPr>
            <w:tcW w:w="2267" w:type="dxa"/>
            <w:shd w:val="clear" w:color="auto" w:fill="auto"/>
          </w:tcPr>
          <w:p w:rsidR="0020797A" w:rsidRPr="000B54E6" w:rsidRDefault="00061EE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6E1215" w:rsidRDefault="006E1215" w:rsidP="004412B0">
            <w:r>
              <w:rPr>
                <w:bCs/>
              </w:rPr>
              <w:t xml:space="preserve">Контрольная работа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4412B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D26B3C">
              <w:rPr>
                <w:bCs/>
              </w:rPr>
              <w:t>З</w:t>
            </w:r>
            <w:proofErr w:type="gramEnd"/>
            <w:r w:rsidR="00D26B3C">
              <w:rPr>
                <w:bCs/>
              </w:rPr>
              <w:t>авершить выполнение</w:t>
            </w:r>
            <w:r w:rsidR="00D26B3C" w:rsidRPr="000B54E6">
              <w:rPr>
                <w:bCs/>
              </w:rPr>
              <w:t xml:space="preserve"> графической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3.6.</w:t>
            </w:r>
          </w:p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Общие сведения об изделиях и </w:t>
            </w:r>
            <w:r w:rsidRPr="000B54E6">
              <w:rPr>
                <w:b/>
                <w:bCs/>
              </w:rPr>
              <w:lastRenderedPageBreak/>
              <w:t>составления сборочных чертежей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A620C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20797A" w:rsidRDefault="00FC34B3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36</w:t>
            </w:r>
            <w:r w:rsidR="0020797A" w:rsidRPr="0020797A">
              <w:rPr>
                <w:b/>
                <w:bCs/>
              </w:rPr>
              <w:t>.</w:t>
            </w:r>
            <w:r w:rsidR="0020797A">
              <w:rPr>
                <w:bCs/>
              </w:rPr>
              <w:t xml:space="preserve"> </w:t>
            </w:r>
            <w:r w:rsidR="0020797A" w:rsidRPr="00E35DF8">
              <w:rPr>
                <w:bCs/>
              </w:rPr>
              <w:t xml:space="preserve">Сборочные чертежи неразъемных и резьбовых </w:t>
            </w:r>
            <w:r w:rsidR="0020797A" w:rsidRPr="00E35DF8">
              <w:rPr>
                <w:bCs/>
              </w:rPr>
              <w:lastRenderedPageBreak/>
              <w:t>соединений.</w:t>
            </w:r>
            <w:r w:rsidR="0020797A">
              <w:rPr>
                <w:bCs/>
              </w:rPr>
              <w:t xml:space="preserve"> </w:t>
            </w:r>
          </w:p>
          <w:p w:rsidR="000237B8" w:rsidRDefault="00FC34B3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37</w:t>
            </w:r>
            <w:r w:rsidR="0020797A" w:rsidRPr="0020797A">
              <w:rPr>
                <w:b/>
                <w:bCs/>
              </w:rPr>
              <w:t>.</w:t>
            </w:r>
            <w:r w:rsidR="0020797A">
              <w:rPr>
                <w:bCs/>
              </w:rPr>
              <w:t xml:space="preserve"> </w:t>
            </w:r>
            <w:r w:rsidR="0020797A" w:rsidRPr="00E35DF8">
              <w:rPr>
                <w:bCs/>
              </w:rPr>
              <w:t>Выполнение эскизов деталей сборочной еди</w:t>
            </w:r>
            <w:r w:rsidR="0020797A">
              <w:rPr>
                <w:bCs/>
              </w:rPr>
              <w:t xml:space="preserve">ницы </w:t>
            </w:r>
          </w:p>
          <w:p w:rsidR="0020797A" w:rsidRDefault="0020797A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F6F4D">
              <w:rPr>
                <w:b/>
                <w:bCs/>
              </w:rPr>
              <w:t>Практическое занятие № 3</w:t>
            </w:r>
            <w:r w:rsidR="00FC34B3">
              <w:rPr>
                <w:b/>
                <w:bCs/>
              </w:rPr>
              <w:t>8</w:t>
            </w:r>
            <w:r>
              <w:rPr>
                <w:bCs/>
              </w:rPr>
              <w:t xml:space="preserve">. </w:t>
            </w:r>
            <w:r w:rsidRPr="00E35DF8">
              <w:rPr>
                <w:bCs/>
              </w:rPr>
              <w:t>Разработка чертежей деталей  по сборочному чертежу изделия, состоящего из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>4…10</w:t>
            </w:r>
            <w:r>
              <w:rPr>
                <w:bCs/>
              </w:rPr>
              <w:t xml:space="preserve"> </w:t>
            </w:r>
            <w:r w:rsidRPr="00E35DF8">
              <w:rPr>
                <w:bCs/>
              </w:rPr>
              <w:t>деталей</w:t>
            </w:r>
          </w:p>
          <w:p w:rsidR="00BF6F4D" w:rsidRPr="000B54E6" w:rsidRDefault="00FC34B3" w:rsidP="002079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39</w:t>
            </w:r>
            <w:r w:rsidR="00BF6F4D" w:rsidRPr="00BF6F4D">
              <w:rPr>
                <w:b/>
                <w:bCs/>
              </w:rPr>
              <w:t>.</w:t>
            </w:r>
            <w:r w:rsidR="00BF6F4D">
              <w:rPr>
                <w:bCs/>
              </w:rPr>
              <w:t xml:space="preserve"> Разработка рабочего чертежа детали по заданному сборочному чертежу.  </w:t>
            </w:r>
            <w:r w:rsidR="00BF6F4D" w:rsidRPr="00E35DF8">
              <w:rPr>
                <w:bCs/>
              </w:rPr>
              <w:t>Сборо</w:t>
            </w:r>
            <w:r w:rsidR="00BF6F4D">
              <w:rPr>
                <w:bCs/>
              </w:rPr>
              <w:t>чный чертеж по эскизам работы 11</w:t>
            </w:r>
            <w:r w:rsidR="00BF6F4D" w:rsidRPr="00E35DF8">
              <w:rPr>
                <w:bCs/>
              </w:rPr>
              <w:t>.</w:t>
            </w:r>
          </w:p>
        </w:tc>
        <w:tc>
          <w:tcPr>
            <w:tcW w:w="2267" w:type="dxa"/>
            <w:shd w:val="clear" w:color="auto" w:fill="auto"/>
          </w:tcPr>
          <w:p w:rsidR="00BF6F4D" w:rsidRPr="000B54E6" w:rsidRDefault="00061EE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BF6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="00BF6F4D">
              <w:rPr>
                <w:bCs/>
              </w:rPr>
              <w:t xml:space="preserve"> обучающихся</w:t>
            </w:r>
            <w:proofErr w:type="gramStart"/>
            <w:r w:rsidR="00BF6F4D">
              <w:rPr>
                <w:bCs/>
              </w:rPr>
              <w:t xml:space="preserve"> Б</w:t>
            </w:r>
            <w:proofErr w:type="gramEnd"/>
            <w:r w:rsidR="00BF6F4D">
              <w:rPr>
                <w:bCs/>
              </w:rPr>
              <w:t>рошюровать эскизы</w:t>
            </w:r>
            <w:r w:rsidRPr="000B54E6">
              <w:rPr>
                <w:bCs/>
              </w:rPr>
              <w:t xml:space="preserve"> в альбом.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4412B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3.7.</w:t>
            </w:r>
          </w:p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Чтение и </w:t>
            </w:r>
            <w:proofErr w:type="spellStart"/>
            <w:r w:rsidRPr="000B54E6">
              <w:rPr>
                <w:b/>
                <w:bCs/>
              </w:rPr>
              <w:t>деталирование</w:t>
            </w:r>
            <w:proofErr w:type="spellEnd"/>
            <w:r w:rsidRPr="000B54E6">
              <w:rPr>
                <w:b/>
                <w:bCs/>
              </w:rPr>
              <w:t xml:space="preserve"> чертежей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A620C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FC34B3" w:rsidP="00061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Практическое занятие № 40, 41, 42,43</w:t>
            </w:r>
            <w:r w:rsidR="00BF6F4D" w:rsidRPr="00BF6F4D">
              <w:rPr>
                <w:b/>
                <w:bCs/>
              </w:rPr>
              <w:t>.</w:t>
            </w:r>
            <w:r w:rsidR="00BF6F4D">
              <w:rPr>
                <w:bCs/>
              </w:rPr>
              <w:t xml:space="preserve"> </w:t>
            </w:r>
            <w:r w:rsidR="00BF6F4D" w:rsidRPr="00E35DF8">
              <w:rPr>
                <w:bCs/>
              </w:rPr>
              <w:t xml:space="preserve">Чтение и </w:t>
            </w:r>
            <w:proofErr w:type="spellStart"/>
            <w:r w:rsidR="00BF6F4D" w:rsidRPr="00E35DF8">
              <w:rPr>
                <w:bCs/>
              </w:rPr>
              <w:t>деталирование</w:t>
            </w:r>
            <w:proofErr w:type="spellEnd"/>
            <w:r w:rsidR="00BF6F4D" w:rsidRPr="00E35DF8">
              <w:rPr>
                <w:bCs/>
              </w:rPr>
              <w:t xml:space="preserve"> чертежей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BF6F4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BF6F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</w:t>
            </w:r>
            <w:r w:rsidR="00BF6F4D">
              <w:rPr>
                <w:bCs/>
              </w:rPr>
              <w:t>В</w:t>
            </w:r>
            <w:proofErr w:type="gramEnd"/>
            <w:r w:rsidR="00BF6F4D">
              <w:rPr>
                <w:bCs/>
              </w:rPr>
              <w:t>ыполнить чтение сборочных</w:t>
            </w:r>
            <w:r w:rsidRPr="000B54E6">
              <w:rPr>
                <w:bCs/>
              </w:rPr>
              <w:t xml:space="preserve"> чертежей.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1173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>Раздел 4.Передачи и их элементы.</w:t>
            </w:r>
            <w:r w:rsidR="00BF6F4D">
              <w:rPr>
                <w:b/>
                <w:bCs/>
              </w:rPr>
              <w:t xml:space="preserve"> </w:t>
            </w:r>
            <w:r w:rsidRPr="000B54E6">
              <w:rPr>
                <w:b/>
                <w:bCs/>
              </w:rPr>
              <w:t>Зубчатые передачи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B54E6">
              <w:rPr>
                <w:b/>
                <w:bCs/>
                <w:i/>
              </w:rPr>
              <w:t>12</w:t>
            </w:r>
          </w:p>
        </w:tc>
        <w:tc>
          <w:tcPr>
            <w:tcW w:w="1418" w:type="dxa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Тема 4.1. Разновидности зубчатых колес и их параметры</w:t>
            </w: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A62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shd w:val="clear" w:color="auto" w:fill="auto"/>
          </w:tcPr>
          <w:p w:rsidR="000237B8" w:rsidRPr="000B54E6" w:rsidRDefault="00A620C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FC34B3" w:rsidP="00061E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</w:rPr>
              <w:t>Практическое занятие № 44, 45, 46, 47</w:t>
            </w:r>
            <w:r w:rsidR="00BF6F4D" w:rsidRPr="00BF6F4D">
              <w:rPr>
                <w:b/>
              </w:rPr>
              <w:t>.</w:t>
            </w:r>
            <w:r w:rsidR="00BF6F4D">
              <w:t xml:space="preserve"> </w:t>
            </w:r>
            <w:r w:rsidR="00BF6F4D" w:rsidRPr="0025627F">
              <w:t>Разновидности зубчатых колес и их параметры</w:t>
            </w:r>
            <w:r w:rsidR="000237B8" w:rsidRPr="000B54E6">
              <w:rPr>
                <w:bCs/>
                <w:i/>
              </w:rPr>
              <w:t>.</w:t>
            </w:r>
            <w:r w:rsidR="000237B8" w:rsidRPr="000B54E6">
              <w:rPr>
                <w:bCs/>
              </w:rPr>
              <w:t xml:space="preserve">  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BF6F4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 xml:space="preserve">Самостоятельная работа </w:t>
            </w:r>
            <w:r w:rsidRPr="000B54E6">
              <w:rPr>
                <w:bCs/>
              </w:rPr>
              <w:t>обучающихся</w:t>
            </w:r>
            <w:proofErr w:type="gramStart"/>
            <w:r w:rsidRPr="000B54E6">
              <w:rPr>
                <w:bCs/>
              </w:rPr>
              <w:t xml:space="preserve">  </w:t>
            </w:r>
            <w:r w:rsidR="00BF6F4D">
              <w:rPr>
                <w:bCs/>
              </w:rPr>
              <w:t>З</w:t>
            </w:r>
            <w:proofErr w:type="gramEnd"/>
            <w:r w:rsidR="00BF6F4D">
              <w:rPr>
                <w:bCs/>
              </w:rPr>
              <w:t>авершить выполнение</w:t>
            </w:r>
            <w:r w:rsidR="00BF6F4D" w:rsidRPr="000B54E6">
              <w:rPr>
                <w:bCs/>
              </w:rPr>
              <w:t xml:space="preserve"> графической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4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433"/>
        </w:trPr>
        <w:tc>
          <w:tcPr>
            <w:tcW w:w="11732" w:type="dxa"/>
            <w:gridSpan w:val="2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Раздел 5. </w:t>
            </w:r>
          </w:p>
          <w:p w:rsidR="000237B8" w:rsidRPr="000B54E6" w:rsidRDefault="00BF6F4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Чтение </w:t>
            </w:r>
            <w:r w:rsidR="000237B8" w:rsidRPr="000B54E6">
              <w:rPr>
                <w:b/>
                <w:bCs/>
              </w:rPr>
              <w:t xml:space="preserve"> и выполнение</w:t>
            </w:r>
            <w:r w:rsidR="000F5209" w:rsidRPr="000B54E6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ч</w:t>
            </w:r>
            <w:r w:rsidR="000237B8" w:rsidRPr="000B54E6">
              <w:rPr>
                <w:b/>
                <w:bCs/>
              </w:rPr>
              <w:t>ертежей и схем</w:t>
            </w:r>
          </w:p>
        </w:tc>
        <w:tc>
          <w:tcPr>
            <w:tcW w:w="2267" w:type="dxa"/>
          </w:tcPr>
          <w:p w:rsidR="000237B8" w:rsidRPr="000B54E6" w:rsidRDefault="000237B8" w:rsidP="000F5209">
            <w:pPr>
              <w:rPr>
                <w:b/>
                <w:bCs/>
              </w:rPr>
            </w:pPr>
          </w:p>
          <w:p w:rsidR="000237B8" w:rsidRPr="000B54E6" w:rsidRDefault="00061EE0" w:rsidP="000F52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8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6749A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Тема 5.1.Чтение и выполнение чертежей  и схем </w:t>
            </w:r>
          </w:p>
        </w:tc>
        <w:tc>
          <w:tcPr>
            <w:tcW w:w="9357" w:type="dxa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Содержание учебного материала</w:t>
            </w:r>
          </w:p>
        </w:tc>
        <w:tc>
          <w:tcPr>
            <w:tcW w:w="2267" w:type="dxa"/>
            <w:shd w:val="clear" w:color="auto" w:fill="auto"/>
          </w:tcPr>
          <w:p w:rsidR="0046749A" w:rsidRPr="000B54E6" w:rsidRDefault="0046749A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18" w:type="dxa"/>
          </w:tcPr>
          <w:p w:rsidR="0046749A" w:rsidRPr="000B54E6" w:rsidRDefault="00A620CD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2-3</w:t>
            </w: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Лабораторные работы</w:t>
            </w:r>
          </w:p>
        </w:tc>
        <w:tc>
          <w:tcPr>
            <w:tcW w:w="226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 w:val="restart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Default="00FD4DEB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D4DEB">
              <w:rPr>
                <w:b/>
              </w:rPr>
              <w:t>Практическое занятие № 4</w:t>
            </w:r>
            <w:r w:rsidR="00FC34B3">
              <w:rPr>
                <w:b/>
              </w:rPr>
              <w:t>8</w:t>
            </w:r>
            <w:r>
              <w:t xml:space="preserve">. </w:t>
            </w:r>
            <w:r w:rsidRPr="0025627F">
              <w:t>Чтение и выполнение чертежей  и схем</w:t>
            </w:r>
            <w:r>
              <w:rPr>
                <w:bCs/>
              </w:rPr>
              <w:t>.</w:t>
            </w:r>
          </w:p>
          <w:p w:rsidR="00FD4DEB" w:rsidRPr="00FD4DEB" w:rsidRDefault="00FC34B3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Практическое занятие № 49, 50</w:t>
            </w:r>
            <w:r w:rsidR="00FD4DEB" w:rsidRPr="00FD4DEB">
              <w:rPr>
                <w:b/>
              </w:rPr>
              <w:t>.</w:t>
            </w:r>
            <w:r w:rsidR="00FD4DEB">
              <w:t xml:space="preserve"> </w:t>
            </w:r>
            <w:r w:rsidR="00FD4DEB" w:rsidRPr="0025627F">
              <w:t xml:space="preserve">Чтение и выполнение чертежей  и схем по </w:t>
            </w:r>
            <w:proofErr w:type="spellStart"/>
            <w:r w:rsidR="00FD4DEB" w:rsidRPr="0025627F">
              <w:t>ГОСТу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FD4DEB" w:rsidRPr="000B54E6" w:rsidRDefault="00061EE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Контрольные работы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FD4D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/>
                <w:bCs/>
              </w:rPr>
              <w:t>Самостоятельная работа</w:t>
            </w:r>
            <w:r w:rsidRPr="000B54E6">
              <w:rPr>
                <w:bCs/>
              </w:rPr>
              <w:t xml:space="preserve"> обучающихся</w:t>
            </w:r>
            <w:proofErr w:type="gramStart"/>
            <w:r w:rsidRPr="000B54E6">
              <w:rPr>
                <w:bCs/>
              </w:rPr>
              <w:t xml:space="preserve">  </w:t>
            </w:r>
            <w:r w:rsidR="00FD4DEB">
              <w:rPr>
                <w:bCs/>
              </w:rPr>
              <w:t>В</w:t>
            </w:r>
            <w:proofErr w:type="gramEnd"/>
            <w:r w:rsidR="00FD4DEB">
              <w:rPr>
                <w:bCs/>
              </w:rPr>
              <w:t>ычертить</w:t>
            </w:r>
            <w:r w:rsidRPr="000B54E6">
              <w:rPr>
                <w:bCs/>
              </w:rPr>
              <w:t xml:space="preserve"> схем</w:t>
            </w:r>
            <w:r w:rsidR="00FD4DEB">
              <w:rPr>
                <w:bCs/>
              </w:rPr>
              <w:t>ы</w:t>
            </w:r>
            <w:r w:rsidRPr="000B54E6">
              <w:rPr>
                <w:bCs/>
              </w:rPr>
              <w:t xml:space="preserve"> по </w:t>
            </w:r>
            <w:proofErr w:type="spellStart"/>
            <w:r w:rsidRPr="000B54E6">
              <w:rPr>
                <w:bCs/>
              </w:rPr>
              <w:t>ГОСТу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0237B8" w:rsidRPr="000B54E6" w:rsidRDefault="00061EE0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418" w:type="dxa"/>
            <w:vMerge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 w:val="restart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>Примерная тематика курсовой работы (проекта)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54E6">
              <w:rPr>
                <w:bCs/>
              </w:rPr>
              <w:t xml:space="preserve">Самостоятельная работа </w:t>
            </w:r>
            <w:proofErr w:type="gramStart"/>
            <w:r w:rsidRPr="000B54E6">
              <w:rPr>
                <w:bCs/>
              </w:rPr>
              <w:t>обучающихся</w:t>
            </w:r>
            <w:proofErr w:type="gramEnd"/>
            <w:r w:rsidRPr="000B54E6">
              <w:rPr>
                <w:bCs/>
              </w:rPr>
              <w:t xml:space="preserve"> над курсовой работой (проектом)</w:t>
            </w:r>
          </w:p>
        </w:tc>
        <w:tc>
          <w:tcPr>
            <w:tcW w:w="2267" w:type="dxa"/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не предусмотрено</w:t>
            </w:r>
          </w:p>
        </w:tc>
        <w:tc>
          <w:tcPr>
            <w:tcW w:w="1418" w:type="dxa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7B8" w:rsidRPr="000B54E6" w:rsidTr="000B54E6">
        <w:trPr>
          <w:gridAfter w:val="1"/>
          <w:wAfter w:w="24" w:type="dxa"/>
          <w:trHeight w:val="20"/>
        </w:trPr>
        <w:tc>
          <w:tcPr>
            <w:tcW w:w="2375" w:type="dxa"/>
            <w:vMerge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357" w:type="dxa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B54E6">
              <w:rPr>
                <w:b/>
                <w:bCs/>
              </w:rPr>
              <w:t>Всего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B54E6">
              <w:rPr>
                <w:b/>
                <w:bCs/>
                <w:i/>
              </w:rPr>
              <w:t>156</w:t>
            </w:r>
          </w:p>
        </w:tc>
        <w:tc>
          <w:tcPr>
            <w:tcW w:w="1418" w:type="dxa"/>
            <w:shd w:val="clear" w:color="auto" w:fill="C0C0C0"/>
          </w:tcPr>
          <w:p w:rsidR="000237B8" w:rsidRPr="000B54E6" w:rsidRDefault="000237B8" w:rsidP="000F5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0237B8" w:rsidRPr="000B54E6" w:rsidRDefault="000237B8" w:rsidP="000237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0237B8" w:rsidRPr="000B54E6" w:rsidSect="000F5209">
          <w:pgSz w:w="16840" w:h="11907" w:orient="landscape"/>
          <w:pgMar w:top="567" w:right="1134" w:bottom="567" w:left="992" w:header="709" w:footer="709" w:gutter="0"/>
          <w:cols w:space="720"/>
        </w:sectPr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</w:rPr>
      </w:pPr>
    </w:p>
    <w:p w:rsidR="000237B8" w:rsidRPr="000B54E6" w:rsidRDefault="000237B8" w:rsidP="000B54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B54E6">
        <w:rPr>
          <w:b/>
          <w:caps/>
        </w:rPr>
        <w:t xml:space="preserve">3. условия реализации </w:t>
      </w:r>
      <w:r w:rsidR="00171277">
        <w:rPr>
          <w:b/>
          <w:caps/>
        </w:rPr>
        <w:t xml:space="preserve">рабочей </w:t>
      </w:r>
      <w:r w:rsidRPr="000B54E6">
        <w:rPr>
          <w:b/>
          <w:caps/>
        </w:rPr>
        <w:t>УЧЕБНОЙ дисциплины</w:t>
      </w:r>
    </w:p>
    <w:p w:rsidR="000237B8" w:rsidRPr="000B54E6" w:rsidRDefault="000237B8" w:rsidP="000237B8"/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B54E6">
        <w:rPr>
          <w:b/>
          <w:bCs/>
        </w:rPr>
        <w:t>3.1. Требования к минимальному материально-техническому обеспечению</w:t>
      </w:r>
    </w:p>
    <w:p w:rsidR="000237B8" w:rsidRPr="000B54E6" w:rsidRDefault="00171277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Для реализации</w:t>
      </w:r>
      <w:r w:rsidR="000237B8" w:rsidRPr="000B54E6">
        <w:t xml:space="preserve"> учебной дисциплины </w:t>
      </w:r>
      <w:r>
        <w:t>имеется учебный кабинет</w:t>
      </w:r>
      <w:r w:rsidR="000237B8" w:rsidRPr="000B54E6">
        <w:t xml:space="preserve"> «Инженерная графика».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Оборудование учебного кабинета: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 xml:space="preserve">- посадочные места по количеству </w:t>
      </w:r>
      <w:proofErr w:type="gramStart"/>
      <w:r w:rsidRPr="000B54E6">
        <w:rPr>
          <w:bCs/>
        </w:rPr>
        <w:t>обучающихся</w:t>
      </w:r>
      <w:proofErr w:type="gramEnd"/>
      <w:r w:rsidRPr="000B54E6">
        <w:rPr>
          <w:bCs/>
        </w:rPr>
        <w:t>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рабочее место преподавателя;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плакаты по темам;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комплект наглядных пособий  по темам;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трехгранный угол;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геометрические тела;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модели.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Технические средства обучения: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обучающие программы;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доска, мел;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компьютер;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проектор.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Оборудование рабочих мест: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раздаточный материал;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методические разработки преподавателя;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бумага для черчения;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чертежные принадлежности;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54E6">
        <w:rPr>
          <w:bCs/>
        </w:rPr>
        <w:t>- учебники, учебные пособия.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0237B8" w:rsidRPr="000B54E6" w:rsidRDefault="000237B8" w:rsidP="000237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0B54E6">
        <w:rPr>
          <w:b/>
        </w:rPr>
        <w:t>3.2. Информационное обеспечение обучени</w:t>
      </w:r>
      <w:proofErr w:type="gramStart"/>
      <w:r w:rsidRPr="000B54E6">
        <w:rPr>
          <w:b/>
        </w:rPr>
        <w:t>я</w:t>
      </w:r>
      <w:r w:rsidRPr="000B54E6">
        <w:rPr>
          <w:bCs/>
        </w:rPr>
        <w:t>(</w:t>
      </w:r>
      <w:proofErr w:type="gramEnd"/>
      <w:r w:rsidRPr="000B54E6">
        <w:rPr>
          <w:bCs/>
        </w:rPr>
        <w:t>перечень рекомендуемых учебных изданий, Интернет-ресурсов, дополнительной литературы)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0B54E6">
        <w:rPr>
          <w:b/>
          <w:bCs/>
        </w:rPr>
        <w:t>Основные источники: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0B54E6">
        <w:rPr>
          <w:bCs/>
        </w:rPr>
        <w:t>Для преподавателей: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 xml:space="preserve">1.  Боголюбов С.К. Инженерная графика: Учебник для средних специальных учебных заведений. -3-е изд., </w:t>
      </w:r>
      <w:proofErr w:type="spellStart"/>
      <w:r w:rsidRPr="000B54E6">
        <w:rPr>
          <w:bCs/>
        </w:rPr>
        <w:t>испр</w:t>
      </w:r>
      <w:proofErr w:type="spellEnd"/>
      <w:r w:rsidRPr="000B54E6">
        <w:rPr>
          <w:bCs/>
        </w:rPr>
        <w:t xml:space="preserve">. И </w:t>
      </w:r>
      <w:proofErr w:type="spellStart"/>
      <w:r w:rsidRPr="000B54E6">
        <w:rPr>
          <w:bCs/>
        </w:rPr>
        <w:t>дополн</w:t>
      </w:r>
      <w:proofErr w:type="spellEnd"/>
      <w:r w:rsidRPr="000B54E6">
        <w:rPr>
          <w:bCs/>
        </w:rPr>
        <w:t>.- М.: Машиностроение, 2006.-</w:t>
      </w: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B54E6">
        <w:rPr>
          <w:bCs/>
        </w:rPr>
        <w:t xml:space="preserve">2. </w:t>
      </w:r>
      <w:r w:rsidRPr="000B54E6">
        <w:t xml:space="preserve">Боголюбов С.К. Черчение. - М.: Машиностроение, 1989. </w:t>
      </w:r>
    </w:p>
    <w:p w:rsidR="000237B8" w:rsidRPr="000B54E6" w:rsidRDefault="000237B8" w:rsidP="000237B8">
      <w:r w:rsidRPr="000B54E6">
        <w:t xml:space="preserve">3.  Боголюбов С.К. Индивидуальные задания по курсу черчения. - М.: </w:t>
      </w:r>
    </w:p>
    <w:p w:rsidR="000237B8" w:rsidRPr="000B54E6" w:rsidRDefault="000237B8" w:rsidP="000237B8">
      <w:r w:rsidRPr="000B54E6">
        <w:t xml:space="preserve">    Высшая школа, 1984.</w:t>
      </w:r>
    </w:p>
    <w:p w:rsidR="000237B8" w:rsidRPr="000B54E6" w:rsidRDefault="000237B8" w:rsidP="000237B8">
      <w:r w:rsidRPr="000B54E6">
        <w:t xml:space="preserve">3. Государственные стандарты. </w:t>
      </w:r>
    </w:p>
    <w:p w:rsidR="000237B8" w:rsidRPr="000B54E6" w:rsidRDefault="000237B8" w:rsidP="000237B8">
      <w:r w:rsidRPr="000B54E6">
        <w:t xml:space="preserve">4.Попов Г.Н., Алексеев С.Ю. Машиностроительное черчение: Справочник. - Л.: Машиностроение, 1986. </w:t>
      </w:r>
    </w:p>
    <w:p w:rsidR="000237B8" w:rsidRPr="000B54E6" w:rsidRDefault="000237B8" w:rsidP="000237B8">
      <w:pPr>
        <w:jc w:val="center"/>
      </w:pPr>
      <w:r w:rsidRPr="000B54E6">
        <w:t>Для студентов: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>1.Боголюбов С.К. Индивидуальные задания по курсу черчения - М: Высшая школа,1992.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 xml:space="preserve">2.Боголюбов С.К. Чтение и </w:t>
      </w:r>
      <w:proofErr w:type="spellStart"/>
      <w:r w:rsidRPr="000B54E6">
        <w:rPr>
          <w:bCs/>
        </w:rPr>
        <w:t>деталирование</w:t>
      </w:r>
      <w:proofErr w:type="spellEnd"/>
      <w:r w:rsidRPr="000B54E6">
        <w:rPr>
          <w:bCs/>
        </w:rPr>
        <w:t xml:space="preserve"> сборочных чертежей, альбом – М: Машиностроение,1996.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>3.Миронов Б.Г., Миронова Р.С. Черчение: учебное пособие для машиностроительных специальностей средних специальных учебных заведений – М: Машиностроение,1991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</w:p>
    <w:p w:rsidR="000237B8" w:rsidRPr="000B54E6" w:rsidRDefault="000237B8" w:rsidP="000237B8">
      <w:pPr>
        <w:ind w:left="284" w:hanging="284"/>
        <w:jc w:val="center"/>
        <w:rPr>
          <w:b/>
        </w:rPr>
      </w:pPr>
      <w:r w:rsidRPr="000B54E6">
        <w:rPr>
          <w:b/>
        </w:rPr>
        <w:t>Дополнительные источники:</w:t>
      </w:r>
    </w:p>
    <w:p w:rsidR="000237B8" w:rsidRPr="000B54E6" w:rsidRDefault="000237B8" w:rsidP="000237B8">
      <w:pPr>
        <w:ind w:left="284" w:hanging="284"/>
        <w:jc w:val="center"/>
      </w:pPr>
      <w:r w:rsidRPr="000B54E6">
        <w:t>Для преподавателей:</w:t>
      </w:r>
    </w:p>
    <w:p w:rsidR="000237B8" w:rsidRPr="000B54E6" w:rsidRDefault="000237B8" w:rsidP="000237B8">
      <w:r w:rsidRPr="000B54E6">
        <w:t xml:space="preserve">1. Миронов Р.С., Миронов БГ. Сборник заданий для графических работ и   упражнений по черчению. - М.: Высшая школа, 1984. </w:t>
      </w:r>
    </w:p>
    <w:p w:rsidR="000237B8" w:rsidRPr="000B54E6" w:rsidRDefault="000237B8" w:rsidP="000237B8">
      <w:r w:rsidRPr="000B54E6">
        <w:t xml:space="preserve">2. Розов С.В. Сборник заданий по черчению. </w:t>
      </w:r>
      <w:proofErr w:type="gramStart"/>
      <w:r w:rsidRPr="000B54E6">
        <w:t>-М</w:t>
      </w:r>
      <w:proofErr w:type="gramEnd"/>
      <w:r w:rsidRPr="000B54E6">
        <w:t xml:space="preserve">.: Машиностроение, 1988. 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 xml:space="preserve">3.Миронов Б.Г. Миронова Р.С. Сборник заданий по инженерной графике: учебное пособие -2-е издание, </w:t>
      </w:r>
      <w:proofErr w:type="spellStart"/>
      <w:r w:rsidRPr="000B54E6">
        <w:rPr>
          <w:bCs/>
        </w:rPr>
        <w:t>испр</w:t>
      </w:r>
      <w:proofErr w:type="spellEnd"/>
      <w:r w:rsidRPr="000B54E6">
        <w:rPr>
          <w:bCs/>
        </w:rPr>
        <w:t>.- М:  высшая школа; Издательство- центр «Академия», 2000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 xml:space="preserve">4.Романычева Э.Т. и др. </w:t>
      </w:r>
      <w:proofErr w:type="spellStart"/>
      <w:r w:rsidRPr="000B54E6">
        <w:rPr>
          <w:bCs/>
          <w:lang w:val="en-US"/>
        </w:rPr>
        <w:t>AutoCad</w:t>
      </w:r>
      <w:proofErr w:type="spellEnd"/>
      <w:r w:rsidRPr="000B54E6">
        <w:rPr>
          <w:bCs/>
        </w:rPr>
        <w:t>. Практическое руководство – М.: ДМК, Радио и связь, 1998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Cs/>
        </w:rPr>
      </w:pPr>
      <w:r w:rsidRPr="000B54E6">
        <w:rPr>
          <w:bCs/>
        </w:rPr>
        <w:lastRenderedPageBreak/>
        <w:t>Для студентов: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 xml:space="preserve">1.Чекмарев А.А., Осипов В.К. Справочник по машиностроительному черчению.-2-е изд., </w:t>
      </w:r>
      <w:proofErr w:type="spellStart"/>
      <w:r w:rsidRPr="000B54E6">
        <w:rPr>
          <w:bCs/>
        </w:rPr>
        <w:t>перераб</w:t>
      </w:r>
      <w:proofErr w:type="spellEnd"/>
      <w:r w:rsidRPr="000B54E6">
        <w:rPr>
          <w:bCs/>
        </w:rPr>
        <w:t>. М.</w:t>
      </w:r>
      <w:proofErr w:type="gramStart"/>
      <w:r w:rsidRPr="000B54E6">
        <w:rPr>
          <w:bCs/>
        </w:rPr>
        <w:t xml:space="preserve"> :</w:t>
      </w:r>
      <w:proofErr w:type="gramEnd"/>
      <w:r w:rsidRPr="000B54E6">
        <w:rPr>
          <w:bCs/>
        </w:rPr>
        <w:t xml:space="preserve"> </w:t>
      </w:r>
      <w:proofErr w:type="spellStart"/>
      <w:r w:rsidRPr="000B54E6">
        <w:rPr>
          <w:bCs/>
        </w:rPr>
        <w:t>Высш</w:t>
      </w:r>
      <w:proofErr w:type="spellEnd"/>
      <w:r w:rsidRPr="000B54E6">
        <w:rPr>
          <w:bCs/>
        </w:rPr>
        <w:t xml:space="preserve">. </w:t>
      </w:r>
      <w:proofErr w:type="spellStart"/>
      <w:r w:rsidRPr="000B54E6">
        <w:rPr>
          <w:bCs/>
        </w:rPr>
        <w:t>Шк</w:t>
      </w:r>
      <w:proofErr w:type="spellEnd"/>
      <w:r w:rsidRPr="000B54E6">
        <w:rPr>
          <w:bCs/>
        </w:rPr>
        <w:t>.</w:t>
      </w:r>
      <w:proofErr w:type="gramStart"/>
      <w:r w:rsidRPr="000B54E6">
        <w:rPr>
          <w:bCs/>
        </w:rPr>
        <w:t xml:space="preserve"> ;</w:t>
      </w:r>
      <w:proofErr w:type="gramEnd"/>
      <w:r w:rsidRPr="000B54E6">
        <w:rPr>
          <w:bCs/>
        </w:rPr>
        <w:t xml:space="preserve"> изд. Центр «Академия», 2000.</w:t>
      </w:r>
    </w:p>
    <w:p w:rsidR="000237B8" w:rsidRPr="000B54E6" w:rsidRDefault="000237B8" w:rsidP="000237B8">
      <w:pPr>
        <w:pStyle w:val="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Cs/>
        </w:rPr>
      </w:pPr>
      <w:r w:rsidRPr="000B54E6">
        <w:rPr>
          <w:bCs/>
        </w:rPr>
        <w:t>2.Единая система конструкторской документации. Общие правила выполнения чертежей. М.: ИПК Издательство стандартов, 1996-</w:t>
      </w:r>
    </w:p>
    <w:p w:rsidR="000237B8" w:rsidRPr="000B54E6" w:rsidRDefault="000237B8" w:rsidP="000237B8">
      <w:r w:rsidRPr="000B54E6">
        <w:t xml:space="preserve">3. Розов С.В. Сборник заданий по черчению. </w:t>
      </w:r>
      <w:proofErr w:type="gramStart"/>
      <w:r w:rsidRPr="000B54E6">
        <w:t>-М</w:t>
      </w:r>
      <w:proofErr w:type="gramEnd"/>
      <w:r w:rsidRPr="000B54E6">
        <w:t xml:space="preserve">.: Машиностроение, 1988. </w:t>
      </w:r>
    </w:p>
    <w:p w:rsidR="000237B8" w:rsidRPr="000B54E6" w:rsidRDefault="000237B8" w:rsidP="000237B8"/>
    <w:p w:rsidR="000237B8" w:rsidRPr="000B54E6" w:rsidRDefault="000237B8" w:rsidP="000237B8">
      <w:r w:rsidRPr="000B54E6">
        <w:t>Интернет ресурсы:</w:t>
      </w:r>
    </w:p>
    <w:p w:rsidR="000237B8" w:rsidRPr="000B54E6" w:rsidRDefault="000237B8" w:rsidP="000237B8">
      <w:pPr>
        <w:numPr>
          <w:ilvl w:val="0"/>
          <w:numId w:val="27"/>
        </w:numPr>
      </w:pPr>
      <w:r w:rsidRPr="000B54E6">
        <w:t>Электронное пособие по инженерной графике.</w:t>
      </w:r>
    </w:p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Default="000237B8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Default="000B54E6" w:rsidP="000237B8"/>
    <w:p w:rsidR="000B54E6" w:rsidRPr="000B54E6" w:rsidRDefault="000B54E6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Pr="000B54E6" w:rsidRDefault="000237B8" w:rsidP="000237B8"/>
    <w:p w:rsidR="000237B8" w:rsidRDefault="000237B8" w:rsidP="000237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 w:firstLine="0"/>
        <w:rPr>
          <w:caps/>
          <w:sz w:val="16"/>
          <w:szCs w:val="16"/>
        </w:rPr>
      </w:pPr>
    </w:p>
    <w:p w:rsidR="00202189" w:rsidRDefault="00202189" w:rsidP="00202189"/>
    <w:p w:rsidR="00202189" w:rsidRDefault="00202189" w:rsidP="00202189"/>
    <w:p w:rsidR="00202189" w:rsidRPr="00202189" w:rsidRDefault="00202189" w:rsidP="00202189"/>
    <w:p w:rsidR="000237B8" w:rsidRPr="000B54E6" w:rsidRDefault="000237B8" w:rsidP="00061EE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B54E6">
        <w:rPr>
          <w:b/>
          <w:caps/>
        </w:rPr>
        <w:lastRenderedPageBreak/>
        <w:t xml:space="preserve">4. Контроль и оценка результатов освоения  </w:t>
      </w:r>
      <w:r w:rsidR="00061EE0">
        <w:rPr>
          <w:b/>
          <w:caps/>
        </w:rPr>
        <w:t xml:space="preserve">УЧЕБНОЙ </w:t>
      </w:r>
      <w:r w:rsidRPr="000B54E6">
        <w:rPr>
          <w:b/>
          <w:caps/>
        </w:rPr>
        <w:t>Дисциплины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5245"/>
      </w:tblGrid>
      <w:tr w:rsidR="000237B8" w:rsidRPr="000B54E6" w:rsidTr="000F52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B8" w:rsidRPr="000B54E6" w:rsidRDefault="000237B8" w:rsidP="000F5209">
            <w:pPr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Результаты обучения</w:t>
            </w:r>
          </w:p>
          <w:p w:rsidR="000237B8" w:rsidRPr="000B54E6" w:rsidRDefault="000237B8" w:rsidP="000F5209">
            <w:pPr>
              <w:jc w:val="center"/>
              <w:rPr>
                <w:b/>
                <w:bCs/>
              </w:rPr>
            </w:pPr>
            <w:r w:rsidRPr="000B54E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7B8" w:rsidRPr="000B54E6" w:rsidRDefault="000237B8" w:rsidP="000F5209">
            <w:pPr>
              <w:jc w:val="center"/>
              <w:rPr>
                <w:b/>
              </w:rPr>
            </w:pPr>
            <w:r w:rsidRPr="000B54E6">
              <w:rPr>
                <w:b/>
              </w:rPr>
              <w:t xml:space="preserve">Формы и методы контроля и оценки </w:t>
            </w:r>
          </w:p>
          <w:p w:rsidR="000237B8" w:rsidRPr="000B54E6" w:rsidRDefault="000237B8" w:rsidP="000F5209">
            <w:pPr>
              <w:jc w:val="center"/>
              <w:rPr>
                <w:b/>
                <w:bCs/>
              </w:rPr>
            </w:pPr>
            <w:r w:rsidRPr="000B54E6">
              <w:rPr>
                <w:b/>
              </w:rPr>
              <w:t xml:space="preserve">результатов обучения </w:t>
            </w:r>
          </w:p>
        </w:tc>
      </w:tr>
      <w:tr w:rsidR="000237B8" w:rsidRPr="000B54E6" w:rsidTr="000F52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jc w:val="center"/>
              <w:rPr>
                <w:bCs/>
                <w:i/>
              </w:rPr>
            </w:pPr>
            <w:r w:rsidRPr="000B54E6">
              <w:rPr>
                <w:bCs/>
                <w:i/>
              </w:rPr>
              <w:t>2</w:t>
            </w:r>
          </w:p>
        </w:tc>
      </w:tr>
      <w:tr w:rsidR="000237B8" w:rsidRPr="000B54E6" w:rsidTr="000F52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rPr>
                <w:b/>
                <w:bCs/>
              </w:rPr>
            </w:pPr>
            <w:r w:rsidRPr="000B54E6">
              <w:rPr>
                <w:b/>
                <w:bCs/>
              </w:rPr>
              <w:t xml:space="preserve">Уметь: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Текущий контроль в форме:</w:t>
            </w:r>
          </w:p>
        </w:tc>
      </w:tr>
      <w:tr w:rsidR="000237B8" w:rsidRPr="000B54E6" w:rsidTr="000F5209">
        <w:trPr>
          <w:trHeight w:val="41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0B54E6">
              <w:t>выполнять графические изображения технологического оборудования и технологических схем в ручной и машинной графике</w:t>
            </w:r>
          </w:p>
          <w:p w:rsidR="000237B8" w:rsidRPr="000B54E6" w:rsidRDefault="000237B8" w:rsidP="000F5209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0B54E6">
              <w:t>выполнять комплексные чертежи геометрических тел и проекции точек, лежащих на их поверхности, в ручной и машинной графике</w:t>
            </w:r>
          </w:p>
          <w:p w:rsidR="000237B8" w:rsidRPr="000B54E6" w:rsidRDefault="000237B8" w:rsidP="000F5209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0B54E6">
              <w:t>выполнять чертежи технических деталей в ручной и машинной графике</w:t>
            </w:r>
          </w:p>
          <w:p w:rsidR="000237B8" w:rsidRPr="000B54E6" w:rsidRDefault="000237B8" w:rsidP="000F5209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0B54E6">
              <w:t>читать чертежи и схемы</w:t>
            </w:r>
          </w:p>
          <w:p w:rsidR="000237B8" w:rsidRPr="000B54E6" w:rsidRDefault="000237B8" w:rsidP="000F5209">
            <w:pPr>
              <w:numPr>
                <w:ilvl w:val="0"/>
                <w:numId w:val="28"/>
              </w:numPr>
              <w:jc w:val="both"/>
              <w:rPr>
                <w:bCs/>
              </w:rPr>
            </w:pPr>
            <w:r w:rsidRPr="000B54E6">
              <w:t>оформлять технологическую и конструкторскую документацию в соответствии с действующей нормативно-технической  документацией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rPr>
                <w:bCs/>
                <w:i/>
              </w:rPr>
            </w:pPr>
            <w:r w:rsidRPr="000B54E6">
              <w:rPr>
                <w:bCs/>
                <w:i/>
              </w:rPr>
              <w:t>Оценка выполнения практических работ: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Линии чертежа ГОСТ</w:t>
            </w:r>
            <w:proofErr w:type="gramStart"/>
            <w:r w:rsidRPr="000B54E6">
              <w:rPr>
                <w:bCs/>
              </w:rPr>
              <w:t>2</w:t>
            </w:r>
            <w:proofErr w:type="gramEnd"/>
            <w:r w:rsidRPr="000B54E6">
              <w:rPr>
                <w:bCs/>
              </w:rPr>
              <w:t xml:space="preserve">.303-68. Шрифты ГОСТ 2.304-81. Нанесение размеров на чертежах простой конструкции. Вычерчивание контуров технических деталей. Построение комплексного чертежа точки. Проецирование отрезков прямых линий по заданным координатам. Проецирование плоскостей и плоских фигур по заданным координатам. Построение плоских фигур в изометрии и </w:t>
            </w:r>
            <w:proofErr w:type="spellStart"/>
            <w:r w:rsidRPr="000B54E6">
              <w:rPr>
                <w:bCs/>
              </w:rPr>
              <w:t>диметрии</w:t>
            </w:r>
            <w:proofErr w:type="spellEnd"/>
            <w:r w:rsidRPr="000B54E6">
              <w:rPr>
                <w:bCs/>
              </w:rPr>
              <w:t>. Комплексные чертежи и аксонометрические изображения геометрических тел с нахождением точек на их поверхности. Комплексный чертеж усеченного многогранника</w:t>
            </w:r>
            <w:proofErr w:type="gramStart"/>
            <w:r w:rsidRPr="000B54E6">
              <w:rPr>
                <w:bCs/>
              </w:rPr>
              <w:t xml:space="preserve"> ,</w:t>
            </w:r>
            <w:proofErr w:type="gramEnd"/>
            <w:r w:rsidRPr="000B54E6">
              <w:rPr>
                <w:bCs/>
              </w:rPr>
              <w:t>развертка поверхности тела, аксонометрия усеченного тела.</w:t>
            </w:r>
          </w:p>
        </w:tc>
      </w:tr>
      <w:tr w:rsidR="000237B8" w:rsidRPr="000B54E6" w:rsidTr="000F520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jc w:val="both"/>
              <w:rPr>
                <w:b/>
                <w:bCs/>
              </w:rPr>
            </w:pPr>
            <w:r w:rsidRPr="000B54E6">
              <w:rPr>
                <w:b/>
                <w:bCs/>
              </w:rPr>
              <w:t>Знать: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jc w:val="both"/>
              <w:rPr>
                <w:bCs/>
              </w:rPr>
            </w:pPr>
            <w:r w:rsidRPr="000B54E6">
              <w:rPr>
                <w:bCs/>
              </w:rPr>
              <w:t>Текущий контроль в форме:</w:t>
            </w:r>
          </w:p>
        </w:tc>
      </w:tr>
      <w:tr w:rsidR="000237B8" w:rsidRPr="000B54E6" w:rsidTr="000F5209">
        <w:trPr>
          <w:trHeight w:val="441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numPr>
                <w:ilvl w:val="0"/>
                <w:numId w:val="29"/>
              </w:numPr>
              <w:jc w:val="both"/>
              <w:rPr>
                <w:bCs/>
              </w:rPr>
            </w:pPr>
            <w:r w:rsidRPr="000B54E6">
              <w:t>законы, методы и приемы проекционного черчения</w:t>
            </w:r>
          </w:p>
          <w:p w:rsidR="000237B8" w:rsidRPr="000B54E6" w:rsidRDefault="000237B8" w:rsidP="000F5209">
            <w:pPr>
              <w:numPr>
                <w:ilvl w:val="0"/>
                <w:numId w:val="29"/>
              </w:numPr>
              <w:jc w:val="both"/>
              <w:rPr>
                <w:bCs/>
              </w:rPr>
            </w:pPr>
            <w:r w:rsidRPr="000B54E6">
              <w:t>правила выполнения и  чтения конструкторской и технологической документации</w:t>
            </w:r>
          </w:p>
          <w:p w:rsidR="000237B8" w:rsidRPr="000B54E6" w:rsidRDefault="000237B8" w:rsidP="000F5209">
            <w:pPr>
              <w:numPr>
                <w:ilvl w:val="0"/>
                <w:numId w:val="29"/>
              </w:numPr>
              <w:jc w:val="both"/>
              <w:rPr>
                <w:bCs/>
              </w:rPr>
            </w:pPr>
            <w:r w:rsidRPr="000B54E6">
              <w:t>правила оформления чертежей, геометрические построения и правила вычерчивания технических деталей</w:t>
            </w:r>
          </w:p>
          <w:p w:rsidR="000237B8" w:rsidRPr="000B54E6" w:rsidRDefault="000237B8" w:rsidP="000F5209">
            <w:pPr>
              <w:jc w:val="both"/>
            </w:pPr>
          </w:p>
          <w:p w:rsidR="000237B8" w:rsidRPr="000B54E6" w:rsidRDefault="000237B8" w:rsidP="000F5209">
            <w:pPr>
              <w:jc w:val="both"/>
              <w:rPr>
                <w:bCs/>
              </w:rPr>
            </w:pPr>
          </w:p>
          <w:p w:rsidR="000237B8" w:rsidRPr="000B54E6" w:rsidRDefault="000237B8" w:rsidP="000F5209">
            <w:pPr>
              <w:jc w:val="both"/>
              <w:rPr>
                <w:bCs/>
              </w:rPr>
            </w:pPr>
          </w:p>
          <w:p w:rsidR="000237B8" w:rsidRPr="000B54E6" w:rsidRDefault="000237B8" w:rsidP="000F5209">
            <w:pPr>
              <w:jc w:val="both"/>
              <w:rPr>
                <w:bCs/>
              </w:rPr>
            </w:pPr>
          </w:p>
          <w:p w:rsidR="000237B8" w:rsidRPr="000B54E6" w:rsidRDefault="000237B8" w:rsidP="000F5209">
            <w:pPr>
              <w:numPr>
                <w:ilvl w:val="0"/>
                <w:numId w:val="29"/>
              </w:numPr>
              <w:jc w:val="both"/>
              <w:rPr>
                <w:bCs/>
              </w:rPr>
            </w:pPr>
            <w:r w:rsidRPr="000B54E6">
              <w:t>способы графического представления технологического оборудования и выполнения технологических схем</w:t>
            </w:r>
          </w:p>
          <w:p w:rsidR="000237B8" w:rsidRPr="000B54E6" w:rsidRDefault="000237B8" w:rsidP="000F5209">
            <w:pPr>
              <w:jc w:val="both"/>
            </w:pPr>
          </w:p>
          <w:p w:rsidR="000237B8" w:rsidRPr="000B54E6" w:rsidRDefault="000237B8" w:rsidP="000F5209">
            <w:pPr>
              <w:jc w:val="both"/>
            </w:pPr>
          </w:p>
          <w:p w:rsidR="000237B8" w:rsidRPr="000B54E6" w:rsidRDefault="000237B8" w:rsidP="000F5209">
            <w:pPr>
              <w:jc w:val="both"/>
            </w:pPr>
          </w:p>
          <w:p w:rsidR="000237B8" w:rsidRPr="000B54E6" w:rsidRDefault="000237B8" w:rsidP="000F5209">
            <w:pPr>
              <w:jc w:val="both"/>
            </w:pPr>
          </w:p>
          <w:p w:rsidR="000237B8" w:rsidRPr="000B54E6" w:rsidRDefault="000237B8" w:rsidP="000F5209">
            <w:pPr>
              <w:jc w:val="both"/>
              <w:rPr>
                <w:bCs/>
              </w:rPr>
            </w:pPr>
          </w:p>
          <w:p w:rsidR="000237B8" w:rsidRPr="000B54E6" w:rsidRDefault="000237B8" w:rsidP="000F5209">
            <w:pPr>
              <w:numPr>
                <w:ilvl w:val="0"/>
                <w:numId w:val="29"/>
              </w:numPr>
              <w:jc w:val="both"/>
              <w:rPr>
                <w:bCs/>
              </w:rPr>
            </w:pPr>
            <w:r w:rsidRPr="000B54E6">
              <w:t>требования государственных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37B8" w:rsidRPr="000B54E6" w:rsidRDefault="000237B8" w:rsidP="000F5209">
            <w:pPr>
              <w:rPr>
                <w:bCs/>
                <w:i/>
              </w:rPr>
            </w:pPr>
            <w:r w:rsidRPr="000B54E6">
              <w:rPr>
                <w:bCs/>
                <w:i/>
              </w:rPr>
              <w:t>Оценка выполнения практических работ: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Линии чертежа ГОСТ</w:t>
            </w:r>
            <w:proofErr w:type="gramStart"/>
            <w:r w:rsidRPr="000B54E6">
              <w:rPr>
                <w:bCs/>
              </w:rPr>
              <w:t>2</w:t>
            </w:r>
            <w:proofErr w:type="gramEnd"/>
            <w:r w:rsidRPr="000B54E6">
              <w:rPr>
                <w:bCs/>
              </w:rPr>
              <w:t>.303-68. Шрифты ГОСТ 2.304-81. Нанесение размеров на чертежах простой конструкции. Вычерчивание контуров технических деталей.</w:t>
            </w:r>
          </w:p>
          <w:p w:rsidR="000237B8" w:rsidRPr="000B54E6" w:rsidRDefault="000237B8" w:rsidP="000F5209">
            <w:pPr>
              <w:rPr>
                <w:bCs/>
                <w:i/>
              </w:rPr>
            </w:pPr>
            <w:r w:rsidRPr="000B54E6">
              <w:rPr>
                <w:bCs/>
                <w:i/>
              </w:rPr>
              <w:t>Оценка выполнения самостоятельной работы: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Выучить основные правила нанесения размеров. Завершить проецирование точки. Выучить виды проецирования</w:t>
            </w:r>
          </w:p>
          <w:p w:rsidR="000237B8" w:rsidRPr="000B54E6" w:rsidRDefault="000237B8" w:rsidP="000F5209">
            <w:pPr>
              <w:rPr>
                <w:bCs/>
                <w:i/>
              </w:rPr>
            </w:pPr>
            <w:r w:rsidRPr="000B54E6">
              <w:rPr>
                <w:bCs/>
                <w:i/>
              </w:rPr>
              <w:t>Оценка выполнения практических работ:</w:t>
            </w:r>
          </w:p>
          <w:p w:rsidR="000237B8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 xml:space="preserve">Проецирование плоскостей и плоских фигур по заданным координатам. Построение плоских фигур в изометрии и </w:t>
            </w:r>
            <w:proofErr w:type="spellStart"/>
            <w:r w:rsidRPr="000B54E6">
              <w:rPr>
                <w:bCs/>
              </w:rPr>
              <w:t>диметрии</w:t>
            </w:r>
            <w:proofErr w:type="spellEnd"/>
            <w:r w:rsidRPr="000B54E6">
              <w:rPr>
                <w:bCs/>
              </w:rPr>
              <w:t>. Комплексные чертежи и аксонометрические изображения геометрических тел с нахождением точек на их поверхности. Комплексный чертеж усеченного многогранника</w:t>
            </w:r>
            <w:proofErr w:type="gramStart"/>
            <w:r w:rsidRPr="000B54E6">
              <w:rPr>
                <w:bCs/>
              </w:rPr>
              <w:t xml:space="preserve"> ,</w:t>
            </w:r>
            <w:proofErr w:type="gramEnd"/>
            <w:r w:rsidRPr="000B54E6">
              <w:rPr>
                <w:bCs/>
              </w:rPr>
              <w:t>развертка поверхности тела, аксонометрия усеченного тела.</w:t>
            </w:r>
          </w:p>
          <w:p w:rsidR="00552B67" w:rsidRPr="000B54E6" w:rsidRDefault="00552B67" w:rsidP="000F5209">
            <w:pPr>
              <w:rPr>
                <w:bCs/>
              </w:rPr>
            </w:pPr>
          </w:p>
          <w:p w:rsidR="000237B8" w:rsidRPr="000B54E6" w:rsidRDefault="000237B8" w:rsidP="000F5209">
            <w:pPr>
              <w:rPr>
                <w:bCs/>
                <w:i/>
              </w:rPr>
            </w:pPr>
            <w:r w:rsidRPr="000B54E6">
              <w:rPr>
                <w:bCs/>
                <w:i/>
              </w:rPr>
              <w:t>Оценка выполнения самостоятельной работы:</w:t>
            </w:r>
          </w:p>
          <w:p w:rsidR="000237B8" w:rsidRPr="000B54E6" w:rsidRDefault="000237B8" w:rsidP="000F5209">
            <w:pPr>
              <w:rPr>
                <w:bCs/>
              </w:rPr>
            </w:pPr>
            <w:r w:rsidRPr="000B54E6">
              <w:rPr>
                <w:bCs/>
              </w:rPr>
              <w:t>Выучить виды аксонометрических проекций и расположение осей. Изготовление модели усеченного многогранника. Построить технический рисунок гайки Вычерчивание основной надп</w:t>
            </w:r>
            <w:r w:rsidR="00552B67">
              <w:rPr>
                <w:bCs/>
              </w:rPr>
              <w:t>иси по ГОСТ</w:t>
            </w:r>
            <w:proofErr w:type="gramStart"/>
            <w:r w:rsidR="00552B67">
              <w:rPr>
                <w:bCs/>
              </w:rPr>
              <w:t>2</w:t>
            </w:r>
            <w:proofErr w:type="gramEnd"/>
            <w:r w:rsidR="00552B67">
              <w:rPr>
                <w:bCs/>
              </w:rPr>
              <w:t xml:space="preserve">.104-68. Составить и вычертить </w:t>
            </w:r>
            <w:r w:rsidRPr="000B54E6">
              <w:rPr>
                <w:bCs/>
              </w:rPr>
              <w:t>схем</w:t>
            </w:r>
            <w:r w:rsidR="00552B67">
              <w:rPr>
                <w:bCs/>
              </w:rPr>
              <w:t>ы</w:t>
            </w:r>
            <w:r w:rsidRPr="000B54E6">
              <w:rPr>
                <w:bCs/>
              </w:rPr>
              <w:t xml:space="preserve"> по </w:t>
            </w:r>
            <w:proofErr w:type="spellStart"/>
            <w:r w:rsidRPr="000B54E6">
              <w:rPr>
                <w:bCs/>
              </w:rPr>
              <w:t>ГОСТу</w:t>
            </w:r>
            <w:proofErr w:type="spellEnd"/>
          </w:p>
        </w:tc>
      </w:tr>
    </w:tbl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B54E6" w:rsidRPr="000B54E6" w:rsidRDefault="000B54E6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spacing w:line="360" w:lineRule="auto"/>
        <w:ind w:firstLine="708"/>
        <w:jc w:val="center"/>
        <w:rPr>
          <w:b/>
        </w:rPr>
      </w:pPr>
      <w:r w:rsidRPr="000B54E6">
        <w:rPr>
          <w:b/>
        </w:rPr>
        <w:t xml:space="preserve">ЛИСТ ИЗМЕНЕНИЙ И ДОПОЛНЕНИЙ, ВНЕСЁННЫХ </w:t>
      </w:r>
    </w:p>
    <w:p w:rsidR="000237B8" w:rsidRPr="000B54E6" w:rsidRDefault="000237B8" w:rsidP="000237B8">
      <w:pPr>
        <w:spacing w:line="360" w:lineRule="auto"/>
        <w:ind w:firstLine="708"/>
        <w:jc w:val="center"/>
        <w:rPr>
          <w:b/>
        </w:rPr>
      </w:pPr>
      <w:r w:rsidRPr="000B54E6">
        <w:rPr>
          <w:b/>
        </w:rPr>
        <w:t>В РАБОЧУЮ ПРОГРАММУ</w:t>
      </w:r>
    </w:p>
    <w:p w:rsidR="000237B8" w:rsidRPr="000B54E6" w:rsidRDefault="000237B8" w:rsidP="000237B8">
      <w:pPr>
        <w:spacing w:line="360" w:lineRule="auto"/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3"/>
        <w:gridCol w:w="4931"/>
      </w:tblGrid>
      <w:tr w:rsidR="000237B8" w:rsidRPr="000B54E6" w:rsidTr="000F5209">
        <w:tc>
          <w:tcPr>
            <w:tcW w:w="10420" w:type="dxa"/>
            <w:gridSpan w:val="2"/>
          </w:tcPr>
          <w:p w:rsidR="000237B8" w:rsidRPr="000B54E6" w:rsidRDefault="000237B8" w:rsidP="000F5209">
            <w:pPr>
              <w:spacing w:line="360" w:lineRule="auto"/>
            </w:pPr>
            <w:r w:rsidRPr="000B54E6">
              <w:t>№ изменения, дата внесения изменения; № страницы с изменением;</w:t>
            </w:r>
          </w:p>
        </w:tc>
      </w:tr>
      <w:tr w:rsidR="000237B8" w:rsidRPr="000B54E6" w:rsidTr="000F5209">
        <w:tc>
          <w:tcPr>
            <w:tcW w:w="5210" w:type="dxa"/>
          </w:tcPr>
          <w:p w:rsidR="000237B8" w:rsidRPr="000B54E6" w:rsidRDefault="000237B8" w:rsidP="000F5209">
            <w:pPr>
              <w:spacing w:line="360" w:lineRule="auto"/>
              <w:jc w:val="center"/>
              <w:rPr>
                <w:b/>
              </w:rPr>
            </w:pPr>
            <w:r w:rsidRPr="000B54E6">
              <w:rPr>
                <w:b/>
              </w:rPr>
              <w:t>БЫЛО</w:t>
            </w:r>
          </w:p>
          <w:p w:rsidR="000237B8" w:rsidRPr="000B54E6" w:rsidRDefault="000237B8" w:rsidP="000F5209">
            <w:pPr>
              <w:spacing w:line="360" w:lineRule="auto"/>
              <w:jc w:val="center"/>
              <w:rPr>
                <w:b/>
              </w:rPr>
            </w:pPr>
          </w:p>
          <w:p w:rsidR="000237B8" w:rsidRPr="000B54E6" w:rsidRDefault="000237B8" w:rsidP="000F5209">
            <w:pPr>
              <w:spacing w:line="360" w:lineRule="auto"/>
              <w:jc w:val="center"/>
              <w:rPr>
                <w:b/>
              </w:rPr>
            </w:pPr>
          </w:p>
          <w:p w:rsidR="000237B8" w:rsidRPr="000B54E6" w:rsidRDefault="000237B8" w:rsidP="000F5209">
            <w:pPr>
              <w:spacing w:line="360" w:lineRule="auto"/>
              <w:jc w:val="center"/>
              <w:rPr>
                <w:b/>
              </w:rPr>
            </w:pPr>
          </w:p>
          <w:p w:rsidR="000237B8" w:rsidRPr="000B54E6" w:rsidRDefault="000237B8" w:rsidP="000F520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0237B8" w:rsidRPr="000B54E6" w:rsidRDefault="000237B8" w:rsidP="000F5209">
            <w:pPr>
              <w:spacing w:line="360" w:lineRule="auto"/>
              <w:jc w:val="center"/>
              <w:rPr>
                <w:b/>
              </w:rPr>
            </w:pPr>
            <w:r w:rsidRPr="000B54E6">
              <w:rPr>
                <w:b/>
              </w:rPr>
              <w:t>СТАЛО</w:t>
            </w:r>
          </w:p>
        </w:tc>
      </w:tr>
      <w:tr w:rsidR="000237B8" w:rsidRPr="000B54E6" w:rsidTr="000F5209">
        <w:tc>
          <w:tcPr>
            <w:tcW w:w="10420" w:type="dxa"/>
            <w:gridSpan w:val="2"/>
          </w:tcPr>
          <w:p w:rsidR="000237B8" w:rsidRPr="000B54E6" w:rsidRDefault="000237B8" w:rsidP="000F5209">
            <w:pPr>
              <w:spacing w:line="360" w:lineRule="auto"/>
            </w:pPr>
            <w:r w:rsidRPr="000B54E6">
              <w:t>Основание:</w:t>
            </w:r>
          </w:p>
          <w:p w:rsidR="000237B8" w:rsidRPr="000B54E6" w:rsidRDefault="000237B8" w:rsidP="000F5209">
            <w:pPr>
              <w:spacing w:line="360" w:lineRule="auto"/>
            </w:pPr>
          </w:p>
          <w:p w:rsidR="000237B8" w:rsidRPr="000B54E6" w:rsidRDefault="000237B8" w:rsidP="000F5209">
            <w:pPr>
              <w:spacing w:line="360" w:lineRule="auto"/>
            </w:pPr>
            <w:r w:rsidRPr="000B54E6">
              <w:t>Подпись лица внесшего изменения</w:t>
            </w:r>
          </w:p>
        </w:tc>
      </w:tr>
    </w:tbl>
    <w:p w:rsidR="000237B8" w:rsidRPr="000B54E6" w:rsidRDefault="000237B8" w:rsidP="000237B8">
      <w:pPr>
        <w:spacing w:line="360" w:lineRule="auto"/>
        <w:ind w:firstLine="70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0237B8" w:rsidRPr="000B54E6" w:rsidRDefault="000237B8" w:rsidP="00023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98"/>
      </w:pPr>
    </w:p>
    <w:p w:rsidR="005378C3" w:rsidRPr="000B54E6" w:rsidRDefault="005378C3"/>
    <w:sectPr w:rsidR="005378C3" w:rsidRPr="000B54E6" w:rsidSect="000F5209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01C" w:rsidRDefault="0019201C" w:rsidP="00612D15">
      <w:r>
        <w:separator/>
      </w:r>
    </w:p>
  </w:endnote>
  <w:endnote w:type="continuationSeparator" w:id="1">
    <w:p w:rsidR="0019201C" w:rsidRDefault="0019201C" w:rsidP="00612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aling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1C" w:rsidRDefault="0019201C" w:rsidP="000F5209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201C" w:rsidRDefault="0019201C" w:rsidP="000F5209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1C" w:rsidRDefault="0019201C">
    <w:pPr>
      <w:pStyle w:val="af3"/>
      <w:jc w:val="center"/>
    </w:pPr>
    <w:fldSimple w:instr=" PAGE   \* MERGEFORMAT ">
      <w:r w:rsidR="007B6CD3">
        <w:rPr>
          <w:noProof/>
        </w:rPr>
        <w:t>15</w:t>
      </w:r>
    </w:fldSimple>
  </w:p>
  <w:p w:rsidR="0019201C" w:rsidRDefault="0019201C" w:rsidP="000F5209">
    <w:pPr>
      <w:pStyle w:val="af3"/>
      <w:ind w:right="6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01C" w:rsidRDefault="0019201C" w:rsidP="00612D15">
      <w:r>
        <w:separator/>
      </w:r>
    </w:p>
  </w:footnote>
  <w:footnote w:type="continuationSeparator" w:id="1">
    <w:p w:rsidR="0019201C" w:rsidRDefault="0019201C" w:rsidP="00612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ABF"/>
    <w:multiLevelType w:val="hybridMultilevel"/>
    <w:tmpl w:val="8A44E744"/>
    <w:lvl w:ilvl="0" w:tplc="687A75BE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9BB09E8"/>
    <w:multiLevelType w:val="hybridMultilevel"/>
    <w:tmpl w:val="4F2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11798"/>
    <w:multiLevelType w:val="hybridMultilevel"/>
    <w:tmpl w:val="223E2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45111"/>
    <w:multiLevelType w:val="hybridMultilevel"/>
    <w:tmpl w:val="A7C24F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E14EDC"/>
    <w:multiLevelType w:val="hybridMultilevel"/>
    <w:tmpl w:val="419E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501BE"/>
    <w:multiLevelType w:val="hybridMultilevel"/>
    <w:tmpl w:val="2F90F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5619F"/>
    <w:multiLevelType w:val="hybridMultilevel"/>
    <w:tmpl w:val="00BEB19A"/>
    <w:lvl w:ilvl="0" w:tplc="2196FB8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D6402CC"/>
    <w:multiLevelType w:val="hybridMultilevel"/>
    <w:tmpl w:val="F432B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1E39AA"/>
    <w:multiLevelType w:val="hybridMultilevel"/>
    <w:tmpl w:val="12E4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E1B00"/>
    <w:multiLevelType w:val="hybridMultilevel"/>
    <w:tmpl w:val="1AC8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B744AF"/>
    <w:multiLevelType w:val="hybridMultilevel"/>
    <w:tmpl w:val="14E8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04ABB"/>
    <w:multiLevelType w:val="hybridMultilevel"/>
    <w:tmpl w:val="0C82134A"/>
    <w:lvl w:ilvl="0" w:tplc="AE242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920DA5"/>
    <w:multiLevelType w:val="hybridMultilevel"/>
    <w:tmpl w:val="FC1C8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6B4E23"/>
    <w:multiLevelType w:val="hybridMultilevel"/>
    <w:tmpl w:val="8E840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7352D"/>
    <w:multiLevelType w:val="hybridMultilevel"/>
    <w:tmpl w:val="8AA0B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53336"/>
    <w:multiLevelType w:val="hybridMultilevel"/>
    <w:tmpl w:val="8C3AE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67CF0"/>
    <w:multiLevelType w:val="hybridMultilevel"/>
    <w:tmpl w:val="BDE0D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477248"/>
    <w:multiLevelType w:val="hybridMultilevel"/>
    <w:tmpl w:val="E7F64A8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>
    <w:nsid w:val="607D5E90"/>
    <w:multiLevelType w:val="hybridMultilevel"/>
    <w:tmpl w:val="4B28B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060E13"/>
    <w:multiLevelType w:val="hybridMultilevel"/>
    <w:tmpl w:val="FB2EC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0A0FC0"/>
    <w:multiLevelType w:val="hybridMultilevel"/>
    <w:tmpl w:val="2AEAA17A"/>
    <w:lvl w:ilvl="0" w:tplc="06B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405EE6"/>
    <w:multiLevelType w:val="hybridMultilevel"/>
    <w:tmpl w:val="C268C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243A9"/>
    <w:multiLevelType w:val="hybridMultilevel"/>
    <w:tmpl w:val="CFB00A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A5D200A"/>
    <w:multiLevelType w:val="hybridMultilevel"/>
    <w:tmpl w:val="95289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0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18"/>
  </w:num>
  <w:num w:numId="9">
    <w:abstractNumId w:val="16"/>
  </w:num>
  <w:num w:numId="10">
    <w:abstractNumId w:val="19"/>
  </w:num>
  <w:num w:numId="11">
    <w:abstractNumId w:val="7"/>
  </w:num>
  <w:num w:numId="12">
    <w:abstractNumId w:val="22"/>
  </w:num>
  <w:num w:numId="13">
    <w:abstractNumId w:val="2"/>
  </w:num>
  <w:num w:numId="14">
    <w:abstractNumId w:val="24"/>
  </w:num>
  <w:num w:numId="15">
    <w:abstractNumId w:val="27"/>
  </w:num>
  <w:num w:numId="16">
    <w:abstractNumId w:val="21"/>
  </w:num>
  <w:num w:numId="17">
    <w:abstractNumId w:val="17"/>
  </w:num>
  <w:num w:numId="18">
    <w:abstractNumId w:val="26"/>
  </w:num>
  <w:num w:numId="19">
    <w:abstractNumId w:val="1"/>
  </w:num>
  <w:num w:numId="20">
    <w:abstractNumId w:val="14"/>
  </w:num>
  <w:num w:numId="21">
    <w:abstractNumId w:val="11"/>
  </w:num>
  <w:num w:numId="22">
    <w:abstractNumId w:val="13"/>
  </w:num>
  <w:num w:numId="23">
    <w:abstractNumId w:val="25"/>
  </w:num>
  <w:num w:numId="24">
    <w:abstractNumId w:val="0"/>
  </w:num>
  <w:num w:numId="25">
    <w:abstractNumId w:val="10"/>
  </w:num>
  <w:num w:numId="26">
    <w:abstractNumId w:val="28"/>
  </w:num>
  <w:num w:numId="27">
    <w:abstractNumId w:val="29"/>
  </w:num>
  <w:num w:numId="28">
    <w:abstractNumId w:val="12"/>
  </w:num>
  <w:num w:numId="29">
    <w:abstractNumId w:val="20"/>
  </w:num>
  <w:num w:numId="30">
    <w:abstractNumId w:val="23"/>
  </w:num>
  <w:num w:numId="3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7B8"/>
    <w:rsid w:val="000237B8"/>
    <w:rsid w:val="00045B92"/>
    <w:rsid w:val="00061EE0"/>
    <w:rsid w:val="000A583B"/>
    <w:rsid w:val="000B2D80"/>
    <w:rsid w:val="000B54E6"/>
    <w:rsid w:val="000F5209"/>
    <w:rsid w:val="0015682F"/>
    <w:rsid w:val="00162049"/>
    <w:rsid w:val="00171277"/>
    <w:rsid w:val="0019201C"/>
    <w:rsid w:val="001A6E22"/>
    <w:rsid w:val="001C3731"/>
    <w:rsid w:val="00202189"/>
    <w:rsid w:val="0020557E"/>
    <w:rsid w:val="0020797A"/>
    <w:rsid w:val="00213FB1"/>
    <w:rsid w:val="002A1737"/>
    <w:rsid w:val="002E580E"/>
    <w:rsid w:val="00334693"/>
    <w:rsid w:val="003552A3"/>
    <w:rsid w:val="00371395"/>
    <w:rsid w:val="00392D82"/>
    <w:rsid w:val="00397A49"/>
    <w:rsid w:val="003A5134"/>
    <w:rsid w:val="003A7CD1"/>
    <w:rsid w:val="003A7E70"/>
    <w:rsid w:val="003E5DF5"/>
    <w:rsid w:val="0041083F"/>
    <w:rsid w:val="004412B0"/>
    <w:rsid w:val="0046749A"/>
    <w:rsid w:val="00482226"/>
    <w:rsid w:val="004872C8"/>
    <w:rsid w:val="00504C65"/>
    <w:rsid w:val="00516551"/>
    <w:rsid w:val="005168B9"/>
    <w:rsid w:val="005378C3"/>
    <w:rsid w:val="00552B67"/>
    <w:rsid w:val="005B4FB4"/>
    <w:rsid w:val="00602A25"/>
    <w:rsid w:val="00612D15"/>
    <w:rsid w:val="006947AB"/>
    <w:rsid w:val="0069490B"/>
    <w:rsid w:val="006E1215"/>
    <w:rsid w:val="00771F5C"/>
    <w:rsid w:val="007A394E"/>
    <w:rsid w:val="007B6CD3"/>
    <w:rsid w:val="007E615F"/>
    <w:rsid w:val="00860820"/>
    <w:rsid w:val="008C3DD9"/>
    <w:rsid w:val="0092032D"/>
    <w:rsid w:val="00923ABF"/>
    <w:rsid w:val="00936EF0"/>
    <w:rsid w:val="00965534"/>
    <w:rsid w:val="00982B8C"/>
    <w:rsid w:val="009B43E8"/>
    <w:rsid w:val="009D2B11"/>
    <w:rsid w:val="009E4973"/>
    <w:rsid w:val="009F4B48"/>
    <w:rsid w:val="00A11327"/>
    <w:rsid w:val="00A36C51"/>
    <w:rsid w:val="00A620CD"/>
    <w:rsid w:val="00AD053A"/>
    <w:rsid w:val="00B070F7"/>
    <w:rsid w:val="00B47686"/>
    <w:rsid w:val="00BD1EC5"/>
    <w:rsid w:val="00BF1D39"/>
    <w:rsid w:val="00BF6F4D"/>
    <w:rsid w:val="00C376F0"/>
    <w:rsid w:val="00C37DEF"/>
    <w:rsid w:val="00C6365C"/>
    <w:rsid w:val="00C73F00"/>
    <w:rsid w:val="00C82DF7"/>
    <w:rsid w:val="00C91B51"/>
    <w:rsid w:val="00CC499C"/>
    <w:rsid w:val="00D26B3C"/>
    <w:rsid w:val="00D75E4B"/>
    <w:rsid w:val="00D959F6"/>
    <w:rsid w:val="00E56AFF"/>
    <w:rsid w:val="00E62FE5"/>
    <w:rsid w:val="00FC34B3"/>
    <w:rsid w:val="00FD4DEB"/>
    <w:rsid w:val="00FE495D"/>
    <w:rsid w:val="00FE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37B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0237B8"/>
    <w:pPr>
      <w:spacing w:before="100" w:beforeAutospacing="1" w:after="100" w:afterAutospacing="1"/>
    </w:pPr>
  </w:style>
  <w:style w:type="paragraph" w:styleId="2">
    <w:name w:val="List 2"/>
    <w:basedOn w:val="a"/>
    <w:rsid w:val="000237B8"/>
    <w:pPr>
      <w:ind w:left="566" w:hanging="283"/>
    </w:pPr>
  </w:style>
  <w:style w:type="paragraph" w:styleId="20">
    <w:name w:val="Body Text Indent 2"/>
    <w:basedOn w:val="a"/>
    <w:link w:val="21"/>
    <w:rsid w:val="000237B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0237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237B8"/>
    <w:rPr>
      <w:b/>
      <w:bCs/>
    </w:rPr>
  </w:style>
  <w:style w:type="paragraph" w:styleId="a5">
    <w:name w:val="footnote text"/>
    <w:basedOn w:val="a"/>
    <w:link w:val="a6"/>
    <w:semiHidden/>
    <w:rsid w:val="000237B8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0237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0237B8"/>
    <w:rPr>
      <w:vertAlign w:val="superscript"/>
    </w:rPr>
  </w:style>
  <w:style w:type="paragraph" w:styleId="a8">
    <w:name w:val="Balloon Text"/>
    <w:basedOn w:val="a"/>
    <w:link w:val="a9"/>
    <w:semiHidden/>
    <w:rsid w:val="00023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0237B8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0237B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237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237B8"/>
    <w:pPr>
      <w:spacing w:after="120"/>
    </w:pPr>
  </w:style>
  <w:style w:type="character" w:customStyle="1" w:styleId="ab">
    <w:name w:val="Основной текст Знак"/>
    <w:basedOn w:val="a0"/>
    <w:link w:val="aa"/>
    <w:rsid w:val="000237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semiHidden/>
    <w:rsid w:val="000237B8"/>
    <w:rPr>
      <w:sz w:val="16"/>
      <w:szCs w:val="16"/>
    </w:rPr>
  </w:style>
  <w:style w:type="paragraph" w:styleId="ad">
    <w:name w:val="annotation text"/>
    <w:basedOn w:val="a"/>
    <w:link w:val="ae"/>
    <w:semiHidden/>
    <w:rsid w:val="000237B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237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0237B8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237B8"/>
    <w:rPr>
      <w:b/>
      <w:bCs/>
    </w:rPr>
  </w:style>
  <w:style w:type="table" w:styleId="af1">
    <w:name w:val="Table Grid"/>
    <w:basedOn w:val="a1"/>
    <w:rsid w:val="0002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0237B8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023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0237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237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0237B8"/>
  </w:style>
  <w:style w:type="paragraph" w:styleId="af6">
    <w:name w:val="header"/>
    <w:basedOn w:val="a"/>
    <w:link w:val="af7"/>
    <w:rsid w:val="000237B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0237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rsid w:val="000237B8"/>
    <w:rPr>
      <w:color w:val="0000FF"/>
      <w:u w:val="single"/>
    </w:rPr>
  </w:style>
  <w:style w:type="paragraph" w:styleId="af9">
    <w:name w:val="No Spacing"/>
    <w:uiPriority w:val="1"/>
    <w:qFormat/>
    <w:rsid w:val="00023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4">
    <w:name w:val="Оглавление (2)_"/>
    <w:basedOn w:val="a0"/>
    <w:link w:val="25"/>
    <w:rsid w:val="000237B8"/>
    <w:rPr>
      <w:sz w:val="16"/>
      <w:szCs w:val="16"/>
      <w:shd w:val="clear" w:color="auto" w:fill="FFFFFF"/>
    </w:rPr>
  </w:style>
  <w:style w:type="paragraph" w:customStyle="1" w:styleId="25">
    <w:name w:val="Оглавление (2)"/>
    <w:basedOn w:val="a"/>
    <w:link w:val="24"/>
    <w:rsid w:val="000237B8"/>
    <w:pPr>
      <w:shd w:val="clear" w:color="auto" w:fill="FFFFFF"/>
      <w:spacing w:before="480" w:after="42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Style11">
    <w:name w:val="Style11"/>
    <w:basedOn w:val="a"/>
    <w:uiPriority w:val="99"/>
    <w:rsid w:val="000237B8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character" w:customStyle="1" w:styleId="FontStyle72">
    <w:name w:val="Font Style72"/>
    <w:basedOn w:val="a0"/>
    <w:uiPriority w:val="99"/>
    <w:rsid w:val="000237B8"/>
    <w:rPr>
      <w:rFonts w:ascii="Times New Roman" w:hAnsi="Times New Roman" w:cs="Times New Roman"/>
      <w:sz w:val="26"/>
      <w:szCs w:val="26"/>
    </w:rPr>
  </w:style>
  <w:style w:type="paragraph" w:styleId="afa">
    <w:name w:val="List Paragraph"/>
    <w:basedOn w:val="a"/>
    <w:uiPriority w:val="34"/>
    <w:qFormat/>
    <w:rsid w:val="000237B8"/>
    <w:pPr>
      <w:ind w:left="720"/>
      <w:contextualSpacing/>
    </w:pPr>
  </w:style>
  <w:style w:type="paragraph" w:styleId="afb">
    <w:name w:val="List"/>
    <w:basedOn w:val="a"/>
    <w:rsid w:val="000237B8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15</Pages>
  <Words>3566</Words>
  <Characters>20332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ЧХТТ</Company>
  <LinksUpToDate>false</LinksUpToDate>
  <CharactersWithSpaces>23851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Механики_2</dc:creator>
  <cp:keywords/>
  <dc:description/>
  <cp:lastModifiedBy>студент</cp:lastModifiedBy>
  <cp:revision>38</cp:revision>
  <cp:lastPrinted>2014-10-29T07:22:00Z</cp:lastPrinted>
  <dcterms:created xsi:type="dcterms:W3CDTF">2014-04-28T05:02:00Z</dcterms:created>
  <dcterms:modified xsi:type="dcterms:W3CDTF">2014-10-29T07:25:00Z</dcterms:modified>
</cp:coreProperties>
</file>