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6F" w:rsidRPr="00555B75" w:rsidRDefault="00B46B6F" w:rsidP="00B46B6F">
      <w:pPr>
        <w:jc w:val="center"/>
        <w:rPr>
          <w:b/>
        </w:rPr>
      </w:pPr>
      <w:r w:rsidRPr="00555B75">
        <w:rPr>
          <w:b/>
        </w:rPr>
        <w:t>Отчёт о проведении декады по «Химии и Биологии»</w:t>
      </w:r>
    </w:p>
    <w:p w:rsidR="00B46B6F" w:rsidRPr="00555B75" w:rsidRDefault="00B46B6F" w:rsidP="00B46B6F">
      <w:pPr>
        <w:jc w:val="center"/>
        <w:rPr>
          <w:b/>
        </w:rPr>
      </w:pPr>
      <w:r w:rsidRPr="00555B75">
        <w:rPr>
          <w:b/>
        </w:rPr>
        <w:t xml:space="preserve">В ГБПОУ </w:t>
      </w:r>
      <w:proofErr w:type="gramStart"/>
      <w:r w:rsidRPr="00555B75">
        <w:rPr>
          <w:b/>
        </w:rPr>
        <w:t>СО</w:t>
      </w:r>
      <w:proofErr w:type="gramEnd"/>
      <w:r w:rsidRPr="00555B75">
        <w:rPr>
          <w:b/>
        </w:rPr>
        <w:t xml:space="preserve"> «Калининский агропромышленный лицей»</w:t>
      </w:r>
    </w:p>
    <w:p w:rsidR="00B46B6F" w:rsidRPr="00555B75" w:rsidRDefault="00B46B6F" w:rsidP="00B46B6F">
      <w:pPr>
        <w:jc w:val="center"/>
        <w:rPr>
          <w:b/>
        </w:rPr>
      </w:pPr>
      <w:r w:rsidRPr="00555B75">
        <w:rPr>
          <w:b/>
        </w:rPr>
        <w:t xml:space="preserve"> в 2014-2015 учебном году.</w:t>
      </w:r>
    </w:p>
    <w:p w:rsidR="00B46B6F" w:rsidRPr="00555B75" w:rsidRDefault="00B46B6F" w:rsidP="00B46B6F">
      <w:pPr>
        <w:jc w:val="center"/>
        <w:rPr>
          <w:b/>
        </w:rPr>
      </w:pPr>
    </w:p>
    <w:p w:rsidR="00B46B6F" w:rsidRDefault="00B46B6F" w:rsidP="00555B75">
      <w:pPr>
        <w:ind w:firstLine="708"/>
        <w:jc w:val="both"/>
      </w:pPr>
      <w:proofErr w:type="gramStart"/>
      <w:r w:rsidRPr="00555B75">
        <w:t>В целях повышения мотивации, привития интереса обучающихся к химии и биологии,  активизация внеклассной деятельности по предметам, выявление творческой инициативы педагогов, стимулирования их к творческому профессиональному росту</w:t>
      </w:r>
      <w:r w:rsidRPr="00555B75">
        <w:rPr>
          <w:i/>
        </w:rPr>
        <w:t xml:space="preserve"> </w:t>
      </w:r>
      <w:r w:rsidRPr="00555B75">
        <w:rPr>
          <w:b/>
          <w:i/>
        </w:rPr>
        <w:t>с 24 ноября по 4 декабря 2014 года</w:t>
      </w:r>
      <w:r w:rsidRPr="00555B75">
        <w:t xml:space="preserve"> в  лицее</w:t>
      </w:r>
      <w:r w:rsidR="00555B75">
        <w:t xml:space="preserve"> проведена Д</w:t>
      </w:r>
      <w:r w:rsidRPr="00555B75">
        <w:t>екада химии и биологии преподавателями биологии  Деминой Т. В. и  химии Воробьёвой Л.Н.. Совместно с председателем ПЦК  общеобразовательных дисциплин Скоробогатовой Т.В.</w:t>
      </w:r>
      <w:proofErr w:type="gramEnd"/>
      <w:r w:rsidRPr="00555B75">
        <w:t xml:space="preserve"> был разработан план  мероприятий  по проведению</w:t>
      </w:r>
      <w:r w:rsidR="004875B8" w:rsidRPr="00555B75">
        <w:t xml:space="preserve"> </w:t>
      </w:r>
      <w:r w:rsidR="00555B75">
        <w:t>декады</w:t>
      </w:r>
      <w:r w:rsidRPr="00555B75">
        <w:t>.</w:t>
      </w:r>
    </w:p>
    <w:p w:rsidR="00555B75" w:rsidRPr="00555B75" w:rsidRDefault="00555B75" w:rsidP="00555B75">
      <w:pPr>
        <w:ind w:firstLine="708"/>
        <w:jc w:val="both"/>
      </w:pPr>
      <w:r w:rsidRPr="00555B75">
        <w:t>Составлена программа декады, определена тематика открытого урока и внеклассных мероприятий по предметам.</w:t>
      </w:r>
    </w:p>
    <w:p w:rsidR="00B46B6F" w:rsidRPr="00555B75" w:rsidRDefault="00B46B6F" w:rsidP="00555B75">
      <w:pPr>
        <w:ind w:firstLine="708"/>
        <w:jc w:val="both"/>
      </w:pPr>
      <w:r w:rsidRPr="00555B75">
        <w:t>Девизом декады стали слова Д. И. Писарева «Великая книга природы открыта перед всеми, и в этой  великой книге до сих пор … прочтены только первые страницы»</w:t>
      </w:r>
    </w:p>
    <w:p w:rsidR="00FD3430" w:rsidRPr="00555B75" w:rsidRDefault="00FD3430" w:rsidP="00555B75">
      <w:pPr>
        <w:pStyle w:val="a3"/>
        <w:ind w:firstLine="708"/>
        <w:jc w:val="both"/>
      </w:pPr>
      <w:r w:rsidRPr="00555B75">
        <w:t>В основу организации Декады были положены такие принципы: расширени</w:t>
      </w:r>
      <w:r w:rsidR="00187250" w:rsidRPr="00555B75">
        <w:t xml:space="preserve">е учебного материала и привитие студентам </w:t>
      </w:r>
      <w:r w:rsidRPr="00555B75">
        <w:t xml:space="preserve"> практиче</w:t>
      </w:r>
      <w:r w:rsidR="00187250" w:rsidRPr="00555B75">
        <w:t>ских навыков, ознакомление их</w:t>
      </w:r>
      <w:r w:rsidRPr="00555B75">
        <w:t xml:space="preserve"> с историей развития предметов. </w:t>
      </w:r>
    </w:p>
    <w:p w:rsidR="001D52E3" w:rsidRPr="00555B75" w:rsidRDefault="00555B75" w:rsidP="00555B75">
      <w:pPr>
        <w:jc w:val="both"/>
      </w:pPr>
      <w:r w:rsidRPr="00555B75">
        <w:rPr>
          <w:b/>
        </w:rPr>
        <w:t>Цели и з</w:t>
      </w:r>
      <w:r w:rsidR="001D52E3" w:rsidRPr="00555B75">
        <w:rPr>
          <w:b/>
        </w:rPr>
        <w:t>адачи:</w:t>
      </w:r>
    </w:p>
    <w:p w:rsidR="00555B75" w:rsidRPr="00555B75" w:rsidRDefault="001D52E3" w:rsidP="00555B75">
      <w:pPr>
        <w:jc w:val="both"/>
      </w:pPr>
      <w:r w:rsidRPr="00555B75">
        <w:t>- Внедрение информационно-коммуникационных технологий в учебно-воспитательный процесс для активизации позн</w:t>
      </w:r>
      <w:r w:rsidR="00555B75" w:rsidRPr="00555B75">
        <w:t>авательной деятельности студентов</w:t>
      </w:r>
      <w:r w:rsidRPr="00555B75">
        <w:t>.</w:t>
      </w:r>
    </w:p>
    <w:p w:rsidR="001D52E3" w:rsidRPr="00555B75" w:rsidRDefault="00555B75" w:rsidP="00555B75">
      <w:pPr>
        <w:jc w:val="both"/>
      </w:pPr>
      <w:r w:rsidRPr="00555B75">
        <w:t xml:space="preserve">- </w:t>
      </w:r>
      <w:r w:rsidR="001D52E3" w:rsidRPr="00555B75">
        <w:t>Привитие учащимся навыков коллективной работы, сотрудничества, совместной деятельности в процессе выполнения творческих заданий.</w:t>
      </w:r>
    </w:p>
    <w:p w:rsidR="001D52E3" w:rsidRPr="00555B75" w:rsidRDefault="001D52E3" w:rsidP="00555B75">
      <w:pPr>
        <w:jc w:val="both"/>
      </w:pPr>
      <w:r w:rsidRPr="00555B75">
        <w:t>- Развитие исследовательских умений (анализировать проблемную ситуацию, осуществлять отбор необходимой информации, фиксировать и анализировать результаты, строить гипотезы, осуществлять их проверку, обобщать, делать выводы).</w:t>
      </w:r>
    </w:p>
    <w:p w:rsidR="001D52E3" w:rsidRPr="00555B75" w:rsidRDefault="001D52E3" w:rsidP="00555B75">
      <w:pPr>
        <w:jc w:val="both"/>
      </w:pPr>
      <w:r w:rsidRPr="00555B75">
        <w:t>- Способствование повыш</w:t>
      </w:r>
      <w:r w:rsidR="001F57CA">
        <w:t>ению личной уверенности каждого студента</w:t>
      </w:r>
      <w:r w:rsidRPr="00555B75">
        <w:t xml:space="preserve"> на различных занятиях, в повседневной жизни.</w:t>
      </w:r>
    </w:p>
    <w:p w:rsidR="001D52E3" w:rsidRPr="00555B75" w:rsidRDefault="00555B75" w:rsidP="00555B75">
      <w:pPr>
        <w:pStyle w:val="a3"/>
        <w:jc w:val="both"/>
      </w:pPr>
      <w:r w:rsidRPr="00555B75">
        <w:t>- Осуществление взаимообмена опытом, между  преподавателями методического объединения</w:t>
      </w:r>
    </w:p>
    <w:p w:rsidR="00FD3430" w:rsidRPr="00555B75" w:rsidRDefault="00FD3430" w:rsidP="00555B75">
      <w:pPr>
        <w:pStyle w:val="a3"/>
        <w:ind w:left="720"/>
        <w:jc w:val="both"/>
      </w:pPr>
    </w:p>
    <w:p w:rsidR="001D52E3" w:rsidRPr="00555B75" w:rsidRDefault="001D52E3" w:rsidP="001F57CA">
      <w:pPr>
        <w:ind w:firstLine="708"/>
        <w:jc w:val="both"/>
      </w:pPr>
      <w:r w:rsidRPr="00555B75">
        <w:t xml:space="preserve">План декады был помещен на информационный стенд, что позволило и </w:t>
      </w:r>
      <w:r w:rsidR="001F57CA">
        <w:t xml:space="preserve"> преподавателям, и студентам</w:t>
      </w:r>
      <w:r w:rsidRPr="00555B75">
        <w:t xml:space="preserve"> отсл</w:t>
      </w:r>
      <w:r w:rsidR="001F57CA">
        <w:t xml:space="preserve">еживать проведение мероприятий и </w:t>
      </w:r>
      <w:r w:rsidRPr="00555B75">
        <w:t>п</w:t>
      </w:r>
      <w:r w:rsidR="001F57CA">
        <w:t>ринимать в них участие</w:t>
      </w:r>
      <w:r w:rsidRPr="00555B75">
        <w:t>.</w:t>
      </w:r>
    </w:p>
    <w:p w:rsidR="002857D6" w:rsidRPr="00555B75" w:rsidRDefault="002857D6" w:rsidP="001F57CA">
      <w:pPr>
        <w:pStyle w:val="a3"/>
        <w:ind w:firstLine="708"/>
        <w:jc w:val="both"/>
        <w:rPr>
          <w:rFonts w:eastAsia="Calibri"/>
        </w:rPr>
      </w:pPr>
      <w:r w:rsidRPr="00555B75">
        <w:t xml:space="preserve">В рамках декады было проведено  2 тура олимпиады </w:t>
      </w:r>
      <w:proofErr w:type="gramStart"/>
      <w:r w:rsidRPr="00555B75">
        <w:t>по</w:t>
      </w:r>
      <w:proofErr w:type="gramEnd"/>
      <w:r w:rsidRPr="00555B75">
        <w:t xml:space="preserve"> </w:t>
      </w:r>
      <w:proofErr w:type="gramStart"/>
      <w:r w:rsidRPr="00555B75">
        <w:t>биологи</w:t>
      </w:r>
      <w:proofErr w:type="gramEnd"/>
      <w:r w:rsidRPr="00555B75">
        <w:t>, 1 открытый урок, выпущена 1 газета; экскурсия на предприятие химической промышленности г. Калининска и устный журнал «Химия и здоровье человека» перенесены на другие числа, в связи с занятостью преподавателя.</w:t>
      </w:r>
    </w:p>
    <w:p w:rsidR="00064844" w:rsidRPr="00555B75" w:rsidRDefault="00187250" w:rsidP="001F57CA">
      <w:pPr>
        <w:ind w:firstLine="708"/>
        <w:jc w:val="both"/>
      </w:pPr>
      <w:r w:rsidRPr="00555B75">
        <w:rPr>
          <w:b/>
        </w:rPr>
        <w:t>24 ноября</w:t>
      </w:r>
      <w:r w:rsidRPr="00555B75">
        <w:t xml:space="preserve"> провели  Открытие декады «Химии и Биологии», в </w:t>
      </w:r>
      <w:proofErr w:type="gramStart"/>
      <w:r w:rsidRPr="00555B75">
        <w:t>ходе</w:t>
      </w:r>
      <w:proofErr w:type="gramEnd"/>
      <w:r w:rsidRPr="00555B75">
        <w:t xml:space="preserve"> которого преподаватели поздравили   студентов с началом декады,  рассказали о мероприятиях, которые будут проведены в рамках декады,  объявили номинации, по которым будут определять победителей и призеров.</w:t>
      </w:r>
    </w:p>
    <w:p w:rsidR="002857D6" w:rsidRPr="00555B75" w:rsidRDefault="002857D6" w:rsidP="001F57CA">
      <w:pPr>
        <w:pStyle w:val="a3"/>
        <w:ind w:firstLine="708"/>
        <w:jc w:val="both"/>
      </w:pPr>
      <w:r w:rsidRPr="00555B75">
        <w:rPr>
          <w:b/>
        </w:rPr>
        <w:t xml:space="preserve">25 ноября </w:t>
      </w:r>
      <w:r w:rsidRPr="00555B75">
        <w:t>была выпущена газета «Неделя биологии».</w:t>
      </w:r>
    </w:p>
    <w:p w:rsidR="00DD33D6" w:rsidRPr="00555B75" w:rsidRDefault="002857D6" w:rsidP="001F57CA">
      <w:pPr>
        <w:ind w:firstLine="708"/>
        <w:jc w:val="both"/>
      </w:pPr>
      <w:r w:rsidRPr="00555B75">
        <w:rPr>
          <w:b/>
        </w:rPr>
        <w:t>С 27 по 28 ноября</w:t>
      </w:r>
      <w:r w:rsidRPr="00555B75">
        <w:t xml:space="preserve"> проходил </w:t>
      </w:r>
      <w:r w:rsidRPr="00555B75">
        <w:rPr>
          <w:lang w:val="en-US"/>
        </w:rPr>
        <w:t>I</w:t>
      </w:r>
      <w:r w:rsidRPr="00555B75">
        <w:t xml:space="preserve"> </w:t>
      </w:r>
      <w:r w:rsidR="00565C85" w:rsidRPr="00555B75">
        <w:t>тур</w:t>
      </w:r>
      <w:r w:rsidRPr="00555B75">
        <w:t xml:space="preserve"> </w:t>
      </w:r>
      <w:r w:rsidR="00565C85" w:rsidRPr="00555B75">
        <w:t>олимпиады</w:t>
      </w:r>
      <w:r w:rsidRPr="00555B75">
        <w:t xml:space="preserve"> п</w:t>
      </w:r>
      <w:r w:rsidR="00565C85" w:rsidRPr="00555B75">
        <w:t>о биологии среди студентов 1 курса.</w:t>
      </w:r>
      <w:r w:rsidR="00E43167" w:rsidRPr="00555B75">
        <w:t xml:space="preserve"> Задания были подобраны с учетом возрастных требований</w:t>
      </w:r>
      <w:r w:rsidR="00DD33D6" w:rsidRPr="00555B75">
        <w:t xml:space="preserve">: </w:t>
      </w:r>
      <w:r w:rsidR="00DD33D6" w:rsidRPr="00555B75">
        <w:rPr>
          <w:lang w:val="en-US"/>
        </w:rPr>
        <w:t>I</w:t>
      </w:r>
      <w:r w:rsidR="00DD33D6" w:rsidRPr="00555B75">
        <w:t xml:space="preserve"> часть включала в </w:t>
      </w:r>
      <w:proofErr w:type="gramStart"/>
      <w:r w:rsidR="00DD33D6" w:rsidRPr="00555B75">
        <w:t>себя  тестовые</w:t>
      </w:r>
      <w:proofErr w:type="gramEnd"/>
      <w:r w:rsidR="00DD33D6" w:rsidRPr="00555B75">
        <w:t xml:space="preserve"> задания </w:t>
      </w:r>
      <w:r w:rsidR="00DD33D6" w:rsidRPr="001F57CA">
        <w:t>с одним вариантом ответа</w:t>
      </w:r>
      <w:r w:rsidR="00DD33D6" w:rsidRPr="00555B75">
        <w:t xml:space="preserve"> из четырех возможных. Максимальное количество баллов, которое можно было набрать – 20.</w:t>
      </w:r>
      <w:r w:rsidR="00DD33D6" w:rsidRPr="00555B75">
        <w:rPr>
          <w:b/>
        </w:rPr>
        <w:t xml:space="preserve"> </w:t>
      </w:r>
      <w:proofErr w:type="gramStart"/>
      <w:r w:rsidR="00DD33D6" w:rsidRPr="00555B75">
        <w:rPr>
          <w:b/>
          <w:lang w:val="en-US"/>
        </w:rPr>
        <w:t>II</w:t>
      </w:r>
      <w:r w:rsidR="00DD33D6" w:rsidRPr="00555B75">
        <w:rPr>
          <w:b/>
        </w:rPr>
        <w:t xml:space="preserve"> часть</w:t>
      </w:r>
      <w:r w:rsidR="00DD33D6" w:rsidRPr="00555B75">
        <w:t xml:space="preserve"> состояла из тестовых заданий, требующие установления соответствия между органическим соединением (А – Д) и выполняемой им функцией (1 – 5).</w:t>
      </w:r>
      <w:proofErr w:type="gramEnd"/>
      <w:r w:rsidR="00DD33D6" w:rsidRPr="00555B75">
        <w:t xml:space="preserve"> Максимальное количество баллов, которое можно было набрать-10.</w:t>
      </w:r>
    </w:p>
    <w:p w:rsidR="002857D6" w:rsidRPr="00555B75" w:rsidRDefault="00565C85" w:rsidP="00555B75">
      <w:pPr>
        <w:jc w:val="both"/>
      </w:pPr>
      <w:r w:rsidRPr="00555B75">
        <w:lastRenderedPageBreak/>
        <w:t xml:space="preserve"> </w:t>
      </w:r>
      <w:r w:rsidR="001F57CA">
        <w:tab/>
      </w:r>
      <w:r w:rsidRPr="00555B75">
        <w:t xml:space="preserve">В ходе </w:t>
      </w:r>
      <w:r w:rsidRPr="00555B75">
        <w:rPr>
          <w:lang w:val="en-US"/>
        </w:rPr>
        <w:t>I</w:t>
      </w:r>
      <w:r w:rsidRPr="00555B75">
        <w:t xml:space="preserve"> тура олимпиады   были лучшими знатоками биологии следующие студенты: Ляховский К., </w:t>
      </w:r>
      <w:proofErr w:type="spellStart"/>
      <w:r w:rsidRPr="00555B75">
        <w:t>Кобцев</w:t>
      </w:r>
      <w:proofErr w:type="spellEnd"/>
      <w:r w:rsidRPr="00555B75">
        <w:t xml:space="preserve"> А., Кольцов В., </w:t>
      </w:r>
      <w:proofErr w:type="spellStart"/>
      <w:r w:rsidRPr="00555B75">
        <w:t>Чернявкин</w:t>
      </w:r>
      <w:proofErr w:type="spellEnd"/>
      <w:r w:rsidRPr="00555B75">
        <w:t xml:space="preserve"> С., </w:t>
      </w:r>
      <w:proofErr w:type="spellStart"/>
      <w:r w:rsidRPr="00555B75">
        <w:t>Высочкин</w:t>
      </w:r>
      <w:proofErr w:type="spellEnd"/>
      <w:r w:rsidRPr="00555B75">
        <w:t xml:space="preserve"> Н.,  </w:t>
      </w:r>
      <w:proofErr w:type="spellStart"/>
      <w:r w:rsidRPr="00555B75">
        <w:t>Будяненко</w:t>
      </w:r>
      <w:proofErr w:type="spellEnd"/>
      <w:r w:rsidRPr="00555B75">
        <w:t xml:space="preserve"> С., </w:t>
      </w:r>
      <w:proofErr w:type="spellStart"/>
      <w:r w:rsidRPr="00555B75">
        <w:t>Чупрыненко</w:t>
      </w:r>
      <w:proofErr w:type="spellEnd"/>
      <w:r w:rsidRPr="00555B75">
        <w:t xml:space="preserve"> Н., Матвеева А. Коновалова М.</w:t>
      </w:r>
    </w:p>
    <w:p w:rsidR="00DD33D6" w:rsidRPr="00555B75" w:rsidRDefault="00DD33D6" w:rsidP="001F57CA">
      <w:pPr>
        <w:ind w:firstLine="708"/>
        <w:jc w:val="both"/>
      </w:pPr>
      <w:r w:rsidRPr="00555B75">
        <w:rPr>
          <w:b/>
        </w:rPr>
        <w:t>1 декабря</w:t>
      </w:r>
      <w:r w:rsidRPr="00555B75">
        <w:t xml:space="preserve"> состоялся </w:t>
      </w:r>
      <w:r w:rsidRPr="00555B75">
        <w:rPr>
          <w:lang w:val="en-US"/>
        </w:rPr>
        <w:t>II</w:t>
      </w:r>
      <w:r w:rsidRPr="00555B75">
        <w:t xml:space="preserve"> тур олимпиады по биологии, среди победителей </w:t>
      </w:r>
      <w:r w:rsidRPr="00555B75">
        <w:rPr>
          <w:lang w:val="en-US"/>
        </w:rPr>
        <w:t>I</w:t>
      </w:r>
      <w:r w:rsidRPr="00555B75">
        <w:t xml:space="preserve"> тура.</w:t>
      </w:r>
    </w:p>
    <w:p w:rsidR="00E43167" w:rsidRPr="00555B75" w:rsidRDefault="00DD33D6" w:rsidP="00555B75">
      <w:pPr>
        <w:jc w:val="both"/>
      </w:pPr>
      <w:r w:rsidRPr="00555B75">
        <w:t xml:space="preserve">Студентам предлагались тестовые задания разного уровня сложности.  </w:t>
      </w:r>
      <w:proofErr w:type="gramStart"/>
      <w:r w:rsidRPr="00555B75">
        <w:rPr>
          <w:lang w:val="en-US"/>
        </w:rPr>
        <w:t>I</w:t>
      </w:r>
      <w:r w:rsidRPr="00555B75">
        <w:t xml:space="preserve"> часть состояла из 10 вопросов.</w:t>
      </w:r>
      <w:proofErr w:type="gramEnd"/>
      <w:r w:rsidRPr="00555B75">
        <w:t xml:space="preserve"> Участникам нужно было выбрать один вариант ответа из четырех возможных. Максимальное количество баллов, которое можно набрать – 10.</w:t>
      </w:r>
      <w:r w:rsidR="00E43167" w:rsidRPr="00555B75">
        <w:t xml:space="preserve"> </w:t>
      </w:r>
      <w:proofErr w:type="gramStart"/>
      <w:r w:rsidR="00E43167" w:rsidRPr="00555B75">
        <w:rPr>
          <w:lang w:val="en-US"/>
        </w:rPr>
        <w:t>II</w:t>
      </w:r>
      <w:r w:rsidR="00E43167" w:rsidRPr="00555B75">
        <w:t xml:space="preserve"> часть состояла из 6 вопросов с </w:t>
      </w:r>
      <w:r w:rsidR="00E43167" w:rsidRPr="001F57CA">
        <w:t>несколькими вариантами</w:t>
      </w:r>
      <w:r w:rsidR="00E43167" w:rsidRPr="00555B75">
        <w:t xml:space="preserve"> ответа.</w:t>
      </w:r>
      <w:proofErr w:type="gramEnd"/>
      <w:r w:rsidR="00E43167" w:rsidRPr="00555B75">
        <w:t xml:space="preserve"> Максимальное количество баллов, которое можно набрать – 12. </w:t>
      </w:r>
      <w:r w:rsidR="00E43167" w:rsidRPr="00555B75">
        <w:rPr>
          <w:lang w:val="en-US"/>
        </w:rPr>
        <w:t>III</w:t>
      </w:r>
      <w:r w:rsidR="00E43167" w:rsidRPr="00555B75">
        <w:t xml:space="preserve"> часть состояла из тестового </w:t>
      </w:r>
      <w:proofErr w:type="gramStart"/>
      <w:r w:rsidR="00E43167" w:rsidRPr="00555B75">
        <w:t>задания  требующее</w:t>
      </w:r>
      <w:proofErr w:type="gramEnd"/>
      <w:r w:rsidR="00E43167" w:rsidRPr="00555B75">
        <w:t xml:space="preserve"> установления соответствия между органоидом (А – Д) и выполняемой им функцией (1 – 5). Максимальное количество баллов, которое можно было  набрать-10.  </w:t>
      </w:r>
    </w:p>
    <w:p w:rsidR="00E43167" w:rsidRPr="00555B75" w:rsidRDefault="00E43167" w:rsidP="001F57CA">
      <w:pPr>
        <w:ind w:firstLine="708"/>
        <w:jc w:val="both"/>
      </w:pPr>
      <w:r w:rsidRPr="00555B75">
        <w:t xml:space="preserve">Все студенты достойно справились с олимпиадой, и определились победители. Ими стали студенты 14 группы </w:t>
      </w:r>
      <w:proofErr w:type="spellStart"/>
      <w:r w:rsidRPr="00555B75">
        <w:t>Кобцев</w:t>
      </w:r>
      <w:proofErr w:type="spellEnd"/>
      <w:r w:rsidRPr="00555B75">
        <w:t xml:space="preserve"> А. (</w:t>
      </w:r>
      <w:r w:rsidRPr="00555B75">
        <w:rPr>
          <w:lang w:val="en-US"/>
        </w:rPr>
        <w:t>I</w:t>
      </w:r>
      <w:r w:rsidRPr="00555B75">
        <w:t xml:space="preserve"> место), Кольцов В. (</w:t>
      </w:r>
      <w:r w:rsidRPr="00555B75">
        <w:rPr>
          <w:lang w:val="en-US"/>
        </w:rPr>
        <w:t>II</w:t>
      </w:r>
      <w:r w:rsidRPr="00555B75">
        <w:t xml:space="preserve"> место) и студент 11</w:t>
      </w:r>
      <w:r w:rsidRPr="00555B75">
        <w:rPr>
          <w:u w:val="single"/>
          <w:vertAlign w:val="superscript"/>
        </w:rPr>
        <w:t>б</w:t>
      </w:r>
      <w:r w:rsidRPr="00555B75">
        <w:t xml:space="preserve"> группы </w:t>
      </w:r>
      <w:proofErr w:type="spellStart"/>
      <w:r w:rsidRPr="00555B75">
        <w:t>Чупрыненко</w:t>
      </w:r>
      <w:proofErr w:type="spellEnd"/>
      <w:r w:rsidRPr="00555B75">
        <w:t xml:space="preserve"> Н. (</w:t>
      </w:r>
      <w:r w:rsidRPr="00555B75">
        <w:rPr>
          <w:lang w:val="en-US"/>
        </w:rPr>
        <w:t>III</w:t>
      </w:r>
      <w:r w:rsidRPr="00555B75">
        <w:t xml:space="preserve"> место).</w:t>
      </w:r>
    </w:p>
    <w:p w:rsidR="008C072F" w:rsidRPr="00555B75" w:rsidRDefault="008C072F" w:rsidP="001F57CA">
      <w:pPr>
        <w:ind w:firstLine="708"/>
        <w:jc w:val="both"/>
        <w:rPr>
          <w:shd w:val="clear" w:color="auto" w:fill="FFFFFF"/>
        </w:rPr>
      </w:pPr>
      <w:r w:rsidRPr="00555B75">
        <w:rPr>
          <w:b/>
          <w:shd w:val="clear" w:color="auto" w:fill="FFFFFF"/>
        </w:rPr>
        <w:t>02 декабря</w:t>
      </w:r>
      <w:r w:rsidRPr="00555B75">
        <w:rPr>
          <w:shd w:val="clear" w:color="auto" w:fill="FFFFFF"/>
        </w:rPr>
        <w:t xml:space="preserve"> в рамках предметной декады проведён  открытый урок по биологии </w:t>
      </w:r>
      <w:r w:rsidRPr="00555B75">
        <w:t xml:space="preserve">в 11 </w:t>
      </w:r>
      <w:r w:rsidRPr="00555B75">
        <w:rPr>
          <w:u w:val="single"/>
          <w:vertAlign w:val="superscript"/>
        </w:rPr>
        <w:t>б</w:t>
      </w:r>
      <w:r w:rsidRPr="00555B75">
        <w:t xml:space="preserve"> группе</w:t>
      </w:r>
      <w:r w:rsidRPr="00555B75">
        <w:rPr>
          <w:shd w:val="clear" w:color="auto" w:fill="FFFFFF"/>
        </w:rPr>
        <w:t xml:space="preserve"> преподавателем Деминой Т.В. </w:t>
      </w:r>
      <w:r w:rsidRPr="00555B75">
        <w:t xml:space="preserve">«Влияние алкоголя, никотина, наркотических веществ на развитие человека» </w:t>
      </w:r>
      <w:r w:rsidRPr="00555B75">
        <w:rPr>
          <w:shd w:val="clear" w:color="auto" w:fill="FFFFFF"/>
        </w:rPr>
        <w:t>На уроке использовались элементы инновационных технологий, здоровьес</w:t>
      </w:r>
      <w:r w:rsidR="00E43167" w:rsidRPr="00555B75">
        <w:rPr>
          <w:shd w:val="clear" w:color="auto" w:fill="FFFFFF"/>
        </w:rPr>
        <w:t>берегающие  технологии</w:t>
      </w:r>
      <w:r w:rsidR="001F57CA">
        <w:rPr>
          <w:shd w:val="clear" w:color="auto" w:fill="FFFFFF"/>
        </w:rPr>
        <w:t xml:space="preserve">, технология критического мышления, а также </w:t>
      </w:r>
      <w:r w:rsidRPr="00555B75">
        <w:rPr>
          <w:shd w:val="clear" w:color="auto" w:fill="FFFFFF"/>
        </w:rPr>
        <w:t>велась пропаганда здорового образа жизни.</w:t>
      </w:r>
    </w:p>
    <w:p w:rsidR="00875D1F" w:rsidRPr="00555B75" w:rsidRDefault="00875D1F" w:rsidP="001F57CA">
      <w:pPr>
        <w:spacing w:line="240" w:lineRule="atLeast"/>
        <w:ind w:firstLine="708"/>
        <w:jc w:val="both"/>
      </w:pPr>
      <w:r w:rsidRPr="00555B75">
        <w:t>В</w:t>
      </w:r>
      <w:r w:rsidRPr="00555B75">
        <w:rPr>
          <w:rFonts w:eastAsia="Calibri"/>
        </w:rPr>
        <w:t>ыбранная структура урока оптимальна для достижения поставленных целей, так как создает необходимые условия поисковой деятельности учащихся и осознания полученных результатов.</w:t>
      </w:r>
    </w:p>
    <w:p w:rsidR="001F57CA" w:rsidRDefault="00875D1F" w:rsidP="001F57CA">
      <w:pPr>
        <w:spacing w:line="240" w:lineRule="atLeast"/>
        <w:ind w:firstLine="708"/>
        <w:jc w:val="both"/>
        <w:rPr>
          <w:rFonts w:eastAsia="Calibri"/>
        </w:rPr>
      </w:pPr>
      <w:r w:rsidRPr="00555B75">
        <w:rPr>
          <w:rFonts w:eastAsia="Calibri"/>
        </w:rPr>
        <w:t xml:space="preserve">Структура  занятия, соответствует  структуре урока изучения нового материала   и формы организации учебной деятельности: индивидуальную, групповую и фронтальную.   Постановка проблемного вопроса, разнообразные виды деятельности способствуют развитию познавательного интереса студентов и лучшему восприятию учебной информации. На протяжении всего урока  преподавателем соблюдалась логика изложения  учебной  информации, которая  сопровождалась    с показом слайдов. </w:t>
      </w:r>
    </w:p>
    <w:p w:rsidR="00875D1F" w:rsidRPr="00555B75" w:rsidRDefault="00875D1F" w:rsidP="001F57CA">
      <w:pPr>
        <w:spacing w:line="240" w:lineRule="atLeast"/>
        <w:ind w:firstLine="708"/>
        <w:jc w:val="both"/>
        <w:rPr>
          <w:rFonts w:eastAsia="Calibri"/>
        </w:rPr>
      </w:pPr>
      <w:r w:rsidRPr="00555B75">
        <w:rPr>
          <w:rFonts w:eastAsia="Calibri"/>
        </w:rPr>
        <w:t>На этапе актуализации знаний преподаватель старалась логически подвести учащихся к теме урока  путём  проблемного - задачного подхода.  Использование задания по отгадыванию кроссворда  и работа с иллюстрациями слайда дало возможность</w:t>
      </w:r>
      <w:r w:rsidRPr="00555B75">
        <w:t xml:space="preserve"> </w:t>
      </w:r>
      <w:r w:rsidRPr="00555B75">
        <w:rPr>
          <w:rFonts w:eastAsia="Calibri"/>
        </w:rPr>
        <w:t xml:space="preserve">повторить материал, что способствовало  лучшему усвоению учебной информации. </w:t>
      </w:r>
      <w:proofErr w:type="gramStart"/>
      <w:r w:rsidR="005820F9" w:rsidRPr="00555B75">
        <w:t>Проведен</w:t>
      </w:r>
      <w:proofErr w:type="gramEnd"/>
      <w:r w:rsidR="005820F9" w:rsidRPr="00555B75">
        <w:t xml:space="preserve"> ИТБ по технологии критического мышления, приемом верно </w:t>
      </w:r>
      <w:r w:rsidR="001F57CA">
        <w:t>–</w:t>
      </w:r>
      <w:r w:rsidR="005820F9" w:rsidRPr="00555B75">
        <w:t xml:space="preserve"> неверно</w:t>
      </w:r>
      <w:r w:rsidR="001F57CA">
        <w:rPr>
          <w:rFonts w:eastAsia="Calibri"/>
        </w:rPr>
        <w:t xml:space="preserve">. </w:t>
      </w:r>
      <w:r w:rsidRPr="00555B75">
        <w:rPr>
          <w:rFonts w:eastAsia="Calibri"/>
        </w:rPr>
        <w:t xml:space="preserve">Использовала различные   методы   закрепления материала:  ответы на вопросы, беседу, работу по тексту стихотворения.      </w:t>
      </w:r>
    </w:p>
    <w:p w:rsidR="00875D1F" w:rsidRPr="00555B75" w:rsidRDefault="00875D1F" w:rsidP="001F57CA">
      <w:pPr>
        <w:spacing w:line="240" w:lineRule="atLeast"/>
        <w:ind w:firstLine="708"/>
        <w:jc w:val="both"/>
        <w:rPr>
          <w:rFonts w:eastAsia="Calibri"/>
        </w:rPr>
      </w:pPr>
      <w:r w:rsidRPr="00555B75">
        <w:rPr>
          <w:rFonts w:eastAsia="Calibri"/>
        </w:rPr>
        <w:t xml:space="preserve">В ходе всех этапов урока преподаватель  обучает студентов мыслительным приемам и операциям: </w:t>
      </w:r>
    </w:p>
    <w:p w:rsidR="00875D1F" w:rsidRPr="00555B75" w:rsidRDefault="00875D1F" w:rsidP="00555B75">
      <w:pPr>
        <w:spacing w:line="240" w:lineRule="atLeast"/>
        <w:jc w:val="both"/>
        <w:rPr>
          <w:rFonts w:eastAsia="Calibri"/>
        </w:rPr>
      </w:pPr>
      <w:r w:rsidRPr="00555B75">
        <w:rPr>
          <w:rFonts w:eastAsia="Calibri"/>
        </w:rPr>
        <w:t>- отвечать на поставленные вопросы;</w:t>
      </w:r>
    </w:p>
    <w:p w:rsidR="00875D1F" w:rsidRPr="00555B75" w:rsidRDefault="00875D1F" w:rsidP="00555B75">
      <w:pPr>
        <w:spacing w:line="240" w:lineRule="atLeast"/>
        <w:jc w:val="both"/>
        <w:rPr>
          <w:rFonts w:eastAsia="Calibri"/>
        </w:rPr>
      </w:pPr>
      <w:r w:rsidRPr="00555B75">
        <w:rPr>
          <w:rFonts w:eastAsia="Calibri"/>
        </w:rPr>
        <w:t>- делать выводы;</w:t>
      </w:r>
    </w:p>
    <w:p w:rsidR="00875D1F" w:rsidRPr="00555B75" w:rsidRDefault="00875D1F" w:rsidP="00555B75">
      <w:pPr>
        <w:spacing w:line="240" w:lineRule="atLeast"/>
        <w:jc w:val="both"/>
        <w:rPr>
          <w:rFonts w:eastAsia="Calibri"/>
        </w:rPr>
      </w:pPr>
      <w:r w:rsidRPr="00555B75">
        <w:rPr>
          <w:rFonts w:eastAsia="Calibri"/>
        </w:rPr>
        <w:t>-сравнивать</w:t>
      </w:r>
    </w:p>
    <w:p w:rsidR="00875D1F" w:rsidRPr="00555B75" w:rsidRDefault="00875D1F" w:rsidP="00555B75">
      <w:pPr>
        <w:spacing w:line="240" w:lineRule="atLeast"/>
        <w:jc w:val="both"/>
        <w:rPr>
          <w:rFonts w:eastAsia="Calibri"/>
        </w:rPr>
      </w:pPr>
      <w:r w:rsidRPr="00555B75">
        <w:rPr>
          <w:rFonts w:eastAsia="Calibri"/>
        </w:rPr>
        <w:t>- публично выступать;</w:t>
      </w:r>
    </w:p>
    <w:p w:rsidR="00875D1F" w:rsidRPr="00555B75" w:rsidRDefault="00875D1F" w:rsidP="00555B75">
      <w:pPr>
        <w:spacing w:line="240" w:lineRule="atLeast"/>
        <w:jc w:val="both"/>
        <w:rPr>
          <w:rFonts w:eastAsia="Calibri"/>
        </w:rPr>
      </w:pPr>
      <w:r w:rsidRPr="00555B75">
        <w:rPr>
          <w:rFonts w:eastAsia="Calibri"/>
        </w:rPr>
        <w:t>- работать с иллюстрацией  на слайдах,</w:t>
      </w:r>
    </w:p>
    <w:p w:rsidR="00875D1F" w:rsidRPr="00555B75" w:rsidRDefault="00875D1F" w:rsidP="001F57CA">
      <w:pPr>
        <w:spacing w:line="240" w:lineRule="atLeast"/>
        <w:ind w:firstLine="708"/>
        <w:jc w:val="both"/>
        <w:rPr>
          <w:rFonts w:eastAsia="Calibri"/>
        </w:rPr>
      </w:pPr>
      <w:r w:rsidRPr="00555B75">
        <w:rPr>
          <w:rFonts w:eastAsia="Calibri"/>
        </w:rPr>
        <w:t xml:space="preserve">Данные формы работы также направлены на отработку навыков учебного труда и формирование коммуникативной культуры </w:t>
      </w:r>
      <w:r w:rsidR="001F57CA">
        <w:rPr>
          <w:rFonts w:eastAsia="Calibri"/>
        </w:rPr>
        <w:t xml:space="preserve"> студентов</w:t>
      </w:r>
      <w:r w:rsidRPr="00555B75">
        <w:rPr>
          <w:rFonts w:eastAsia="Calibri"/>
        </w:rPr>
        <w:t xml:space="preserve">. Деятельность </w:t>
      </w:r>
      <w:r w:rsidR="001F57CA">
        <w:rPr>
          <w:rFonts w:eastAsia="Calibri"/>
        </w:rPr>
        <w:t>об</w:t>
      </w:r>
      <w:r w:rsidRPr="00555B75">
        <w:rPr>
          <w:rFonts w:eastAsia="Calibri"/>
        </w:rPr>
        <w:t>уча</w:t>
      </w:r>
      <w:r w:rsidR="001F57CA">
        <w:rPr>
          <w:rFonts w:eastAsia="Calibri"/>
        </w:rPr>
        <w:t>ю</w:t>
      </w:r>
      <w:r w:rsidRPr="00555B75">
        <w:rPr>
          <w:rFonts w:eastAsia="Calibri"/>
        </w:rPr>
        <w:t>щихся в ходе урока была преобразующей, так   как    студентами осуществлялось прохождение всех уровней обучения (различение, запоминание, понимание).     Использовались различные формы организации учебной деятельности: индивидуальную, групповую и фронтальную.   С этой   целью  развития познавательного интереса и мотивации к учению мною   использовались  на уроке  стихи, красочные иллюстрации,    постановка проблемного вопроса, разнообразные виды деятельности</w:t>
      </w:r>
      <w:r w:rsidRPr="00555B75">
        <w:t>.</w:t>
      </w:r>
      <w:r w:rsidRPr="00555B75">
        <w:rPr>
          <w:rFonts w:eastAsia="Calibri"/>
        </w:rPr>
        <w:t xml:space="preserve"> </w:t>
      </w:r>
      <w:r w:rsidRPr="00555B75">
        <w:t xml:space="preserve"> На протяжении всего урока  </w:t>
      </w:r>
      <w:r w:rsidRPr="00555B75">
        <w:rPr>
          <w:rFonts w:eastAsia="Calibri"/>
        </w:rPr>
        <w:t xml:space="preserve"> соблюдалась логика изложения  учебной  информации, которая  сопровождалась   показом слайдов.</w:t>
      </w:r>
      <w:r w:rsidRPr="00555B75">
        <w:t xml:space="preserve">  </w:t>
      </w:r>
      <w:r w:rsidR="005820F9" w:rsidRPr="00555B75">
        <w:rPr>
          <w:rFonts w:eastAsia="Calibri"/>
        </w:rPr>
        <w:t xml:space="preserve"> </w:t>
      </w:r>
      <w:r w:rsidR="005820F9" w:rsidRPr="00555B75">
        <w:rPr>
          <w:rFonts w:eastAsia="Calibri"/>
        </w:rPr>
        <w:lastRenderedPageBreak/>
        <w:t>Преподаватель</w:t>
      </w:r>
      <w:r w:rsidRPr="00555B75">
        <w:rPr>
          <w:rFonts w:eastAsia="Calibri"/>
        </w:rPr>
        <w:t xml:space="preserve"> сумел создать положительный эмоциональный настрой на работу. Рационально использует время каждого этапа урока.</w:t>
      </w:r>
    </w:p>
    <w:p w:rsidR="00875D1F" w:rsidRPr="00555B75" w:rsidRDefault="00875D1F" w:rsidP="00431C81">
      <w:pPr>
        <w:spacing w:line="240" w:lineRule="atLeast"/>
        <w:ind w:firstLine="708"/>
        <w:jc w:val="both"/>
        <w:rPr>
          <w:rFonts w:eastAsia="Calibri"/>
        </w:rPr>
      </w:pPr>
      <w:r w:rsidRPr="00555B75">
        <w:rPr>
          <w:rFonts w:eastAsia="Calibri"/>
        </w:rPr>
        <w:t xml:space="preserve">Наблюдение за </w:t>
      </w:r>
      <w:r w:rsidR="005820F9" w:rsidRPr="00555B75">
        <w:rPr>
          <w:rFonts w:eastAsia="Calibri"/>
        </w:rPr>
        <w:t xml:space="preserve"> студентами</w:t>
      </w:r>
      <w:r w:rsidRPr="00555B75">
        <w:rPr>
          <w:rFonts w:eastAsia="Calibri"/>
        </w:rPr>
        <w:t xml:space="preserve"> на уроке показало, что у </w:t>
      </w:r>
      <w:r w:rsidR="005820F9" w:rsidRPr="00555B75">
        <w:rPr>
          <w:rFonts w:eastAsia="Calibri"/>
        </w:rPr>
        <w:t xml:space="preserve"> них р</w:t>
      </w:r>
      <w:r w:rsidRPr="00555B75">
        <w:rPr>
          <w:rFonts w:eastAsia="Calibri"/>
        </w:rPr>
        <w:t xml:space="preserve">азвиты: наблюдательность, логическое мышление, умение быстро работать с разными источниками информации.  Умело организованная деятельность учащихся в течение всего урока позволила обучающимся всем вместе сделать правильные выводы  и ответить на поставленный  проблемный    вопрос в начале урока.       </w:t>
      </w:r>
    </w:p>
    <w:p w:rsidR="00875D1F" w:rsidRPr="00555B75" w:rsidRDefault="00875D1F" w:rsidP="00555B75">
      <w:pPr>
        <w:spacing w:line="240" w:lineRule="atLeast"/>
        <w:jc w:val="both"/>
        <w:rPr>
          <w:rFonts w:eastAsia="Calibri"/>
        </w:rPr>
      </w:pPr>
      <w:r w:rsidRPr="00555B75">
        <w:rPr>
          <w:rFonts w:eastAsia="Calibri"/>
        </w:rPr>
        <w:t xml:space="preserve">На уроке соблюдались санитарно- гигиенические нормы,   была проведена физминутка.    </w:t>
      </w:r>
    </w:p>
    <w:p w:rsidR="00875D1F" w:rsidRPr="00555B75" w:rsidRDefault="00875D1F" w:rsidP="00555B75">
      <w:pPr>
        <w:spacing w:line="240" w:lineRule="atLeast"/>
        <w:jc w:val="both"/>
        <w:rPr>
          <w:rFonts w:eastAsia="Calibri"/>
        </w:rPr>
      </w:pPr>
      <w:r w:rsidRPr="00555B75">
        <w:rPr>
          <w:rFonts w:eastAsia="Calibri"/>
        </w:rPr>
        <w:t xml:space="preserve">Уровень усвоения нового материала на уроке был высоким: все ребята справились с кроссвордами, которые использовал </w:t>
      </w:r>
      <w:r w:rsidR="005820F9" w:rsidRPr="00555B75">
        <w:rPr>
          <w:rFonts w:eastAsia="Calibri"/>
        </w:rPr>
        <w:t xml:space="preserve"> преподаватель </w:t>
      </w:r>
      <w:r w:rsidRPr="00555B75">
        <w:rPr>
          <w:rFonts w:eastAsia="Calibri"/>
        </w:rPr>
        <w:t xml:space="preserve"> на этапе закрепления  знаний. После подведения итога урока, </w:t>
      </w:r>
      <w:r w:rsidR="005820F9" w:rsidRPr="00555B75">
        <w:rPr>
          <w:rFonts w:eastAsia="Calibri"/>
        </w:rPr>
        <w:t xml:space="preserve"> преподаватель</w:t>
      </w:r>
      <w:r w:rsidRPr="00555B75">
        <w:rPr>
          <w:rFonts w:eastAsia="Calibri"/>
        </w:rPr>
        <w:t xml:space="preserve"> выставила комментированные оценки </w:t>
      </w:r>
      <w:r w:rsidR="005820F9" w:rsidRPr="00555B75">
        <w:rPr>
          <w:rFonts w:eastAsia="Calibri"/>
        </w:rPr>
        <w:t xml:space="preserve"> студентам</w:t>
      </w:r>
      <w:r w:rsidRPr="00555B75">
        <w:rPr>
          <w:rFonts w:eastAsia="Calibri"/>
        </w:rPr>
        <w:t xml:space="preserve">. </w:t>
      </w:r>
      <w:r w:rsidR="005820F9" w:rsidRPr="00555B75">
        <w:rPr>
          <w:rFonts w:eastAsia="Calibri"/>
        </w:rPr>
        <w:t xml:space="preserve"> </w:t>
      </w:r>
    </w:p>
    <w:p w:rsidR="00875D1F" w:rsidRPr="00555B75" w:rsidRDefault="00875D1F" w:rsidP="00431C81">
      <w:pPr>
        <w:spacing w:line="240" w:lineRule="atLeast"/>
        <w:ind w:firstLine="708"/>
        <w:jc w:val="both"/>
      </w:pPr>
      <w:r w:rsidRPr="00555B75">
        <w:rPr>
          <w:rFonts w:eastAsia="Calibri"/>
        </w:rPr>
        <w:t xml:space="preserve">Рефлексия, проводимая в конце урока,  показала вклад каждого </w:t>
      </w:r>
      <w:r w:rsidR="005820F9" w:rsidRPr="00555B75">
        <w:rPr>
          <w:rFonts w:eastAsia="Calibri"/>
        </w:rPr>
        <w:t xml:space="preserve"> студента</w:t>
      </w:r>
      <w:r w:rsidRPr="00555B75">
        <w:rPr>
          <w:rFonts w:eastAsia="Calibri"/>
        </w:rPr>
        <w:t xml:space="preserve"> в  достижение поставленных  в начале урока целей, активность каждого </w:t>
      </w:r>
      <w:r w:rsidR="005820F9" w:rsidRPr="00555B75">
        <w:rPr>
          <w:rFonts w:eastAsia="Calibri"/>
        </w:rPr>
        <w:t>об</w:t>
      </w:r>
      <w:r w:rsidRPr="00555B75">
        <w:rPr>
          <w:rFonts w:eastAsia="Calibri"/>
        </w:rPr>
        <w:t>уча</w:t>
      </w:r>
      <w:r w:rsidR="005820F9" w:rsidRPr="00555B75">
        <w:rPr>
          <w:rFonts w:eastAsia="Calibri"/>
        </w:rPr>
        <w:t>ю</w:t>
      </w:r>
      <w:r w:rsidRPr="00555B75">
        <w:rPr>
          <w:rFonts w:eastAsia="Calibri"/>
        </w:rPr>
        <w:t>щег</w:t>
      </w:r>
      <w:r w:rsidR="005820F9" w:rsidRPr="00555B75">
        <w:rPr>
          <w:rFonts w:eastAsia="Calibri"/>
        </w:rPr>
        <w:t>ося, эффективность работы группы</w:t>
      </w:r>
      <w:r w:rsidRPr="00555B75">
        <w:rPr>
          <w:rFonts w:eastAsia="Calibri"/>
        </w:rPr>
        <w:t>.</w:t>
      </w:r>
    </w:p>
    <w:p w:rsidR="008C072F" w:rsidRPr="00431C81" w:rsidRDefault="00431C81" w:rsidP="00431C81">
      <w:pPr>
        <w:spacing w:line="240" w:lineRule="atLeast"/>
        <w:ind w:firstLine="708"/>
        <w:jc w:val="both"/>
        <w:rPr>
          <w:b/>
        </w:rPr>
      </w:pPr>
      <w:r w:rsidRPr="00431C81">
        <w:rPr>
          <w:b/>
        </w:rPr>
        <w:t>4 декабря</w:t>
      </w:r>
      <w:r>
        <w:rPr>
          <w:b/>
        </w:rPr>
        <w:t xml:space="preserve"> </w:t>
      </w:r>
      <w:proofErr w:type="gramStart"/>
      <w:r>
        <w:rPr>
          <w:b/>
        </w:rPr>
        <w:t>–п</w:t>
      </w:r>
      <w:proofErr w:type="gramEnd"/>
      <w:r>
        <w:rPr>
          <w:b/>
        </w:rPr>
        <w:t>одведение итогов.</w:t>
      </w:r>
    </w:p>
    <w:p w:rsidR="00431C81" w:rsidRDefault="008C072F" w:rsidP="00431C81">
      <w:pPr>
        <w:spacing w:line="240" w:lineRule="atLeast"/>
        <w:ind w:firstLine="708"/>
        <w:jc w:val="both"/>
      </w:pPr>
      <w:r w:rsidRPr="00555B75">
        <w:t xml:space="preserve">При проведении мероприятий </w:t>
      </w:r>
      <w:r w:rsidR="005820F9" w:rsidRPr="00555B75">
        <w:t xml:space="preserve"> преподаватели</w:t>
      </w:r>
      <w:r w:rsidRPr="00555B75">
        <w:t xml:space="preserve"> старались создавать атмосферу творческого вдохновения, чтобы присутствовали мгновения удивления, заинтересованности, увлеченности. Мероприятия позволили учащимся глубже понять роль предметов в жизни человека.</w:t>
      </w:r>
    </w:p>
    <w:p w:rsidR="005820F9" w:rsidRPr="00555B75" w:rsidRDefault="008C072F" w:rsidP="00431C81">
      <w:pPr>
        <w:spacing w:line="240" w:lineRule="atLeast"/>
        <w:ind w:firstLine="708"/>
        <w:jc w:val="both"/>
      </w:pPr>
      <w:r w:rsidRPr="00555B75">
        <w:t xml:space="preserve"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</w:t>
      </w:r>
      <w:r w:rsidR="005820F9" w:rsidRPr="00555B75">
        <w:t xml:space="preserve"> мероприятий </w:t>
      </w:r>
      <w:r w:rsidRPr="00555B75">
        <w:t xml:space="preserve">и контроля со стороны </w:t>
      </w:r>
      <w:r w:rsidR="005820F9" w:rsidRPr="00555B75">
        <w:t xml:space="preserve"> преподавателей</w:t>
      </w:r>
      <w:r w:rsidRPr="00555B75">
        <w:t>-организаторов</w:t>
      </w:r>
      <w:r w:rsidR="005820F9" w:rsidRPr="00555B75">
        <w:t xml:space="preserve"> </w:t>
      </w:r>
    </w:p>
    <w:p w:rsidR="008C072F" w:rsidRPr="00555B75" w:rsidRDefault="008C072F" w:rsidP="00555B75">
      <w:pPr>
        <w:pStyle w:val="a3"/>
        <w:spacing w:line="240" w:lineRule="atLeast"/>
        <w:jc w:val="both"/>
      </w:pPr>
      <w:r w:rsidRPr="00555B75">
        <w:t xml:space="preserve">         Все мероприятия прошли на высоком уровне, с  привлечением  большого количества </w:t>
      </w:r>
      <w:r w:rsidR="00431C81">
        <w:t xml:space="preserve"> студентов</w:t>
      </w:r>
      <w:r w:rsidRPr="00555B75">
        <w:t xml:space="preserve"> и с применением различных инновационных технологий. Цели проведения декады были достигнуты, задачи  выполнены.</w:t>
      </w:r>
    </w:p>
    <w:p w:rsidR="008C072F" w:rsidRPr="00555B75" w:rsidRDefault="008C072F" w:rsidP="00555B75">
      <w:pPr>
        <w:pStyle w:val="a3"/>
        <w:spacing w:line="240" w:lineRule="atLeast"/>
        <w:jc w:val="both"/>
      </w:pPr>
      <w:r w:rsidRPr="00555B75">
        <w:t xml:space="preserve">            По итогам проведения декады </w:t>
      </w:r>
      <w:r w:rsidR="005820F9" w:rsidRPr="00555B75">
        <w:t xml:space="preserve"> Химии и Биологии</w:t>
      </w:r>
      <w:r w:rsidRPr="00555B75">
        <w:t xml:space="preserve"> лучшие и самые активные </w:t>
      </w:r>
      <w:r w:rsidR="005820F9" w:rsidRPr="00555B75">
        <w:t xml:space="preserve"> студенты </w:t>
      </w:r>
      <w:r w:rsidRPr="00555B75">
        <w:t xml:space="preserve"> был</w:t>
      </w:r>
      <w:r w:rsidR="005820F9" w:rsidRPr="00555B75">
        <w:t>и награждены грамотами</w:t>
      </w:r>
      <w:r w:rsidRPr="00555B75">
        <w:t>.</w:t>
      </w:r>
    </w:p>
    <w:p w:rsidR="008C072F" w:rsidRPr="00555B75" w:rsidRDefault="008C072F" w:rsidP="00555B75">
      <w:pPr>
        <w:spacing w:line="240" w:lineRule="atLeast"/>
        <w:jc w:val="both"/>
      </w:pPr>
    </w:p>
    <w:p w:rsidR="008C072F" w:rsidRPr="00555B75" w:rsidRDefault="008C072F" w:rsidP="00555B75">
      <w:pPr>
        <w:spacing w:line="240" w:lineRule="atLeast"/>
        <w:jc w:val="both"/>
      </w:pPr>
    </w:p>
    <w:sectPr w:rsidR="008C072F" w:rsidRPr="00555B75" w:rsidSect="0006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14E6"/>
    <w:multiLevelType w:val="hybridMultilevel"/>
    <w:tmpl w:val="C3F6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6B6F"/>
    <w:rsid w:val="00064844"/>
    <w:rsid w:val="00187250"/>
    <w:rsid w:val="001D52E3"/>
    <w:rsid w:val="001F57CA"/>
    <w:rsid w:val="002857D6"/>
    <w:rsid w:val="00431C81"/>
    <w:rsid w:val="004875B8"/>
    <w:rsid w:val="00555B75"/>
    <w:rsid w:val="00565C85"/>
    <w:rsid w:val="005820F9"/>
    <w:rsid w:val="00875D1F"/>
    <w:rsid w:val="008C072F"/>
    <w:rsid w:val="00B46B6F"/>
    <w:rsid w:val="00DD33D6"/>
    <w:rsid w:val="00E43167"/>
    <w:rsid w:val="00EC766E"/>
    <w:rsid w:val="00FD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5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2014-12-03T15:32:00Z</dcterms:created>
  <dcterms:modified xsi:type="dcterms:W3CDTF">2014-12-03T18:10:00Z</dcterms:modified>
</cp:coreProperties>
</file>