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F0" w:rsidRPr="00223DF0" w:rsidRDefault="00223DF0" w:rsidP="00223DF0">
      <w:pPr>
        <w:shd w:val="clear" w:color="auto" w:fill="5B7FA6"/>
        <w:spacing w:after="0" w:line="360" w:lineRule="atLeast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223DF0">
        <w:rPr>
          <w:rFonts w:ascii="Tahoma" w:eastAsia="Times New Roman" w:hAnsi="Tahoma" w:cs="Tahoma"/>
          <w:b/>
          <w:bCs/>
          <w:color w:val="FFFFFF"/>
          <w:sz w:val="36"/>
          <w:szCs w:val="36"/>
          <w:lang w:eastAsia="ru-RU"/>
        </w:rPr>
        <w:br/>
      </w:r>
    </w:p>
    <w:p w:rsidR="00223DF0" w:rsidRDefault="00223DF0" w:rsidP="00223DF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val="tt-RU" w:eastAsia="ru-RU"/>
        </w:rPr>
      </w:pPr>
    </w:p>
    <w:p w:rsidR="00223DF0" w:rsidRPr="00223DF0" w:rsidRDefault="00223DF0" w:rsidP="0022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4900" cy="2374900"/>
            <wp:effectExtent l="19050" t="0" r="6350" b="0"/>
            <wp:docPr id="15" name="Рисунок 15" descr="http://matbugat.ru/pics/news/news_3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atbugat.ru/pics/news/news_38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DF0" w:rsidRPr="00223DF0" w:rsidRDefault="00223DF0" w:rsidP="00223DF0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80"/>
          <w:kern w:val="36"/>
          <w:sz w:val="28"/>
          <w:szCs w:val="28"/>
          <w:lang w:eastAsia="ru-RU"/>
        </w:rPr>
      </w:pPr>
      <w:r w:rsidRPr="00223DF0">
        <w:rPr>
          <w:rFonts w:ascii="Tahoma" w:eastAsia="Times New Roman" w:hAnsi="Tahoma" w:cs="Tahoma"/>
          <w:b/>
          <w:bCs/>
          <w:color w:val="000080"/>
          <w:kern w:val="36"/>
          <w:sz w:val="28"/>
          <w:szCs w:val="28"/>
          <w:lang w:eastAsia="ru-RU"/>
        </w:rPr>
        <w:t>“</w:t>
      </w:r>
      <w:proofErr w:type="spellStart"/>
      <w:r w:rsidRPr="00223DF0">
        <w:rPr>
          <w:rFonts w:ascii="Tahoma" w:eastAsia="Times New Roman" w:hAnsi="Tahoma" w:cs="Tahoma"/>
          <w:b/>
          <w:bCs/>
          <w:color w:val="000080"/>
          <w:kern w:val="36"/>
          <w:sz w:val="28"/>
          <w:szCs w:val="28"/>
          <w:lang w:eastAsia="ru-RU"/>
        </w:rPr>
        <w:t>Ак</w:t>
      </w:r>
      <w:proofErr w:type="spellEnd"/>
      <w:r w:rsidRPr="00223DF0">
        <w:rPr>
          <w:rFonts w:ascii="Tahoma" w:eastAsia="Times New Roman" w:hAnsi="Tahoma" w:cs="Tahoma"/>
          <w:b/>
          <w:bCs/>
          <w:color w:val="000080"/>
          <w:kern w:val="36"/>
          <w:sz w:val="28"/>
          <w:szCs w:val="28"/>
          <w:lang w:eastAsia="ru-RU"/>
        </w:rPr>
        <w:t xml:space="preserve"> чә</w:t>
      </w:r>
      <w:proofErr w:type="gramStart"/>
      <w:r w:rsidRPr="00223DF0">
        <w:rPr>
          <w:rFonts w:ascii="Tahoma" w:eastAsia="Times New Roman" w:hAnsi="Tahoma" w:cs="Tahoma"/>
          <w:b/>
          <w:bCs/>
          <w:color w:val="000080"/>
          <w:kern w:val="36"/>
          <w:sz w:val="28"/>
          <w:szCs w:val="28"/>
          <w:lang w:eastAsia="ru-RU"/>
        </w:rPr>
        <w:t>ч</w:t>
      </w:r>
      <w:proofErr w:type="gramEnd"/>
      <w:r w:rsidRPr="00223DF0">
        <w:rPr>
          <w:rFonts w:ascii="Tahoma" w:eastAsia="Times New Roman" w:hAnsi="Tahoma" w:cs="Tahoma"/>
          <w:b/>
          <w:bCs/>
          <w:color w:val="000080"/>
          <w:kern w:val="36"/>
          <w:sz w:val="28"/>
          <w:szCs w:val="28"/>
          <w:lang w:eastAsia="ru-RU"/>
        </w:rPr>
        <w:t xml:space="preserve">әкләр”дәге </w:t>
      </w:r>
      <w:proofErr w:type="spellStart"/>
      <w:r w:rsidRPr="00223DF0">
        <w:rPr>
          <w:rFonts w:ascii="Tahoma" w:eastAsia="Times New Roman" w:hAnsi="Tahoma" w:cs="Tahoma"/>
          <w:b/>
          <w:bCs/>
          <w:color w:val="000080"/>
          <w:kern w:val="36"/>
          <w:sz w:val="28"/>
          <w:szCs w:val="28"/>
          <w:lang w:eastAsia="ru-RU"/>
        </w:rPr>
        <w:t>табиб</w:t>
      </w:r>
      <w:proofErr w:type="spellEnd"/>
      <w:r w:rsidRPr="00223DF0">
        <w:rPr>
          <w:rFonts w:ascii="Tahoma" w:eastAsia="Times New Roman" w:hAnsi="Tahoma" w:cs="Tahoma"/>
          <w:b/>
          <w:bCs/>
          <w:color w:val="000080"/>
          <w:kern w:val="36"/>
          <w:sz w:val="28"/>
          <w:szCs w:val="28"/>
          <w:lang w:eastAsia="ru-RU"/>
        </w:rPr>
        <w:t xml:space="preserve"> – мин!”</w:t>
      </w:r>
    </w:p>
    <w:p w:rsidR="00223DF0" w:rsidRPr="00223DF0" w:rsidRDefault="00223DF0" w:rsidP="00223DF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Заманында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Габдрахман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Әпсәләмовның “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Ак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чә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әкләр” романы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чын-чынлап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бестселлер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иде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Бүген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Паоло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Коэльо яисә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Габриэль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Гарсиа әсәрләре белән җенләнсәләр,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ул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вакытта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чират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торып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“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Ак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чә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әкләр”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китабын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сатып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алдылар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</w:t>
      </w:r>
    </w:p>
    <w:p w:rsidR="00223DF0" w:rsidRPr="00223DF0" w:rsidRDefault="00223DF0" w:rsidP="00223DF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Иң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беренче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булып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әсә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“Казан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утлары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”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журналында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басыла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— 1960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еллар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Аннары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Татарстан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китап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нәшриятында </w:t>
      </w:r>
      <w:proofErr w:type="spellStart"/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ул</w:t>
      </w:r>
      <w:proofErr w:type="spellEnd"/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аерым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китап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булып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дөнья күрә. Соңгы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тапкыр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ул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1989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елда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100 мең (!) тираж белән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басылып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чыга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Китап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урысчага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тә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җемә ителгәч тә, иң күп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укыла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торган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әсәрләрнең берсенә әверелә. Безнең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авылга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да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роман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кайткач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әни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китап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кибетендә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шактый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чират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торып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4 экземпляр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сатып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алды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Берсен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үзебезнең гаилә китапханәсенә,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калганнарын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шул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елны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медицина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университетын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тәмамлаучы эне-сеңелләренә бү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л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әккә тәгаенләгән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иде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Күрше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апа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китапларны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күргәч, әнидән аң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берсен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булса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да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сатуын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үтенде, икеләтә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хак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бирәм,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дип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сорады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Әни,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укырга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гына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биреп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тора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алам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диде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 Татар китабының никадә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зур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дәрәҗәдә йөргән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чагы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!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Шул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вакытта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без,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бала-чага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, “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Ак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чә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әкләр”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романын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кулдан-кулга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йөртеп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укып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чыгып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бер-беребезгә Гөлшәһидә,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Асия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Мансур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Гөлчәчәк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дип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дәшеп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уйный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идек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Табиблар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булырга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хыялландык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</w:t>
      </w:r>
    </w:p>
    <w:p w:rsidR="00223DF0" w:rsidRPr="00223DF0" w:rsidRDefault="00223DF0" w:rsidP="00223DF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</w:t>
      </w:r>
    </w:p>
    <w:p w:rsidR="00223DF0" w:rsidRPr="00223DF0" w:rsidRDefault="00223DF0" w:rsidP="00223DF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Кү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пт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ән түгел балачакның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матур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хатирәсе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итеп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романны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яңадан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укып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чыктым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Яңа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заман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кешесе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өчен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әсә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әллә ни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кызык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түгелдер, чөнки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монда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партия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идеологиясе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өстенлек итә.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Габдрахман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Әпсәләмов совет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чоры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язучысы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буларак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романда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Аллаһка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ышануны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дога белән өшкерүләрне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кыргыйлык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дип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күрсәтә,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руханилардан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көлә,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lastRenderedPageBreak/>
        <w:t>латин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графикасында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татар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телле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элмә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такталарны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да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искелек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калдыгы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дип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яза, партиягә дан җырлый. Ләкин әсәрне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элек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укыган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кешеләрдә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урыннарның берсе дә 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ист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калмагандыр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чөнки Әпсәләмовның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табиблар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тормышы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аларның хезмәте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турында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язуы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Гөлшәһидә белән Мансурның мәхәббәт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тарихы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романга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карата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кызыксынуны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киметми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</w:t>
      </w:r>
    </w:p>
    <w:p w:rsidR="00223DF0" w:rsidRPr="00223DF0" w:rsidRDefault="00223DF0" w:rsidP="00223DF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</w:t>
      </w:r>
    </w:p>
    <w:p w:rsidR="00223DF0" w:rsidRPr="00223DF0" w:rsidRDefault="00223DF0" w:rsidP="00223DF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Романның тө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геройлары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— татарның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беренче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табибы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булып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сурәтләнгән Әбүзәр Таһиров һәм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яшь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белгечләр Гөлшәһидә белән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Мансур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Таһировның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прототибы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—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атаклы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профессор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Терегулов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Гөлшәһидә дә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юктан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туган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образ түгел.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Габдрахман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Әпсәләмовның күршесендә генә Казан медицина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университетын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тәмамлап, терапевт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булып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эшлә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йөрүче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кыз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яшәгән. Аның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исеме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— Зөмәрә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Зарипова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З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өмәрә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апа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әле дә исән. Аңа бүген 86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яшь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Гомер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буена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ак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халатына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тап төшермичә хезмәт иткән шәхес ул.</w:t>
      </w:r>
    </w:p>
    <w:p w:rsidR="00223DF0" w:rsidRPr="00223DF0" w:rsidRDefault="00223DF0" w:rsidP="00223DF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</w:t>
      </w:r>
    </w:p>
    <w:p w:rsidR="00223DF0" w:rsidRPr="00223DF0" w:rsidRDefault="00223DF0" w:rsidP="00223DF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— Безнең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йортны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язучылар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йорты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дип</w:t>
      </w:r>
      <w:proofErr w:type="spellEnd"/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әйтергә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өйдә Гомәр Бәширов, Мирсәй Әмир,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Афзал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Шамов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берничә театр артисты яшәде, —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ди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Зөмәрә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апа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—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Габдрахман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абый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гаиләсе 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бездән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ике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кат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астарак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торды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Ул</w:t>
      </w:r>
      <w:proofErr w:type="spellEnd"/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данлыклы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язучы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исеме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бар җирдә яңгыраган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билгеле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шәхес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иде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Без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Маяковский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урамындагы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йортка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күченгәндә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Габдрахман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абый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чирли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әкрен генә йөри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иде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Урамга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сирәк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чыккалады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, кү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вакытын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кабинетта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язу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эше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белән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уздырды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Барлык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хуҗалык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эше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хатыны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Мәдинә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апа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җилкәсендә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булды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Габдрахман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абый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йө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әк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чире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белән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интекте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берничә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тапкыр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инфаркт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кичерде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шуңа күрә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аны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өйдәгеләр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саклап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йөртте.</w:t>
      </w:r>
    </w:p>
    <w:p w:rsidR="00223DF0" w:rsidRPr="00223DF0" w:rsidRDefault="00223DF0" w:rsidP="00223DF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</w:t>
      </w:r>
    </w:p>
    <w:p w:rsidR="00223DF0" w:rsidRPr="00223DF0" w:rsidRDefault="00223DF0" w:rsidP="00223DF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Озаклап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хастаханәдә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ятулары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аң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табибларның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тормышын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тулысынча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күзалларга мөмкинлек биргәндер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дип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уйлыйм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Ул</w:t>
      </w:r>
      <w:proofErr w:type="spellEnd"/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башта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Әгерҗе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районына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табиб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булып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эшләүче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якташы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турында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очерк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язарга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бара, ләкин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эшен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төгәлләми, башка роман өстендә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эшли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башлый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Моны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аның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якыннары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сөйләделәр.</w:t>
      </w:r>
    </w:p>
    <w:p w:rsidR="00223DF0" w:rsidRPr="00223DF0" w:rsidRDefault="00223DF0" w:rsidP="00223DF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</w:t>
      </w:r>
    </w:p>
    <w:p w:rsidR="00223DF0" w:rsidRPr="00223DF0" w:rsidRDefault="00223DF0" w:rsidP="00223DF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Аннары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язучы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инфаркт кичерә һәм хастаханәгә эләгә.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Шунда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“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Ак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чә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әкләр”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романын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яза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башлый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Элек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хәзерге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кебек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кешене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10 көн үтү белән “сәламәт” </w:t>
      </w:r>
      <w:proofErr w:type="spellStart"/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дип</w:t>
      </w:r>
      <w:proofErr w:type="spellEnd"/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чыгарып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җибәрмиләр,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авыру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табиблар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күзәтүе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астында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1-2 ай дәвалана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иде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Габдрахман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абый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анда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тик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ятмый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, берничә дәфтә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кулъязмасы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барлыкка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килә. Өйгә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кайткач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миннән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табиблар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тормышы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турында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сораша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иде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Әти-әнием,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балачагымны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университетта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укыганымны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сөйләткәнен хәтерлим, ләкин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нинди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максаттан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сораганын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гына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аңламадым.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Берзаман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ул</w:t>
      </w:r>
      <w:proofErr w:type="spellEnd"/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миннән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авырулар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тарихын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алып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кайтуымны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үтенде. </w:t>
      </w:r>
      <w:proofErr w:type="spellStart"/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Ул</w:t>
      </w:r>
      <w:proofErr w:type="spellEnd"/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вакытта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Тимерьюлчылар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хастаханәсендә эшләдем, җитәкчелектән рөхсәт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сорап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распискалар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lastRenderedPageBreak/>
        <w:t>калдырып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Габдрахман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абый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гозерен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үтәдем. </w:t>
      </w:r>
      <w:proofErr w:type="spellStart"/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Ул</w:t>
      </w:r>
      <w:proofErr w:type="spellEnd"/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аларны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җентекләп өйрәнде.</w:t>
      </w:r>
    </w:p>
    <w:p w:rsidR="00223DF0" w:rsidRPr="00223DF0" w:rsidRDefault="00223DF0" w:rsidP="00223DF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</w:t>
      </w:r>
    </w:p>
    <w:p w:rsidR="00223DF0" w:rsidRPr="00223DF0" w:rsidRDefault="00223DF0" w:rsidP="00223DF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“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Ак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чә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әкләр” романы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язылып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беткәч,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язучы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иң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беренче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булып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аны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миңа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укырга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бирде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Медицина өлкәсенә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кагылышлы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хаталарга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игътибар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ит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әргә, төзәтергә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кушты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Минем өчен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бик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зур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мәртә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бә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иде</w:t>
      </w:r>
      <w:proofErr w:type="spellEnd"/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Йотлыгып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укыдым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берничә көн эчендә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укып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бетердем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Караламага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әллә ни кү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төзәтмә кертмәдем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шикелле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чөнки Гөлшәһидә белән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Мансур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мәхәббәтен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укып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тәэсирләнгән идем.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Габдрахман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абый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белән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очрашкач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ул</w:t>
      </w:r>
      <w:proofErr w:type="spellEnd"/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миннән: “Йә,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ничек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?” —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дип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сорады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Әсәрне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бик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ошатканымны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әйттем.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Берзаман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ул</w:t>
      </w:r>
      <w:proofErr w:type="spellEnd"/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: “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Син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үзеңне таныдыңмы соң?” —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ди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Аптырап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киттем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Шул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чакта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Габдрахман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абый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, көлеп: “И юлә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Гөлшәһидә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ул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син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бит!” —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диде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Мин яңадан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укып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чыктым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Чыннан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да, Гөлшәһидә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тасвирламасы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ми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ңа туры килә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иде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Минем дә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озын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кара чә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куе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керфекләр,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зифа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буй. Хәзер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картайгач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китаптагыча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миңа да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сокланып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карыйлар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иде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дип</w:t>
      </w:r>
      <w:proofErr w:type="spellEnd"/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мактанып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әйтә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алам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Гөлшәһидә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Казанда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укуын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тәмамлагач,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Акъяр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авылында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табиб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булып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эшли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Мин дә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шактый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вакыт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авыл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кешеләрен дәваладым.</w:t>
      </w:r>
    </w:p>
    <w:p w:rsidR="00223DF0" w:rsidRPr="00223DF0" w:rsidRDefault="00223DF0" w:rsidP="00223DF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</w:t>
      </w:r>
    </w:p>
    <w:p w:rsidR="00223DF0" w:rsidRPr="00223DF0" w:rsidRDefault="00223DF0" w:rsidP="00223DF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“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Ак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чә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әкләр”не яңадан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игътибар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белән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укыгач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тагын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берничә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табибны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таныдым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Габдрахман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абыйдан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сорагач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“Әйе,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шул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кешелә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”,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диде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Ул</w:t>
      </w:r>
      <w:proofErr w:type="spellEnd"/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чорда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Казанда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табиблар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күп түгел, 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талантлыларын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бармак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белән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санарлык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иде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Романдагы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берничә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вакыйга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тормышта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чыннан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да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булды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алар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белән бөтен Казан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шаулаган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иде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</w:t>
      </w:r>
    </w:p>
    <w:p w:rsidR="00223DF0" w:rsidRPr="00223DF0" w:rsidRDefault="00223DF0" w:rsidP="00223DF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</w:t>
      </w:r>
    </w:p>
    <w:p w:rsidR="00223DF0" w:rsidRPr="00223DF0" w:rsidRDefault="00223DF0" w:rsidP="00223DF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Миннән соң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романны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тагын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берничә дәрәҗәле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табиб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укып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чыкты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алар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китапта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тасвирланган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дәвалау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ысуллары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турындагы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урыннарга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өстәмәләр, үзгәрешләр керткән. “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Ак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чә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әкләр”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китап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булып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басылгач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Габдрахман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абый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миңа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аны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иң беренчеләрдән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булып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имзасын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куеп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бүләк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итте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Мине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бик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якын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итте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ул</w:t>
      </w:r>
      <w:proofErr w:type="spellEnd"/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еш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кына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аны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искә төшерәм.</w:t>
      </w:r>
    </w:p>
    <w:p w:rsidR="00223DF0" w:rsidRPr="00223DF0" w:rsidRDefault="00223DF0" w:rsidP="00223DF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</w:t>
      </w:r>
    </w:p>
    <w:p w:rsidR="00223DF0" w:rsidRPr="00223DF0" w:rsidRDefault="00223DF0" w:rsidP="00223DF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— 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З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өмәрә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апа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романдагы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Гөлшәһидә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булгач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күпләрне иң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кызыксындырганы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— аның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чын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тормышындагы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мәхәббәт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тарихы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 Тө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геройлар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газаплы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мәхәббәт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утында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яна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Ә 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З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өмәрә апаның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ире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кем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?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Яшь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, чибә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белгечкә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табиблар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күз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атып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йөрсә дә, аның күңелен башка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кеше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яулап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ала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дип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беләм?</w:t>
      </w:r>
    </w:p>
    <w:p w:rsidR="00223DF0" w:rsidRPr="00223DF0" w:rsidRDefault="00223DF0" w:rsidP="00223DF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</w:t>
      </w:r>
    </w:p>
    <w:p w:rsidR="00223DF0" w:rsidRPr="00223DF0" w:rsidRDefault="00223DF0" w:rsidP="00223DF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— Мин дә Гөлшәһидә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кебек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соң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гына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кияүгә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чыктым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Булачак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ирем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Мөнир белән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дус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кызыма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кунакка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баргач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таныштым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Ул</w:t>
      </w:r>
      <w:proofErr w:type="spellEnd"/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телгә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бик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оста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иде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берничә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тапкыр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биергә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чакырды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Аннары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кичләрен мине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очрашуларга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дәшә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башлады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Шашып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гашыйк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булдым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дип</w:t>
      </w:r>
      <w:proofErr w:type="spellEnd"/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әйтә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алмыйм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ләкин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аралаша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башлагач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анда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ышанычлы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гаилә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башлыгы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булырдай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чалымнарын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сиздем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аның кияүгә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чыгарга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тәкъдименә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lastRenderedPageBreak/>
        <w:t>ризалык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бирдем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Өйләнешкәндә аның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урта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белеме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генә бар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иде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Университетка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юриспруденция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буенча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укырга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керергә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карар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кылды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Балаларыбыз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: “Әти, ник әни врач,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белеме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бар, 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синеке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юк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”, — </w:t>
      </w:r>
      <w:proofErr w:type="spellStart"/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дип</w:t>
      </w:r>
      <w:proofErr w:type="spellEnd"/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әйтмәсеннәр,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хурланмасыннар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өчен үҗәтләнеп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укыды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һәм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максатына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иреште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</w:t>
      </w:r>
    </w:p>
    <w:p w:rsidR="00223DF0" w:rsidRPr="00223DF0" w:rsidRDefault="00223DF0" w:rsidP="00223DF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</w:t>
      </w:r>
    </w:p>
    <w:p w:rsidR="00223DF0" w:rsidRPr="00223DF0" w:rsidRDefault="00223DF0" w:rsidP="00223DF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Бер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кызыклы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ист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әлек.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Туебызда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Салих</w:t>
      </w:r>
      <w:proofErr w:type="spellEnd"/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С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әйдәшев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булды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Безнең әти Ибраһим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гомер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буе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татар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театрында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ут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куючы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монтажник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булып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эшләде.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Торган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йортыбыз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да хәзерге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Тинчурин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театры янәшәсендә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иде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Без үскән өйдә бүген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Салих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абыйның 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музее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урнашкан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Анда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берничә гаилә яшәде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Ө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ке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катта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Салих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абый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хатыны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Асия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апа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белән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торды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беренче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каттагы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бүлмәләрдә берничә гаилә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сыешып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гомер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кичерде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</w:t>
      </w:r>
    </w:p>
    <w:p w:rsidR="00223DF0" w:rsidRPr="00223DF0" w:rsidRDefault="00223DF0" w:rsidP="00223DF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</w:t>
      </w:r>
    </w:p>
    <w:p w:rsidR="00223DF0" w:rsidRPr="00223DF0" w:rsidRDefault="00223DF0" w:rsidP="00223DF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Иң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зур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гаилә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безнеке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, әт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и-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әни 5 бала үстерде. Мин —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икенче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бала.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Абый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үз теләге белән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сугышка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китте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ә берничә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айдан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аның “похоронка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”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килде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Әти-әнинең төп ярдәмчесе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булып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мин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калдым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Ярлы яшәдек, ләкин теләнмәдек. Әти алтын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куллы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иде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, теләсә нәрсәне рәтләп, аң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җан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керте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ләкин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тиен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дә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акча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алмады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Әни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аны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һәрвакыт: “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әхмәт белән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балаларны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туендырып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булмый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!” —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дип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тирги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иде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Көндезен татар мәктәбендә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укыдым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кичен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әтигә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театрда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булыштым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прожекторларны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сәхнәгә 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юн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әлдерү — минем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вазыйфа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Медицина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университетына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да үз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тырышлыгым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белән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кердем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югары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уку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йортында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барысы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урысча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булса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да,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башкалардан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калышмадым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Зур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гаиләне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ашатыр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өчен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кичен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Бауман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урамындагы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кинотеатрда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кассир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булып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эшләдем.</w:t>
      </w:r>
    </w:p>
    <w:p w:rsidR="00223DF0" w:rsidRPr="00223DF0" w:rsidRDefault="00223DF0" w:rsidP="00223DF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</w:t>
      </w:r>
    </w:p>
    <w:p w:rsidR="00223DF0" w:rsidRPr="00223DF0" w:rsidRDefault="00223DF0" w:rsidP="00223DF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>
        <w:rPr>
          <w:rFonts w:ascii="Tahoma" w:eastAsia="Times New Roman" w:hAnsi="Tahoma" w:cs="Tahoma"/>
          <w:noProof/>
          <w:color w:val="111111"/>
          <w:sz w:val="28"/>
          <w:szCs w:val="28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543050"/>
            <wp:effectExtent l="19050" t="0" r="0" b="0"/>
            <wp:wrapSquare wrapText="bothSides"/>
            <wp:docPr id="6" name="Рисунок 2" descr="http://matbugat.ru/extrafiles/image/22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bugat.ru/extrafiles/image/222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Салих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абый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безнең гаиләне һәрвакыт жәлләде. “Ибраһим,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авыр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сиңа,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балаларыгыз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кү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”, —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ди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торган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иде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Безне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булган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ризыгы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белән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сыйлады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 Мин кияү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чыкканда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Салих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абыйны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кунакка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дәштек. </w:t>
      </w:r>
      <w:proofErr w:type="spellStart"/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Ул</w:t>
      </w:r>
      <w:proofErr w:type="spellEnd"/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миңа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кашлы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алтын йөзек бүләк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итте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Ш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әмәхә төстәге александрит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ташы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Хатыны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Асия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апада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төрле зәркән бизәнү әйберләре кү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иде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күрәсең,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ул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аның йөзеге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булгандыр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Туйда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Салих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абыйның музыка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коралында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уйнавын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хәтерләмим, ә менә җырлаганы,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бик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күңелле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итеп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утырганы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күз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алдымда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Аны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бик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кактылар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әнҗеттеләр, күзләре һәрвакыт моңсу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иде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йөзек минем өчен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зур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ист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әлек.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Бик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яратып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кидем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аны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</w:t>
      </w:r>
    </w:p>
    <w:p w:rsidR="00223DF0" w:rsidRPr="00223DF0" w:rsidRDefault="00223DF0" w:rsidP="00223DF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</w:t>
      </w:r>
    </w:p>
    <w:p w:rsidR="00223DF0" w:rsidRPr="00223DF0" w:rsidRDefault="00223DF0" w:rsidP="00223DF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“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Ак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чә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әкләр” романы белән бәйле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тагын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кызыклы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вакыйга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бар. Иремнең Әрмәнстанга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командировкага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барган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чагы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Кире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lastRenderedPageBreak/>
        <w:t>кайтырга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дип</w:t>
      </w:r>
      <w:proofErr w:type="spellEnd"/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юлга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чыга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очкычка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билетлар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юк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Моның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ялваруына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кассир хатынның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кылы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да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селкенми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китап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укып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тик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утыра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икән. Нәрсә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укыганын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кызыксынып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сорагач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хатын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“Белые цветы” </w:t>
      </w:r>
      <w:proofErr w:type="spellStart"/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дип</w:t>
      </w:r>
      <w:proofErr w:type="spellEnd"/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китап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тышлыгын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күрсәткән. Мөнир автор белән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йортта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яшәвен, Гөлшәһидәнең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чын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исеме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Зөмәрә икәнен бәйнә-бәйнә сөйләп биргәч, билет та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тиз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табылган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хәтта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ирем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хатынга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Габдрахман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абый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урынына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автографын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да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биреп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калдырган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</w:t>
      </w:r>
    </w:p>
    <w:p w:rsidR="00223DF0" w:rsidRPr="00223DF0" w:rsidRDefault="00223DF0" w:rsidP="00223DF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</w:t>
      </w:r>
    </w:p>
    <w:p w:rsidR="00223DF0" w:rsidRPr="00223DF0" w:rsidRDefault="00223DF0" w:rsidP="00223DF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Ирем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белән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ике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бала: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Дамир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һәм Әлфияне тәрбиялә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үстердек. Әлфия —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чит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телләр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белгече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Дамир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милициядә эшләде, ләкин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аны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үтерделәр. Аңа 45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яшь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иде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Аны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җ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ирл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әп өч ел үткәч,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ирем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дә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бакыйлыкка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күчте. 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Ике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оныгым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бар, 5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оныкчыгым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белән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мактана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алам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</w:t>
      </w:r>
    </w:p>
    <w:p w:rsidR="00223DF0" w:rsidRPr="00223DF0" w:rsidRDefault="00223DF0" w:rsidP="00223DF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</w:t>
      </w:r>
    </w:p>
    <w:p w:rsidR="00223DF0" w:rsidRPr="00223DF0" w:rsidRDefault="00223DF0" w:rsidP="00223DF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З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өмәрә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апа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әйтүенчә, “Гөлшәһидә — мин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ул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!” дигән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тагын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бер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хатын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булган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 Кешеләргә сөйлә</w:t>
      </w:r>
      <w:proofErr w:type="gram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</w:t>
      </w:r>
      <w:proofErr w:type="gram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йөргән,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Габдрахман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абыйның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хатыны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Мәдинә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апага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бу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турыда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хат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язган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. Мәдинә </w:t>
      </w:r>
      <w:proofErr w:type="spellStart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апа</w:t>
      </w:r>
      <w:proofErr w:type="spellEnd"/>
      <w:r w:rsidRPr="00223DF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Әпсәләм</w:t>
      </w:r>
    </w:p>
    <w:p w:rsidR="00223DF0" w:rsidRDefault="00223DF0" w:rsidP="00223DF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val="tt-RU" w:eastAsia="ru-RU"/>
        </w:rPr>
      </w:pPr>
    </w:p>
    <w:p w:rsidR="00223DF0" w:rsidRDefault="00223DF0" w:rsidP="00223DF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val="tt-RU" w:eastAsia="ru-RU"/>
        </w:rPr>
      </w:pPr>
    </w:p>
    <w:p w:rsidR="00223DF0" w:rsidRPr="00223DF0" w:rsidRDefault="00223DF0" w:rsidP="00223DF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hyperlink r:id="rId6" w:tgtFrame="_blank" w:history="1">
        <w:r w:rsidRPr="00223DF0">
          <w:rPr>
            <w:rFonts w:ascii="Tahoma" w:eastAsia="Times New Roman" w:hAnsi="Tahoma" w:cs="Tahoma"/>
            <w:b/>
            <w:bCs/>
            <w:color w:val="2B587A"/>
            <w:sz w:val="36"/>
            <w:lang w:eastAsia="ru-RU"/>
          </w:rPr>
          <w:t xml:space="preserve">Ирина </w:t>
        </w:r>
        <w:proofErr w:type="spellStart"/>
        <w:r w:rsidRPr="00223DF0">
          <w:rPr>
            <w:rFonts w:ascii="Tahoma" w:eastAsia="Times New Roman" w:hAnsi="Tahoma" w:cs="Tahoma"/>
            <w:b/>
            <w:bCs/>
            <w:color w:val="2B587A"/>
            <w:sz w:val="36"/>
            <w:lang w:eastAsia="ru-RU"/>
          </w:rPr>
          <w:t>Табишева</w:t>
        </w:r>
        <w:proofErr w:type="spellEnd"/>
      </w:hyperlink>
    </w:p>
    <w:p w:rsidR="00223DF0" w:rsidRPr="00223DF0" w:rsidRDefault="00223DF0" w:rsidP="00223DF0">
      <w:pPr>
        <w:shd w:val="clear" w:color="auto" w:fill="FFFFFF"/>
        <w:spacing w:after="0" w:line="458" w:lineRule="atLeast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Cтудент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чакта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йотлыгып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укылган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китап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...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бик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бик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ошады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proofErr w:type="gram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ул</w:t>
      </w:r>
      <w:proofErr w:type="spellEnd"/>
      <w:proofErr w:type="gram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мина...</w:t>
      </w:r>
    </w:p>
    <w:p w:rsidR="00223DF0" w:rsidRPr="00223DF0" w:rsidRDefault="00223DF0" w:rsidP="00223DF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223DF0">
        <w:rPr>
          <w:rFonts w:ascii="Tahoma" w:eastAsia="Times New Roman" w:hAnsi="Tahoma" w:cs="Tahoma"/>
          <w:color w:val="999999"/>
          <w:sz w:val="36"/>
          <w:lang w:eastAsia="ru-RU"/>
        </w:rPr>
        <w:t xml:space="preserve">6 </w:t>
      </w:r>
      <w:proofErr w:type="spellStart"/>
      <w:r w:rsidRPr="00223DF0">
        <w:rPr>
          <w:rFonts w:ascii="Tahoma" w:eastAsia="Times New Roman" w:hAnsi="Tahoma" w:cs="Tahoma"/>
          <w:color w:val="999999"/>
          <w:sz w:val="36"/>
          <w:lang w:eastAsia="ru-RU"/>
        </w:rPr>
        <w:t>фев</w:t>
      </w:r>
      <w:proofErr w:type="spellEnd"/>
      <w:r w:rsidRPr="00223DF0">
        <w:rPr>
          <w:rFonts w:ascii="Tahoma" w:eastAsia="Times New Roman" w:hAnsi="Tahoma" w:cs="Tahoma"/>
          <w:color w:val="999999"/>
          <w:sz w:val="36"/>
          <w:lang w:eastAsia="ru-RU"/>
        </w:rPr>
        <w:t xml:space="preserve"> 2013</w:t>
      </w:r>
      <w:proofErr w:type="gramStart"/>
      <w:r w:rsidRPr="00223DF0">
        <w:rPr>
          <w:rFonts w:ascii="Tahoma" w:eastAsia="Times New Roman" w:hAnsi="Tahoma" w:cs="Tahoma"/>
          <w:color w:val="808080"/>
          <w:sz w:val="36"/>
          <w:lang w:eastAsia="ru-RU"/>
        </w:rPr>
        <w:t>|</w:t>
      </w:r>
      <w:r w:rsidRPr="00223DF0">
        <w:rPr>
          <w:rFonts w:ascii="Tahoma" w:eastAsia="Times New Roman" w:hAnsi="Tahoma" w:cs="Tahoma"/>
          <w:color w:val="000000"/>
          <w:sz w:val="36"/>
          <w:lang w:eastAsia="ru-RU"/>
        </w:rPr>
        <w:t>К</w:t>
      </w:r>
      <w:proofErr w:type="gramEnd"/>
      <w:r w:rsidRPr="00223DF0">
        <w:rPr>
          <w:rFonts w:ascii="Tahoma" w:eastAsia="Times New Roman" w:hAnsi="Tahoma" w:cs="Tahoma"/>
          <w:color w:val="000000"/>
          <w:sz w:val="36"/>
          <w:lang w:eastAsia="ru-RU"/>
        </w:rPr>
        <w:t>омментировать</w:t>
      </w:r>
    </w:p>
    <w:p w:rsidR="00223DF0" w:rsidRPr="00223DF0" w:rsidRDefault="00223DF0" w:rsidP="00223DF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>
        <w:rPr>
          <w:rFonts w:ascii="Tahoma" w:eastAsia="Times New Roman" w:hAnsi="Tahoma" w:cs="Tahoma"/>
          <w:noProof/>
          <w:color w:val="2B587A"/>
          <w:sz w:val="36"/>
          <w:szCs w:val="36"/>
          <w:lang w:eastAsia="ru-RU"/>
        </w:rPr>
        <w:drawing>
          <wp:inline distT="0" distB="0" distL="0" distR="0">
            <wp:extent cx="478155" cy="478155"/>
            <wp:effectExtent l="19050" t="0" r="0" b="0"/>
            <wp:docPr id="2" name="Рисунок 2" descr="http://cs616429.vk.me/v616429947/40cb/b6uJwhfonXU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16429.vk.me/v616429947/40cb/b6uJwhfonXU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DF0" w:rsidRPr="00223DF0" w:rsidRDefault="00223DF0" w:rsidP="00223DF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hyperlink r:id="rId9" w:tgtFrame="_blank" w:history="1">
        <w:proofErr w:type="spellStart"/>
        <w:r w:rsidRPr="00223DF0">
          <w:rPr>
            <w:rFonts w:ascii="Tahoma" w:eastAsia="Times New Roman" w:hAnsi="Tahoma" w:cs="Tahoma"/>
            <w:b/>
            <w:bCs/>
            <w:color w:val="2B587A"/>
            <w:sz w:val="36"/>
            <w:lang w:eastAsia="ru-RU"/>
          </w:rPr>
          <w:t>Зульфия</w:t>
        </w:r>
        <w:proofErr w:type="spellEnd"/>
        <w:r w:rsidRPr="00223DF0">
          <w:rPr>
            <w:rFonts w:ascii="Tahoma" w:eastAsia="Times New Roman" w:hAnsi="Tahoma" w:cs="Tahoma"/>
            <w:b/>
            <w:bCs/>
            <w:color w:val="2B587A"/>
            <w:sz w:val="36"/>
            <w:lang w:eastAsia="ru-RU"/>
          </w:rPr>
          <w:t xml:space="preserve"> </w:t>
        </w:r>
        <w:proofErr w:type="spellStart"/>
        <w:r w:rsidRPr="00223DF0">
          <w:rPr>
            <w:rFonts w:ascii="Tahoma" w:eastAsia="Times New Roman" w:hAnsi="Tahoma" w:cs="Tahoma"/>
            <w:b/>
            <w:bCs/>
            <w:color w:val="2B587A"/>
            <w:sz w:val="36"/>
            <w:lang w:eastAsia="ru-RU"/>
          </w:rPr>
          <w:t>Мансур-Ганиуллина</w:t>
        </w:r>
        <w:proofErr w:type="spellEnd"/>
      </w:hyperlink>
    </w:p>
    <w:p w:rsidR="00223DF0" w:rsidRPr="00223DF0" w:rsidRDefault="00223DF0" w:rsidP="00223DF0">
      <w:pPr>
        <w:shd w:val="clear" w:color="auto" w:fill="FFFFFF"/>
        <w:spacing w:after="0" w:line="458" w:lineRule="atLeast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"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Ак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чә</w:t>
      </w:r>
      <w:proofErr w:type="gram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ч</w:t>
      </w:r>
      <w:proofErr w:type="gram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әкләр"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романын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яшьлегемдә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яратып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укыдым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. Гөлшәһидә җырын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гомер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gram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буе</w:t>
      </w:r>
      <w:proofErr w:type="gram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үз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алдыма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җырлап йөрим. Әлмәт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якларына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юлым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төшсә,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Акъяр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(Агеево)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авылы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аша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үткәндә, һәрвакыт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миемне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: "Гөлшәһидә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шушында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яшәдеме икән?"- дигән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уй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бораулый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.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Узган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җәй хәтта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юл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уңае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Акъяр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чишмәсенә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сугылып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,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суын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авыз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иттем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.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Яраткан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Гөлшәһидәмнең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прототибы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булган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gram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З</w:t>
      </w:r>
      <w:proofErr w:type="gram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өмәрә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ханым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белән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танышуыма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бик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шатмын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!)</w:t>
      </w:r>
    </w:p>
    <w:p w:rsidR="00223DF0" w:rsidRPr="00223DF0" w:rsidRDefault="00223DF0" w:rsidP="00223DF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223DF0">
        <w:rPr>
          <w:rFonts w:ascii="Tahoma" w:eastAsia="Times New Roman" w:hAnsi="Tahoma" w:cs="Tahoma"/>
          <w:color w:val="999999"/>
          <w:sz w:val="36"/>
          <w:lang w:eastAsia="ru-RU"/>
        </w:rPr>
        <w:t xml:space="preserve">2 </w:t>
      </w:r>
      <w:proofErr w:type="spellStart"/>
      <w:r w:rsidRPr="00223DF0">
        <w:rPr>
          <w:rFonts w:ascii="Tahoma" w:eastAsia="Times New Roman" w:hAnsi="Tahoma" w:cs="Tahoma"/>
          <w:color w:val="999999"/>
          <w:sz w:val="36"/>
          <w:lang w:eastAsia="ru-RU"/>
        </w:rPr>
        <w:t>июн</w:t>
      </w:r>
      <w:proofErr w:type="spellEnd"/>
      <w:r w:rsidRPr="00223DF0">
        <w:rPr>
          <w:rFonts w:ascii="Tahoma" w:eastAsia="Times New Roman" w:hAnsi="Tahoma" w:cs="Tahoma"/>
          <w:color w:val="999999"/>
          <w:sz w:val="36"/>
          <w:lang w:eastAsia="ru-RU"/>
        </w:rPr>
        <w:t xml:space="preserve"> 2012</w:t>
      </w:r>
      <w:proofErr w:type="gramStart"/>
      <w:r w:rsidRPr="00223DF0">
        <w:rPr>
          <w:rFonts w:ascii="Tahoma" w:eastAsia="Times New Roman" w:hAnsi="Tahoma" w:cs="Tahoma"/>
          <w:color w:val="808080"/>
          <w:sz w:val="36"/>
          <w:lang w:eastAsia="ru-RU"/>
        </w:rPr>
        <w:t>|</w:t>
      </w:r>
      <w:r w:rsidRPr="00223DF0">
        <w:rPr>
          <w:rFonts w:ascii="Tahoma" w:eastAsia="Times New Roman" w:hAnsi="Tahoma" w:cs="Tahoma"/>
          <w:color w:val="000000"/>
          <w:sz w:val="36"/>
          <w:lang w:eastAsia="ru-RU"/>
        </w:rPr>
        <w:t>К</w:t>
      </w:r>
      <w:proofErr w:type="gramEnd"/>
      <w:r w:rsidRPr="00223DF0">
        <w:rPr>
          <w:rFonts w:ascii="Tahoma" w:eastAsia="Times New Roman" w:hAnsi="Tahoma" w:cs="Tahoma"/>
          <w:color w:val="000000"/>
          <w:sz w:val="36"/>
          <w:lang w:eastAsia="ru-RU"/>
        </w:rPr>
        <w:t>омментировать</w:t>
      </w:r>
    </w:p>
    <w:p w:rsidR="00223DF0" w:rsidRPr="00223DF0" w:rsidRDefault="00223DF0" w:rsidP="00223DF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>
        <w:rPr>
          <w:rFonts w:ascii="Tahoma" w:eastAsia="Times New Roman" w:hAnsi="Tahoma" w:cs="Tahoma"/>
          <w:noProof/>
          <w:color w:val="2B587A"/>
          <w:sz w:val="36"/>
          <w:szCs w:val="36"/>
          <w:lang w:eastAsia="ru-RU"/>
        </w:rPr>
        <w:drawing>
          <wp:inline distT="0" distB="0" distL="0" distR="0">
            <wp:extent cx="478155" cy="478155"/>
            <wp:effectExtent l="19050" t="0" r="0" b="0"/>
            <wp:docPr id="3" name="Рисунок 3" descr="http://cs14109.vk.me/c320818/v320818258/4b06/MJb-Yc2v3aI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14109.vk.me/c320818/v320818258/4b06/MJb-Yc2v3aI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DF0" w:rsidRPr="00223DF0" w:rsidRDefault="00223DF0" w:rsidP="00223DF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hyperlink r:id="rId12" w:tgtFrame="_blank" w:history="1">
        <w:proofErr w:type="spellStart"/>
        <w:r w:rsidRPr="00223DF0">
          <w:rPr>
            <w:rFonts w:ascii="Tahoma" w:eastAsia="Times New Roman" w:hAnsi="Tahoma" w:cs="Tahoma"/>
            <w:b/>
            <w:bCs/>
            <w:color w:val="2B587A"/>
            <w:sz w:val="36"/>
            <w:lang w:eastAsia="ru-RU"/>
          </w:rPr>
          <w:t>Халиса</w:t>
        </w:r>
        <w:proofErr w:type="spellEnd"/>
        <w:r w:rsidRPr="00223DF0">
          <w:rPr>
            <w:rFonts w:ascii="Tahoma" w:eastAsia="Times New Roman" w:hAnsi="Tahoma" w:cs="Tahoma"/>
            <w:b/>
            <w:bCs/>
            <w:color w:val="2B587A"/>
            <w:sz w:val="36"/>
            <w:lang w:eastAsia="ru-RU"/>
          </w:rPr>
          <w:t xml:space="preserve"> </w:t>
        </w:r>
        <w:proofErr w:type="spellStart"/>
        <w:r w:rsidRPr="00223DF0">
          <w:rPr>
            <w:rFonts w:ascii="Tahoma" w:eastAsia="Times New Roman" w:hAnsi="Tahoma" w:cs="Tahoma"/>
            <w:b/>
            <w:bCs/>
            <w:color w:val="2B587A"/>
            <w:sz w:val="36"/>
            <w:lang w:eastAsia="ru-RU"/>
          </w:rPr>
          <w:t>Сибгатова</w:t>
        </w:r>
        <w:proofErr w:type="spellEnd"/>
      </w:hyperlink>
    </w:p>
    <w:p w:rsidR="00223DF0" w:rsidRPr="00223DF0" w:rsidRDefault="00223DF0" w:rsidP="00223DF0">
      <w:pPr>
        <w:shd w:val="clear" w:color="auto" w:fill="FFFFFF"/>
        <w:spacing w:after="0" w:line="458" w:lineRule="atLeast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lastRenderedPageBreak/>
        <w:t>"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Ак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чэчэклэр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"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романын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мэктэп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елларында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ук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укыган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булсам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да</w:t>
      </w:r>
      <w:proofErr w:type="gram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,э</w:t>
      </w:r>
      <w:proofErr w:type="gram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чтэлеге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буген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укыган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кебек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хэтередэ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саклана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.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Искиткеч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роман! "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Голшэхидэ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"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жырын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озак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еллар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концертларыбызда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репертуарыбыздан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тошермэдек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.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Голшэхидэнен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протативын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белгэч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бу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романны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кабат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укып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чыгарга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булдым</w:t>
      </w:r>
      <w:proofErr w:type="spellEnd"/>
    </w:p>
    <w:p w:rsidR="00223DF0" w:rsidRPr="00223DF0" w:rsidRDefault="00223DF0" w:rsidP="00223DF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36"/>
          <w:szCs w:val="36"/>
          <w:lang w:eastAsia="ru-RU"/>
        </w:rPr>
      </w:pPr>
      <w:r w:rsidRPr="00223DF0">
        <w:rPr>
          <w:rFonts w:ascii="Tahoma" w:eastAsia="Times New Roman" w:hAnsi="Tahoma" w:cs="Tahoma"/>
          <w:b/>
          <w:bCs/>
          <w:color w:val="7295B2"/>
          <w:sz w:val="36"/>
          <w:lang w:eastAsia="ru-RU"/>
        </w:rPr>
        <w:t>5</w:t>
      </w:r>
    </w:p>
    <w:p w:rsidR="00223DF0" w:rsidRPr="00223DF0" w:rsidRDefault="00223DF0" w:rsidP="00223DF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223DF0">
        <w:rPr>
          <w:rFonts w:ascii="Tahoma" w:eastAsia="Times New Roman" w:hAnsi="Tahoma" w:cs="Tahoma"/>
          <w:color w:val="999999"/>
          <w:sz w:val="36"/>
          <w:lang w:eastAsia="ru-RU"/>
        </w:rPr>
        <w:t xml:space="preserve">23 </w:t>
      </w:r>
      <w:proofErr w:type="spellStart"/>
      <w:r w:rsidRPr="00223DF0">
        <w:rPr>
          <w:rFonts w:ascii="Tahoma" w:eastAsia="Times New Roman" w:hAnsi="Tahoma" w:cs="Tahoma"/>
          <w:color w:val="999999"/>
          <w:sz w:val="36"/>
          <w:lang w:eastAsia="ru-RU"/>
        </w:rPr>
        <w:t>янв</w:t>
      </w:r>
      <w:proofErr w:type="spellEnd"/>
      <w:r w:rsidRPr="00223DF0">
        <w:rPr>
          <w:rFonts w:ascii="Tahoma" w:eastAsia="Times New Roman" w:hAnsi="Tahoma" w:cs="Tahoma"/>
          <w:color w:val="999999"/>
          <w:sz w:val="36"/>
          <w:lang w:eastAsia="ru-RU"/>
        </w:rPr>
        <w:t xml:space="preserve"> 2012</w:t>
      </w:r>
      <w:proofErr w:type="gramStart"/>
      <w:r w:rsidRPr="00223DF0">
        <w:rPr>
          <w:rFonts w:ascii="Tahoma" w:eastAsia="Times New Roman" w:hAnsi="Tahoma" w:cs="Tahoma"/>
          <w:color w:val="808080"/>
          <w:sz w:val="36"/>
          <w:lang w:eastAsia="ru-RU"/>
        </w:rPr>
        <w:t>|</w:t>
      </w:r>
      <w:r w:rsidRPr="00223DF0">
        <w:rPr>
          <w:rFonts w:ascii="Tahoma" w:eastAsia="Times New Roman" w:hAnsi="Tahoma" w:cs="Tahoma"/>
          <w:color w:val="000000"/>
          <w:sz w:val="36"/>
          <w:lang w:eastAsia="ru-RU"/>
        </w:rPr>
        <w:t>К</w:t>
      </w:r>
      <w:proofErr w:type="gramEnd"/>
      <w:r w:rsidRPr="00223DF0">
        <w:rPr>
          <w:rFonts w:ascii="Tahoma" w:eastAsia="Times New Roman" w:hAnsi="Tahoma" w:cs="Tahoma"/>
          <w:color w:val="000000"/>
          <w:sz w:val="36"/>
          <w:lang w:eastAsia="ru-RU"/>
        </w:rPr>
        <w:t>омментировать</w:t>
      </w:r>
    </w:p>
    <w:p w:rsidR="00223DF0" w:rsidRPr="00223DF0" w:rsidRDefault="00223DF0" w:rsidP="00223DF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>
        <w:rPr>
          <w:rFonts w:ascii="Tahoma" w:eastAsia="Times New Roman" w:hAnsi="Tahoma" w:cs="Tahoma"/>
          <w:noProof/>
          <w:color w:val="2B587A"/>
          <w:sz w:val="36"/>
          <w:szCs w:val="36"/>
          <w:lang w:eastAsia="ru-RU"/>
        </w:rPr>
        <w:drawing>
          <wp:inline distT="0" distB="0" distL="0" distR="0">
            <wp:extent cx="478155" cy="478155"/>
            <wp:effectExtent l="19050" t="0" r="0" b="0"/>
            <wp:docPr id="4" name="Рисунок 4" descr="http://cs311330.vk.me/v311330499/63a8/oCDRqy4olLU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311330.vk.me/v311330499/63a8/oCDRqy4olLU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DF0" w:rsidRPr="00223DF0" w:rsidRDefault="00223DF0" w:rsidP="00223DF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hyperlink r:id="rId15" w:tgtFrame="_blank" w:history="1">
        <w:r w:rsidRPr="00223DF0">
          <w:rPr>
            <w:rFonts w:ascii="Tahoma" w:eastAsia="Times New Roman" w:hAnsi="Tahoma" w:cs="Tahoma"/>
            <w:b/>
            <w:bCs/>
            <w:color w:val="2B587A"/>
            <w:sz w:val="36"/>
            <w:lang w:eastAsia="ru-RU"/>
          </w:rPr>
          <w:t xml:space="preserve">Роза </w:t>
        </w:r>
        <w:proofErr w:type="spellStart"/>
        <w:r w:rsidRPr="00223DF0">
          <w:rPr>
            <w:rFonts w:ascii="Tahoma" w:eastAsia="Times New Roman" w:hAnsi="Tahoma" w:cs="Tahoma"/>
            <w:b/>
            <w:bCs/>
            <w:color w:val="2B587A"/>
            <w:sz w:val="36"/>
            <w:lang w:eastAsia="ru-RU"/>
          </w:rPr>
          <w:t>Хакова</w:t>
        </w:r>
        <w:proofErr w:type="spellEnd"/>
      </w:hyperlink>
    </w:p>
    <w:p w:rsidR="00223DF0" w:rsidRPr="00223DF0" w:rsidRDefault="00223DF0" w:rsidP="00223DF0">
      <w:pPr>
        <w:shd w:val="clear" w:color="auto" w:fill="FFFFFF"/>
        <w:spacing w:after="0" w:line="458" w:lineRule="atLeast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И-и-и,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укып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та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карадык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инде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без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ул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"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Ак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чә</w:t>
      </w:r>
      <w:proofErr w:type="gram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ч</w:t>
      </w:r>
      <w:proofErr w:type="gram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әкләр"не!!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Кулдан-кулга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йөрттек. Бер-беребезгә бү</w:t>
      </w:r>
      <w:proofErr w:type="gram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л</w:t>
      </w:r>
      <w:proofErr w:type="gram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әк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итештек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. Хәзер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Зифа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Кадыйрованы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укыйбыз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, бөтен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авыл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белән.</w:t>
      </w:r>
    </w:p>
    <w:p w:rsidR="00223DF0" w:rsidRPr="00223DF0" w:rsidRDefault="00223DF0" w:rsidP="00223DF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223DF0">
        <w:rPr>
          <w:rFonts w:ascii="Tahoma" w:eastAsia="Times New Roman" w:hAnsi="Tahoma" w:cs="Tahoma"/>
          <w:color w:val="999999"/>
          <w:sz w:val="36"/>
          <w:lang w:eastAsia="ru-RU"/>
        </w:rPr>
        <w:t>20 дек 2011</w:t>
      </w:r>
      <w:proofErr w:type="gramStart"/>
      <w:r w:rsidRPr="00223DF0">
        <w:rPr>
          <w:rFonts w:ascii="Tahoma" w:eastAsia="Times New Roman" w:hAnsi="Tahoma" w:cs="Tahoma"/>
          <w:color w:val="808080"/>
          <w:sz w:val="36"/>
          <w:lang w:eastAsia="ru-RU"/>
        </w:rPr>
        <w:t>|</w:t>
      </w:r>
      <w:r w:rsidRPr="00223DF0">
        <w:rPr>
          <w:rFonts w:ascii="Tahoma" w:eastAsia="Times New Roman" w:hAnsi="Tahoma" w:cs="Tahoma"/>
          <w:color w:val="000000"/>
          <w:sz w:val="36"/>
          <w:lang w:eastAsia="ru-RU"/>
        </w:rPr>
        <w:t>К</w:t>
      </w:r>
      <w:proofErr w:type="gramEnd"/>
      <w:r w:rsidRPr="00223DF0">
        <w:rPr>
          <w:rFonts w:ascii="Tahoma" w:eastAsia="Times New Roman" w:hAnsi="Tahoma" w:cs="Tahoma"/>
          <w:color w:val="000000"/>
          <w:sz w:val="36"/>
          <w:lang w:eastAsia="ru-RU"/>
        </w:rPr>
        <w:t>омментировать</w:t>
      </w:r>
    </w:p>
    <w:p w:rsidR="00223DF0" w:rsidRPr="00223DF0" w:rsidRDefault="00223DF0" w:rsidP="00223DF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>
        <w:rPr>
          <w:rFonts w:ascii="Tahoma" w:eastAsia="Times New Roman" w:hAnsi="Tahoma" w:cs="Tahoma"/>
          <w:noProof/>
          <w:color w:val="2B587A"/>
          <w:sz w:val="36"/>
          <w:szCs w:val="36"/>
          <w:lang w:eastAsia="ru-RU"/>
        </w:rPr>
        <w:drawing>
          <wp:inline distT="0" distB="0" distL="0" distR="0">
            <wp:extent cx="478155" cy="478155"/>
            <wp:effectExtent l="19050" t="0" r="0" b="0"/>
            <wp:docPr id="5" name="Рисунок 5" descr="http://cs313728.vk.me/v313728636/89fc/NhCYgc2LdEA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313728.vk.me/v313728636/89fc/NhCYgc2LdEA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DF0" w:rsidRPr="00223DF0" w:rsidRDefault="00223DF0" w:rsidP="00223DF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hyperlink r:id="rId18" w:tgtFrame="_blank" w:history="1">
        <w:r w:rsidRPr="00223DF0">
          <w:rPr>
            <w:rFonts w:ascii="Tahoma" w:eastAsia="Times New Roman" w:hAnsi="Tahoma" w:cs="Tahoma"/>
            <w:b/>
            <w:bCs/>
            <w:color w:val="2B587A"/>
            <w:sz w:val="36"/>
            <w:lang w:eastAsia="ru-RU"/>
          </w:rPr>
          <w:t>Розалия Василова</w:t>
        </w:r>
      </w:hyperlink>
    </w:p>
    <w:p w:rsidR="00223DF0" w:rsidRPr="00223DF0" w:rsidRDefault="00223DF0" w:rsidP="00223DF0">
      <w:pPr>
        <w:shd w:val="clear" w:color="auto" w:fill="FFFFFF"/>
        <w:spacing w:after="0" w:line="458" w:lineRule="atLeast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Г.Эпсэлэмовнын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"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Ак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чэчэклэр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" романы ин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яраткан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китапларымнын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gram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берсе</w:t>
      </w:r>
      <w:proofErr w:type="gram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.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Ничэ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тапкыр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укып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чыкканмындыр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... Инде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менэ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Голшэхидэнен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прототибын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да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белдек</w:t>
      </w:r>
      <w:proofErr w:type="gram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,З</w:t>
      </w:r>
      <w:proofErr w:type="gram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омэрэ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апа,рэхмэт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сезгэ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,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сез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булмасагыз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,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бэлки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роман да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булмаган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булыр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 </w:t>
      </w:r>
      <w:proofErr w:type="spellStart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иде</w:t>
      </w:r>
      <w:proofErr w:type="spellEnd"/>
      <w:r w:rsidRPr="00223DF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...</w:t>
      </w:r>
    </w:p>
    <w:p w:rsidR="00223DF0" w:rsidRPr="00223DF0" w:rsidRDefault="00223DF0" w:rsidP="00223DF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223DF0">
        <w:rPr>
          <w:rFonts w:ascii="Tahoma" w:eastAsia="Times New Roman" w:hAnsi="Tahoma" w:cs="Tahoma"/>
          <w:color w:val="999999"/>
          <w:sz w:val="36"/>
          <w:lang w:eastAsia="ru-RU"/>
        </w:rPr>
        <w:t xml:space="preserve">11 </w:t>
      </w:r>
      <w:proofErr w:type="spellStart"/>
      <w:r w:rsidRPr="00223DF0">
        <w:rPr>
          <w:rFonts w:ascii="Tahoma" w:eastAsia="Times New Roman" w:hAnsi="Tahoma" w:cs="Tahoma"/>
          <w:color w:val="999999"/>
          <w:sz w:val="36"/>
          <w:lang w:eastAsia="ru-RU"/>
        </w:rPr>
        <w:t>апр</w:t>
      </w:r>
      <w:proofErr w:type="spellEnd"/>
      <w:r w:rsidRPr="00223DF0">
        <w:rPr>
          <w:rFonts w:ascii="Tahoma" w:eastAsia="Times New Roman" w:hAnsi="Tahoma" w:cs="Tahoma"/>
          <w:color w:val="999999"/>
          <w:sz w:val="36"/>
          <w:lang w:eastAsia="ru-RU"/>
        </w:rPr>
        <w:t xml:space="preserve"> 2011</w:t>
      </w:r>
      <w:proofErr w:type="gramStart"/>
      <w:r w:rsidRPr="00223DF0">
        <w:rPr>
          <w:rFonts w:ascii="Tahoma" w:eastAsia="Times New Roman" w:hAnsi="Tahoma" w:cs="Tahoma"/>
          <w:color w:val="808080"/>
          <w:sz w:val="36"/>
          <w:lang w:eastAsia="ru-RU"/>
        </w:rPr>
        <w:t>|</w:t>
      </w:r>
      <w:r w:rsidRPr="00223DF0">
        <w:rPr>
          <w:rFonts w:ascii="Tahoma" w:eastAsia="Times New Roman" w:hAnsi="Tahoma" w:cs="Tahoma"/>
          <w:color w:val="000000"/>
          <w:sz w:val="36"/>
          <w:lang w:eastAsia="ru-RU"/>
        </w:rPr>
        <w:t>К</w:t>
      </w:r>
      <w:proofErr w:type="gramEnd"/>
      <w:r w:rsidRPr="00223DF0">
        <w:rPr>
          <w:rFonts w:ascii="Tahoma" w:eastAsia="Times New Roman" w:hAnsi="Tahoma" w:cs="Tahoma"/>
          <w:color w:val="000000"/>
          <w:sz w:val="36"/>
          <w:lang w:eastAsia="ru-RU"/>
        </w:rPr>
        <w:t>омментировать</w:t>
      </w:r>
    </w:p>
    <w:p w:rsidR="00BA77A4" w:rsidRDefault="00BA77A4"/>
    <w:sectPr w:rsidR="00BA77A4" w:rsidSect="00BA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223DF0"/>
    <w:rsid w:val="001F2195"/>
    <w:rsid w:val="00223DF0"/>
    <w:rsid w:val="00BA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A4"/>
  </w:style>
  <w:style w:type="paragraph" w:styleId="1">
    <w:name w:val="heading 1"/>
    <w:basedOn w:val="a"/>
    <w:link w:val="10"/>
    <w:uiPriority w:val="9"/>
    <w:qFormat/>
    <w:rsid w:val="00223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3DF0"/>
    <w:rPr>
      <w:color w:val="0000FF"/>
      <w:u w:val="single"/>
    </w:rPr>
  </w:style>
  <w:style w:type="character" w:customStyle="1" w:styleId="postlikecount">
    <w:name w:val="post_like_count"/>
    <w:basedOn w:val="a0"/>
    <w:rsid w:val="00223DF0"/>
  </w:style>
  <w:style w:type="character" w:customStyle="1" w:styleId="reldate">
    <w:name w:val="rel_date"/>
    <w:basedOn w:val="a0"/>
    <w:rsid w:val="00223DF0"/>
  </w:style>
  <w:style w:type="character" w:customStyle="1" w:styleId="replylink">
    <w:name w:val="reply_link"/>
    <w:basedOn w:val="a0"/>
    <w:rsid w:val="00223DF0"/>
  </w:style>
  <w:style w:type="character" w:customStyle="1" w:styleId="divide">
    <w:name w:val="divide"/>
    <w:basedOn w:val="a0"/>
    <w:rsid w:val="00223DF0"/>
  </w:style>
  <w:style w:type="paragraph" w:styleId="a4">
    <w:name w:val="Balloon Text"/>
    <w:basedOn w:val="a"/>
    <w:link w:val="a5"/>
    <w:uiPriority w:val="99"/>
    <w:semiHidden/>
    <w:unhideWhenUsed/>
    <w:rsid w:val="0022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D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3D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22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22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1516">
                  <w:marLeft w:val="0"/>
                  <w:marRight w:val="0"/>
                  <w:marTop w:val="0"/>
                  <w:marBottom w:val="0"/>
                  <w:divBdr>
                    <w:top w:val="single" w:sz="12" w:space="0" w:color="C0CAD5"/>
                    <w:left w:val="single" w:sz="12" w:space="5" w:color="C0CAD5"/>
                    <w:bottom w:val="single" w:sz="12" w:space="0" w:color="C0CAD5"/>
                    <w:right w:val="single" w:sz="12" w:space="5" w:color="C0CAD5"/>
                  </w:divBdr>
                  <w:divsChild>
                    <w:div w:id="6464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38008">
                              <w:marLeft w:val="33"/>
                              <w:marRight w:val="33"/>
                              <w:marTop w:val="33"/>
                              <w:marBottom w:val="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2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0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2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0984">
                      <w:marLeft w:val="2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7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9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5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92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5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7650278">
              <w:marLeft w:val="0"/>
              <w:marRight w:val="0"/>
              <w:marTop w:val="0"/>
              <w:marBottom w:val="0"/>
              <w:divBdr>
                <w:top w:val="single" w:sz="12" w:space="8" w:color="DAE1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0106">
                      <w:marLeft w:val="2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1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9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31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2413817">
              <w:marLeft w:val="0"/>
              <w:marRight w:val="0"/>
              <w:marTop w:val="0"/>
              <w:marBottom w:val="0"/>
              <w:divBdr>
                <w:top w:val="single" w:sz="12" w:space="8" w:color="DAE1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3888">
                      <w:marLeft w:val="2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53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6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7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48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0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07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3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8352296">
              <w:marLeft w:val="0"/>
              <w:marRight w:val="0"/>
              <w:marTop w:val="0"/>
              <w:marBottom w:val="0"/>
              <w:divBdr>
                <w:top w:val="single" w:sz="12" w:space="8" w:color="DAE1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563">
                      <w:marLeft w:val="2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15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3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77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2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6652627">
              <w:marLeft w:val="0"/>
              <w:marRight w:val="0"/>
              <w:marTop w:val="0"/>
              <w:marBottom w:val="0"/>
              <w:divBdr>
                <w:top w:val="single" w:sz="12" w:space="8" w:color="DAE1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08943">
                      <w:marLeft w:val="2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1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19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2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24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vk.com/id117665499" TargetMode="External"/><Relationship Id="rId18" Type="http://schemas.openxmlformats.org/officeDocument/2006/relationships/hyperlink" Target="http://vk.com/id981416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zulmansur" TargetMode="External"/><Relationship Id="rId12" Type="http://schemas.openxmlformats.org/officeDocument/2006/relationships/hyperlink" Target="http://vk.com/id152031258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://vk.com/id9814163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k.com/tabiirina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5" Type="http://schemas.openxmlformats.org/officeDocument/2006/relationships/hyperlink" Target="http://vk.com/id117665499" TargetMode="External"/><Relationship Id="rId10" Type="http://schemas.openxmlformats.org/officeDocument/2006/relationships/hyperlink" Target="http://vk.com/id152031258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vk.com/zulmansur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2014-01-21T03:15:00Z</dcterms:created>
  <dcterms:modified xsi:type="dcterms:W3CDTF">2014-01-21T03:57:00Z</dcterms:modified>
</cp:coreProperties>
</file>