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491" w:rsidRPr="00576A36" w:rsidRDefault="00F47491" w:rsidP="00F47491">
      <w:pPr>
        <w:spacing w:line="360" w:lineRule="auto"/>
        <w:rPr>
          <w:rFonts w:ascii="SL_Times New Roman" w:hAnsi="SL_Times New Roman"/>
          <w:b/>
          <w:color w:val="7030A0"/>
          <w:sz w:val="36"/>
          <w:szCs w:val="36"/>
          <w:lang w:val="tt-RU"/>
        </w:rPr>
      </w:pPr>
      <w:r w:rsidRPr="00576A36">
        <w:rPr>
          <w:rFonts w:ascii="SL_Times New Roman" w:hAnsi="SL_Times New Roman"/>
          <w:b/>
          <w:color w:val="7030A0"/>
          <w:sz w:val="36"/>
          <w:szCs w:val="36"/>
          <w:lang w:val="tt-RU"/>
        </w:rPr>
        <w:t xml:space="preserve">                          Тема: Бәет турында төшенчә.</w:t>
      </w:r>
    </w:p>
    <w:p w:rsidR="00F47491" w:rsidRDefault="00F47491" w:rsidP="00F47491">
      <w:pPr>
        <w:spacing w:line="360" w:lineRule="auto"/>
        <w:ind w:firstLine="540"/>
        <w:rPr>
          <w:rFonts w:ascii="SL_Times New Roman" w:hAnsi="SL_Times New Roman"/>
          <w:sz w:val="28"/>
          <w:szCs w:val="28"/>
          <w:lang w:val="tt-RU"/>
        </w:rPr>
      </w:pPr>
      <w:r>
        <w:rPr>
          <w:rFonts w:ascii="SL_Times New Roman" w:hAnsi="SL_Times New Roman"/>
          <w:sz w:val="28"/>
          <w:szCs w:val="28"/>
          <w:lang w:val="tt-RU"/>
        </w:rPr>
        <w:t xml:space="preserve"> </w:t>
      </w:r>
      <w:r w:rsidRPr="00576A36">
        <w:rPr>
          <w:rFonts w:ascii="SL_Times New Roman" w:hAnsi="SL_Times New Roman"/>
          <w:color w:val="C00000"/>
          <w:sz w:val="28"/>
          <w:szCs w:val="28"/>
          <w:lang w:val="tt-RU"/>
        </w:rPr>
        <w:t>Максатлар</w:t>
      </w:r>
      <w:r>
        <w:rPr>
          <w:rFonts w:ascii="SL_Times New Roman" w:hAnsi="SL_Times New Roman"/>
          <w:sz w:val="28"/>
          <w:szCs w:val="28"/>
          <w:lang w:val="tt-RU"/>
        </w:rPr>
        <w:t>: 1) Бәет жанры турында төшенчә бирү;</w:t>
      </w:r>
    </w:p>
    <w:p w:rsidR="00F47491" w:rsidRDefault="00F47491" w:rsidP="00F47491">
      <w:pPr>
        <w:spacing w:line="360" w:lineRule="auto"/>
        <w:ind w:left="2160"/>
        <w:rPr>
          <w:rFonts w:ascii="SL_Times New Roman" w:hAnsi="SL_Times New Roman"/>
          <w:sz w:val="28"/>
          <w:szCs w:val="28"/>
          <w:lang w:val="tt-RU"/>
        </w:rPr>
      </w:pPr>
      <w:r>
        <w:rPr>
          <w:rFonts w:ascii="SL_Times New Roman" w:hAnsi="SL_Times New Roman"/>
          <w:sz w:val="28"/>
          <w:szCs w:val="28"/>
          <w:lang w:val="tt-RU"/>
        </w:rPr>
        <w:t xml:space="preserve"> “Сөембикә” бәетен анализлау;</w:t>
      </w:r>
    </w:p>
    <w:p w:rsidR="00F47491" w:rsidRDefault="00F47491" w:rsidP="00F47491">
      <w:pPr>
        <w:spacing w:line="360" w:lineRule="auto"/>
        <w:ind w:firstLine="540"/>
        <w:rPr>
          <w:rFonts w:ascii="SL_Times New Roman" w:hAnsi="SL_Times New Roman"/>
          <w:sz w:val="28"/>
          <w:szCs w:val="28"/>
          <w:lang w:val="tt-RU"/>
        </w:rPr>
      </w:pPr>
      <w:r>
        <w:rPr>
          <w:rFonts w:ascii="SL_Times New Roman" w:hAnsi="SL_Times New Roman"/>
          <w:sz w:val="28"/>
          <w:szCs w:val="28"/>
          <w:lang w:val="tt-RU"/>
        </w:rPr>
        <w:t xml:space="preserve">                      2) Укучыларның сөйләү күнекмәләрен үстерү;</w:t>
      </w:r>
    </w:p>
    <w:p w:rsidR="00F47491" w:rsidRDefault="00F47491" w:rsidP="00F47491">
      <w:pPr>
        <w:spacing w:line="360" w:lineRule="auto"/>
        <w:ind w:firstLine="540"/>
        <w:rPr>
          <w:rFonts w:ascii="SL_Times New Roman" w:hAnsi="SL_Times New Roman"/>
          <w:sz w:val="28"/>
          <w:szCs w:val="28"/>
          <w:lang w:val="tt-RU"/>
        </w:rPr>
      </w:pPr>
      <w:r>
        <w:rPr>
          <w:rFonts w:ascii="SL_Times New Roman" w:hAnsi="SL_Times New Roman"/>
          <w:sz w:val="28"/>
          <w:szCs w:val="28"/>
          <w:lang w:val="tt-RU"/>
        </w:rPr>
        <w:t xml:space="preserve">                      3) Укучыларда татар халкының тарихына горурлык,                             </w:t>
      </w:r>
    </w:p>
    <w:p w:rsidR="00F47491" w:rsidRDefault="00F47491" w:rsidP="00F47491">
      <w:pPr>
        <w:spacing w:line="360" w:lineRule="auto"/>
        <w:ind w:firstLine="540"/>
        <w:rPr>
          <w:rFonts w:ascii="SL_Times New Roman" w:hAnsi="SL_Times New Roman"/>
          <w:sz w:val="28"/>
          <w:szCs w:val="28"/>
          <w:lang w:val="tt-RU"/>
        </w:rPr>
      </w:pPr>
      <w:r>
        <w:rPr>
          <w:rFonts w:ascii="SL_Times New Roman" w:hAnsi="SL_Times New Roman"/>
          <w:sz w:val="28"/>
          <w:szCs w:val="28"/>
          <w:lang w:val="tt-RU"/>
        </w:rPr>
        <w:t xml:space="preserve">                         аның мактауга лаек кызы Сөембикәгә хөрмәт, </w:t>
      </w:r>
    </w:p>
    <w:p w:rsidR="00F47491" w:rsidRDefault="00F47491" w:rsidP="00F47491">
      <w:pPr>
        <w:spacing w:line="360" w:lineRule="auto"/>
        <w:ind w:firstLine="540"/>
        <w:rPr>
          <w:rFonts w:ascii="SL_Times New Roman" w:hAnsi="SL_Times New Roman"/>
          <w:sz w:val="28"/>
          <w:szCs w:val="28"/>
          <w:lang w:val="tt-RU"/>
        </w:rPr>
      </w:pPr>
      <w:r>
        <w:rPr>
          <w:rFonts w:ascii="SL_Times New Roman" w:hAnsi="SL_Times New Roman"/>
          <w:sz w:val="28"/>
          <w:szCs w:val="28"/>
          <w:lang w:val="tt-RU"/>
        </w:rPr>
        <w:t xml:space="preserve">                         горурлык хисләре төшенчәсен бирү.</w:t>
      </w:r>
    </w:p>
    <w:p w:rsidR="00F47491" w:rsidRDefault="00F47491" w:rsidP="00F47491">
      <w:pPr>
        <w:spacing w:line="360" w:lineRule="auto"/>
        <w:ind w:firstLine="539"/>
        <w:rPr>
          <w:rFonts w:ascii="SL_Times New Roman" w:hAnsi="SL_Times New Roman"/>
          <w:sz w:val="28"/>
          <w:szCs w:val="28"/>
          <w:lang w:val="tt-RU"/>
        </w:rPr>
      </w:pPr>
    </w:p>
    <w:p w:rsidR="00F47491" w:rsidRDefault="00F47491" w:rsidP="00F47491">
      <w:pPr>
        <w:spacing w:line="360" w:lineRule="auto"/>
        <w:ind w:firstLine="539"/>
        <w:rPr>
          <w:rFonts w:ascii="SL_Times New Roman" w:hAnsi="SL_Times New Roman"/>
          <w:sz w:val="28"/>
          <w:szCs w:val="28"/>
          <w:lang w:val="tt-RU"/>
        </w:rPr>
      </w:pPr>
      <w:r w:rsidRPr="00576A36">
        <w:rPr>
          <w:rFonts w:ascii="SL_Times New Roman" w:hAnsi="SL_Times New Roman"/>
          <w:color w:val="C00000"/>
          <w:sz w:val="28"/>
          <w:szCs w:val="28"/>
          <w:lang w:val="tt-RU"/>
        </w:rPr>
        <w:t>Материал:</w:t>
      </w:r>
      <w:r>
        <w:rPr>
          <w:rFonts w:ascii="SL_Times New Roman" w:hAnsi="SL_Times New Roman"/>
          <w:sz w:val="28"/>
          <w:szCs w:val="28"/>
          <w:lang w:val="tt-RU"/>
        </w:rPr>
        <w:t xml:space="preserve"> 1. ХатиповФ.М., Галимуллин Ф.Г. Әдәбият. 7 нче сыйныф. –                            </w:t>
      </w:r>
    </w:p>
    <w:p w:rsidR="00F47491" w:rsidRDefault="00F47491" w:rsidP="00F47491">
      <w:pPr>
        <w:spacing w:line="360" w:lineRule="auto"/>
        <w:ind w:firstLine="539"/>
        <w:rPr>
          <w:rFonts w:ascii="SL_Times New Roman" w:hAnsi="SL_Times New Roman"/>
          <w:sz w:val="28"/>
          <w:szCs w:val="28"/>
          <w:lang w:val="tt-RU"/>
        </w:rPr>
      </w:pPr>
      <w:r>
        <w:rPr>
          <w:rFonts w:ascii="SL_Times New Roman" w:hAnsi="SL_Times New Roman"/>
          <w:sz w:val="28"/>
          <w:szCs w:val="28"/>
          <w:lang w:val="tt-RU"/>
        </w:rPr>
        <w:t xml:space="preserve">                   К.: Мәгариф, 1997. – Б. 9-16.</w:t>
      </w:r>
    </w:p>
    <w:p w:rsidR="00F47491" w:rsidRDefault="00F47491" w:rsidP="00F47491">
      <w:pPr>
        <w:spacing w:line="360" w:lineRule="auto"/>
        <w:ind w:firstLine="539"/>
        <w:rPr>
          <w:rFonts w:ascii="SL_Times New Roman" w:hAnsi="SL_Times New Roman"/>
          <w:sz w:val="28"/>
          <w:szCs w:val="28"/>
          <w:lang w:val="tt-RU"/>
        </w:rPr>
      </w:pPr>
      <w:r>
        <w:rPr>
          <w:rFonts w:ascii="SL_Times New Roman" w:hAnsi="SL_Times New Roman"/>
          <w:sz w:val="28"/>
          <w:szCs w:val="28"/>
          <w:lang w:val="tt-RU"/>
        </w:rPr>
        <w:t xml:space="preserve">                   2. Рәшитов Ә. Сөембикә. Тарихи поэма / Рәшитов Р.Ә.</w:t>
      </w:r>
    </w:p>
    <w:p w:rsidR="00F47491" w:rsidRDefault="00F47491" w:rsidP="00F47491">
      <w:pPr>
        <w:spacing w:line="360" w:lineRule="auto"/>
        <w:ind w:firstLine="539"/>
        <w:rPr>
          <w:rFonts w:ascii="SL_Times New Roman" w:hAnsi="SL_Times New Roman"/>
          <w:sz w:val="28"/>
          <w:szCs w:val="28"/>
          <w:lang w:val="tt-RU"/>
        </w:rPr>
      </w:pPr>
      <w:r>
        <w:rPr>
          <w:rFonts w:ascii="SL_Times New Roman" w:hAnsi="SL_Times New Roman"/>
          <w:sz w:val="28"/>
          <w:szCs w:val="28"/>
          <w:lang w:val="tt-RU"/>
        </w:rPr>
        <w:t xml:space="preserve">                     Давыллар кайтавазы. – К., 1990. – Б. 55.</w:t>
      </w:r>
    </w:p>
    <w:p w:rsidR="00F47491" w:rsidRDefault="00F47491" w:rsidP="00F47491">
      <w:pPr>
        <w:spacing w:line="360" w:lineRule="auto"/>
        <w:ind w:firstLine="539"/>
        <w:rPr>
          <w:rFonts w:ascii="SL_Times New Roman" w:hAnsi="SL_Times New Roman"/>
          <w:sz w:val="28"/>
          <w:szCs w:val="28"/>
          <w:lang w:val="tt-RU"/>
        </w:rPr>
      </w:pPr>
      <w:r>
        <w:rPr>
          <w:rFonts w:ascii="SL_Times New Roman" w:hAnsi="SL_Times New Roman"/>
          <w:sz w:val="28"/>
          <w:szCs w:val="28"/>
          <w:lang w:val="tt-RU"/>
        </w:rPr>
        <w:t xml:space="preserve">                   3. Урманче Ф. Казан тарихында Сөембикә // Ватаным</w:t>
      </w:r>
    </w:p>
    <w:p w:rsidR="00F47491" w:rsidRDefault="00F47491" w:rsidP="00F47491">
      <w:pPr>
        <w:spacing w:line="360" w:lineRule="auto"/>
        <w:ind w:firstLine="539"/>
        <w:rPr>
          <w:rFonts w:ascii="SL_Times New Roman" w:hAnsi="SL_Times New Roman"/>
          <w:sz w:val="28"/>
          <w:szCs w:val="28"/>
          <w:lang w:val="tt-RU"/>
        </w:rPr>
      </w:pPr>
      <w:r>
        <w:rPr>
          <w:rFonts w:ascii="SL_Times New Roman" w:hAnsi="SL_Times New Roman"/>
          <w:sz w:val="28"/>
          <w:szCs w:val="28"/>
          <w:lang w:val="tt-RU"/>
        </w:rPr>
        <w:t xml:space="preserve">                      Татарстан. 1995. – 27, 28, 30 июн</w:t>
      </w:r>
      <w:r w:rsidRPr="007B3AF9">
        <w:rPr>
          <w:rFonts w:ascii="SL_Times New Roman" w:hAnsi="SL_Times New Roman"/>
          <w:sz w:val="28"/>
          <w:szCs w:val="28"/>
          <w:lang w:val="tt-RU"/>
        </w:rPr>
        <w:t>ь</w:t>
      </w:r>
      <w:r>
        <w:rPr>
          <w:rFonts w:ascii="SL_Times New Roman" w:hAnsi="SL_Times New Roman"/>
          <w:sz w:val="28"/>
          <w:szCs w:val="28"/>
          <w:lang w:val="tt-RU"/>
        </w:rPr>
        <w:t xml:space="preserve">.     </w:t>
      </w:r>
    </w:p>
    <w:p w:rsidR="00F47491" w:rsidRDefault="00F47491" w:rsidP="00F47491">
      <w:pPr>
        <w:spacing w:line="360" w:lineRule="auto"/>
        <w:rPr>
          <w:rFonts w:ascii="SL_Times New Roman" w:hAnsi="SL_Times New Roman"/>
          <w:sz w:val="28"/>
          <w:szCs w:val="28"/>
          <w:lang w:val="tt-RU"/>
        </w:rPr>
      </w:pPr>
    </w:p>
    <w:p w:rsidR="00F47491" w:rsidRDefault="00F47491" w:rsidP="00F47491">
      <w:pPr>
        <w:spacing w:line="360" w:lineRule="auto"/>
        <w:ind w:firstLine="539"/>
        <w:rPr>
          <w:rFonts w:ascii="SL_Times New Roman" w:hAnsi="SL_Times New Roman"/>
          <w:sz w:val="28"/>
          <w:szCs w:val="28"/>
          <w:lang w:val="tt-RU"/>
        </w:rPr>
      </w:pPr>
      <w:r w:rsidRPr="00576A36">
        <w:rPr>
          <w:rFonts w:ascii="SL_Times New Roman" w:hAnsi="SL_Times New Roman"/>
          <w:color w:val="C00000"/>
          <w:sz w:val="28"/>
          <w:szCs w:val="28"/>
          <w:lang w:val="tt-RU"/>
        </w:rPr>
        <w:t>Җиһазлау:</w:t>
      </w:r>
      <w:r>
        <w:rPr>
          <w:rFonts w:ascii="SL_Times New Roman" w:hAnsi="SL_Times New Roman"/>
          <w:sz w:val="28"/>
          <w:szCs w:val="28"/>
          <w:lang w:val="tt-RU"/>
        </w:rPr>
        <w:t xml:space="preserve"> Сөембикә ханбикә төшерелгән картина – иллюстра</w:t>
      </w:r>
      <w:r w:rsidRPr="007B3AF9">
        <w:rPr>
          <w:rFonts w:ascii="SL_Times New Roman" w:hAnsi="SL_Times New Roman"/>
          <w:sz w:val="28"/>
          <w:szCs w:val="28"/>
          <w:lang w:val="tt-RU"/>
        </w:rPr>
        <w:t>ц</w:t>
      </w:r>
      <w:r>
        <w:rPr>
          <w:rFonts w:ascii="SL_Times New Roman" w:hAnsi="SL_Times New Roman"/>
          <w:sz w:val="28"/>
          <w:szCs w:val="28"/>
          <w:lang w:val="tt-RU"/>
        </w:rPr>
        <w:t>ияләр.</w:t>
      </w:r>
    </w:p>
    <w:p w:rsidR="00F47491" w:rsidRDefault="00F47491" w:rsidP="00F47491">
      <w:pPr>
        <w:spacing w:line="360" w:lineRule="auto"/>
        <w:ind w:firstLine="539"/>
        <w:rPr>
          <w:rFonts w:ascii="SL_Times New Roman" w:hAnsi="SL_Times New Roman"/>
          <w:sz w:val="28"/>
          <w:szCs w:val="28"/>
          <w:lang w:val="tt-RU"/>
        </w:rPr>
      </w:pPr>
      <w:r w:rsidRPr="00576A36">
        <w:rPr>
          <w:rFonts w:ascii="SL_Times New Roman" w:hAnsi="SL_Times New Roman"/>
          <w:color w:val="C00000"/>
          <w:sz w:val="28"/>
          <w:szCs w:val="28"/>
          <w:lang w:val="tt-RU"/>
        </w:rPr>
        <w:t>Методлар</w:t>
      </w:r>
      <w:r>
        <w:rPr>
          <w:rFonts w:ascii="SL_Times New Roman" w:hAnsi="SL_Times New Roman"/>
          <w:sz w:val="28"/>
          <w:szCs w:val="28"/>
          <w:lang w:val="tt-RU"/>
        </w:rPr>
        <w:t>: репродуктив, өлешчә эзләнү.</w:t>
      </w:r>
    </w:p>
    <w:p w:rsidR="00F47491" w:rsidRPr="00AE0811" w:rsidRDefault="00F47491" w:rsidP="00F47491">
      <w:pPr>
        <w:spacing w:line="360" w:lineRule="auto"/>
        <w:ind w:firstLine="539"/>
        <w:rPr>
          <w:rFonts w:ascii="SL_Times New Roman" w:hAnsi="SL_Times New Roman"/>
          <w:sz w:val="28"/>
          <w:szCs w:val="28"/>
          <w:lang w:val="tt-RU"/>
        </w:rPr>
      </w:pPr>
      <w:r w:rsidRPr="00576A36">
        <w:rPr>
          <w:rFonts w:ascii="SL_Times New Roman" w:hAnsi="SL_Times New Roman"/>
          <w:color w:val="C00000"/>
          <w:sz w:val="28"/>
          <w:szCs w:val="28"/>
          <w:lang w:val="tt-RU"/>
        </w:rPr>
        <w:t>Алымнар</w:t>
      </w:r>
      <w:r>
        <w:rPr>
          <w:rFonts w:ascii="SL_Times New Roman" w:hAnsi="SL_Times New Roman"/>
          <w:sz w:val="28"/>
          <w:szCs w:val="28"/>
          <w:lang w:val="tt-RU"/>
        </w:rPr>
        <w:t>: әңгәмә, сөйләү, күрсәтмәлелектән файдалану</w:t>
      </w:r>
    </w:p>
    <w:p w:rsidR="00F47491" w:rsidRPr="00AE0811" w:rsidRDefault="00F47491" w:rsidP="00F47491">
      <w:pPr>
        <w:spacing w:line="360" w:lineRule="auto"/>
        <w:ind w:firstLine="539"/>
        <w:rPr>
          <w:rFonts w:ascii="SL_Times New Roman" w:hAnsi="SL_Times New Roman"/>
          <w:sz w:val="28"/>
          <w:szCs w:val="28"/>
          <w:lang w:val="tt-RU"/>
        </w:rPr>
      </w:pPr>
      <w:r w:rsidRPr="00576A36">
        <w:rPr>
          <w:rFonts w:ascii="SL_Times New Roman" w:hAnsi="SL_Times New Roman"/>
          <w:color w:val="C00000"/>
          <w:sz w:val="28"/>
          <w:szCs w:val="28"/>
          <w:lang w:val="tt-RU"/>
        </w:rPr>
        <w:t>Принциплар:</w:t>
      </w:r>
      <w:r>
        <w:rPr>
          <w:rFonts w:ascii="SL_Times New Roman" w:hAnsi="SL_Times New Roman"/>
          <w:sz w:val="28"/>
          <w:szCs w:val="28"/>
          <w:lang w:val="tt-RU"/>
        </w:rPr>
        <w:t xml:space="preserve"> фәннилек, оптимал</w:t>
      </w:r>
      <w:r w:rsidRPr="00AE0811">
        <w:rPr>
          <w:rFonts w:ascii="SL_Times New Roman" w:hAnsi="SL_Times New Roman"/>
          <w:sz w:val="28"/>
          <w:szCs w:val="28"/>
          <w:lang w:val="tt-RU"/>
        </w:rPr>
        <w:t>ь</w:t>
      </w:r>
      <w:r>
        <w:rPr>
          <w:rFonts w:ascii="SL_Times New Roman" w:hAnsi="SL_Times New Roman"/>
          <w:sz w:val="28"/>
          <w:szCs w:val="28"/>
          <w:lang w:val="tt-RU"/>
        </w:rPr>
        <w:t>лек, әдәбиятны сүз сәнгате буларак өйрәнү, гуманлылык.</w:t>
      </w:r>
    </w:p>
    <w:p w:rsidR="00F47491" w:rsidRDefault="00F47491" w:rsidP="00F47491">
      <w:pPr>
        <w:spacing w:line="360" w:lineRule="auto"/>
        <w:ind w:firstLine="539"/>
        <w:rPr>
          <w:rFonts w:ascii="SL_Times New Roman" w:hAnsi="SL_Times New Roman"/>
          <w:sz w:val="28"/>
          <w:szCs w:val="28"/>
          <w:lang w:val="tt-RU"/>
        </w:rPr>
      </w:pPr>
      <w:r w:rsidRPr="00576A36">
        <w:rPr>
          <w:rFonts w:ascii="SL_Times New Roman" w:hAnsi="SL_Times New Roman"/>
          <w:color w:val="C00000"/>
          <w:sz w:val="28"/>
          <w:szCs w:val="28"/>
          <w:lang w:val="tt-RU"/>
        </w:rPr>
        <w:t>Дәрес төре</w:t>
      </w:r>
      <w:r>
        <w:rPr>
          <w:rFonts w:ascii="SL_Times New Roman" w:hAnsi="SL_Times New Roman"/>
          <w:sz w:val="28"/>
          <w:szCs w:val="28"/>
          <w:lang w:val="tt-RU"/>
        </w:rPr>
        <w:t>: яңа теманы өйрәнү дәресе</w:t>
      </w:r>
    </w:p>
    <w:p w:rsidR="00F47491" w:rsidRDefault="00F47491" w:rsidP="00F47491">
      <w:pPr>
        <w:spacing w:line="360" w:lineRule="auto"/>
        <w:ind w:firstLine="539"/>
        <w:rPr>
          <w:rFonts w:ascii="SL_Times New Roman" w:hAnsi="SL_Times New Roman"/>
          <w:sz w:val="28"/>
          <w:szCs w:val="28"/>
          <w:lang w:val="tt-RU"/>
        </w:rPr>
      </w:pPr>
    </w:p>
    <w:p w:rsidR="00F47491" w:rsidRPr="00576A36" w:rsidRDefault="00F47491" w:rsidP="00F47491">
      <w:pPr>
        <w:spacing w:line="360" w:lineRule="auto"/>
        <w:ind w:firstLine="539"/>
        <w:jc w:val="center"/>
        <w:rPr>
          <w:rFonts w:ascii="SL_Times New Roman" w:hAnsi="SL_Times New Roman"/>
          <w:b/>
          <w:color w:val="7030A0"/>
          <w:sz w:val="36"/>
          <w:szCs w:val="36"/>
          <w:lang w:val="tt-RU"/>
        </w:rPr>
      </w:pPr>
      <w:r w:rsidRPr="00576A36">
        <w:rPr>
          <w:rFonts w:ascii="SL_Times New Roman" w:hAnsi="SL_Times New Roman"/>
          <w:b/>
          <w:color w:val="7030A0"/>
          <w:sz w:val="36"/>
          <w:szCs w:val="36"/>
          <w:lang w:val="tt-RU"/>
        </w:rPr>
        <w:t>Дәрес планы</w:t>
      </w:r>
    </w:p>
    <w:p w:rsidR="00F47491" w:rsidRDefault="00F47491" w:rsidP="00F47491">
      <w:pPr>
        <w:spacing w:line="360" w:lineRule="auto"/>
        <w:ind w:firstLine="539"/>
        <w:jc w:val="both"/>
        <w:rPr>
          <w:rFonts w:ascii="SL_Times New Roman" w:hAnsi="SL_Times New Roman"/>
          <w:sz w:val="28"/>
          <w:szCs w:val="28"/>
          <w:lang w:val="tt-RU"/>
        </w:rPr>
      </w:pPr>
    </w:p>
    <w:p w:rsidR="00F47491" w:rsidRDefault="00F47491" w:rsidP="00F47491">
      <w:pPr>
        <w:spacing w:line="360" w:lineRule="auto"/>
        <w:ind w:firstLine="539"/>
        <w:jc w:val="both"/>
        <w:rPr>
          <w:rFonts w:ascii="SL_Times New Roman" w:hAnsi="SL_Times New Roman"/>
          <w:sz w:val="28"/>
          <w:szCs w:val="28"/>
          <w:lang w:val="tt-RU"/>
        </w:rPr>
      </w:pPr>
      <w:r w:rsidRPr="00DE73E7">
        <w:rPr>
          <w:rFonts w:ascii="SL_Times New Roman" w:hAnsi="SL_Times New Roman"/>
          <w:sz w:val="28"/>
          <w:szCs w:val="28"/>
          <w:lang w:val="tt-RU"/>
        </w:rPr>
        <w:t>I</w:t>
      </w:r>
      <w:r>
        <w:rPr>
          <w:rFonts w:ascii="SL_Times New Roman" w:hAnsi="SL_Times New Roman"/>
          <w:sz w:val="28"/>
          <w:szCs w:val="28"/>
          <w:lang w:val="tt-RU"/>
        </w:rPr>
        <w:t>. Башлам.</w:t>
      </w:r>
    </w:p>
    <w:p w:rsidR="00F47491" w:rsidRDefault="00F47491" w:rsidP="00F47491">
      <w:pPr>
        <w:spacing w:line="360" w:lineRule="auto"/>
        <w:ind w:firstLine="539"/>
        <w:jc w:val="both"/>
        <w:rPr>
          <w:rFonts w:ascii="SL_Times New Roman" w:hAnsi="SL_Times New Roman"/>
          <w:sz w:val="28"/>
          <w:szCs w:val="28"/>
          <w:lang w:val="tt-RU"/>
        </w:rPr>
      </w:pPr>
      <w:r>
        <w:rPr>
          <w:rFonts w:ascii="SL_Times New Roman" w:hAnsi="SL_Times New Roman"/>
          <w:sz w:val="28"/>
          <w:szCs w:val="28"/>
          <w:lang w:val="tt-RU"/>
        </w:rPr>
        <w:t>1) Исәнләшү;</w:t>
      </w:r>
    </w:p>
    <w:p w:rsidR="00F47491" w:rsidRDefault="00F47491" w:rsidP="00F47491">
      <w:pPr>
        <w:spacing w:line="360" w:lineRule="auto"/>
        <w:ind w:firstLine="539"/>
        <w:jc w:val="both"/>
        <w:rPr>
          <w:rFonts w:ascii="SL_Times New Roman" w:hAnsi="SL_Times New Roman"/>
          <w:sz w:val="28"/>
          <w:szCs w:val="28"/>
          <w:lang w:val="tt-RU"/>
        </w:rPr>
      </w:pPr>
      <w:r>
        <w:rPr>
          <w:rFonts w:ascii="SL_Times New Roman" w:hAnsi="SL_Times New Roman"/>
          <w:sz w:val="28"/>
          <w:szCs w:val="28"/>
          <w:lang w:val="tt-RU"/>
        </w:rPr>
        <w:t>2) Ә.Рәшитнең “Сөембикә” поэмасыннан өзек уку;</w:t>
      </w:r>
    </w:p>
    <w:p w:rsidR="00F47491" w:rsidRDefault="00F47491" w:rsidP="00F47491">
      <w:pPr>
        <w:spacing w:line="360" w:lineRule="auto"/>
        <w:ind w:firstLine="539"/>
        <w:jc w:val="both"/>
        <w:rPr>
          <w:rFonts w:ascii="SL_Times New Roman" w:hAnsi="SL_Times New Roman"/>
          <w:sz w:val="28"/>
          <w:szCs w:val="28"/>
          <w:lang w:val="tt-RU"/>
        </w:rPr>
      </w:pPr>
      <w:r>
        <w:rPr>
          <w:rFonts w:ascii="SL_Times New Roman" w:hAnsi="SL_Times New Roman"/>
          <w:sz w:val="28"/>
          <w:szCs w:val="28"/>
          <w:lang w:val="tt-RU"/>
        </w:rPr>
        <w:t>3) Татар әдәбиятында Сөембикә образының чагылышы турында сөйләшү.</w:t>
      </w:r>
    </w:p>
    <w:p w:rsidR="00F47491" w:rsidRDefault="00F47491" w:rsidP="00F47491">
      <w:pPr>
        <w:spacing w:line="360" w:lineRule="auto"/>
        <w:ind w:firstLine="539"/>
        <w:jc w:val="both"/>
        <w:rPr>
          <w:rFonts w:ascii="SL_Times New Roman" w:hAnsi="SL_Times New Roman"/>
          <w:sz w:val="28"/>
          <w:szCs w:val="28"/>
          <w:lang w:val="tt-RU"/>
        </w:rPr>
      </w:pPr>
      <w:r w:rsidRPr="00DE73E7">
        <w:rPr>
          <w:rFonts w:ascii="SL_Times New Roman" w:hAnsi="SL_Times New Roman"/>
          <w:sz w:val="28"/>
          <w:szCs w:val="28"/>
          <w:lang w:val="tt-RU"/>
        </w:rPr>
        <w:lastRenderedPageBreak/>
        <w:t>II</w:t>
      </w:r>
      <w:r>
        <w:rPr>
          <w:rFonts w:ascii="SL_Times New Roman" w:hAnsi="SL_Times New Roman"/>
          <w:sz w:val="28"/>
          <w:szCs w:val="28"/>
          <w:lang w:val="tt-RU"/>
        </w:rPr>
        <w:t>. Актуал</w:t>
      </w:r>
      <w:r w:rsidRPr="00AE0811">
        <w:rPr>
          <w:rFonts w:ascii="SL_Times New Roman" w:hAnsi="SL_Times New Roman"/>
          <w:sz w:val="28"/>
          <w:szCs w:val="28"/>
          <w:lang w:val="tt-RU"/>
        </w:rPr>
        <w:t>ь</w:t>
      </w:r>
      <w:r>
        <w:rPr>
          <w:rFonts w:ascii="SL_Times New Roman" w:hAnsi="SL_Times New Roman"/>
          <w:sz w:val="28"/>
          <w:szCs w:val="28"/>
          <w:lang w:val="tt-RU"/>
        </w:rPr>
        <w:t>ләштерү.</w:t>
      </w:r>
    </w:p>
    <w:p w:rsidR="00F47491" w:rsidRDefault="00F47491" w:rsidP="00F47491">
      <w:pPr>
        <w:spacing w:line="360" w:lineRule="auto"/>
        <w:ind w:firstLine="539"/>
        <w:jc w:val="both"/>
        <w:rPr>
          <w:rFonts w:ascii="SL_Times New Roman" w:hAnsi="SL_Times New Roman"/>
          <w:sz w:val="28"/>
          <w:szCs w:val="28"/>
          <w:lang w:val="tt-RU"/>
        </w:rPr>
      </w:pPr>
      <w:r>
        <w:rPr>
          <w:rFonts w:ascii="SL_Times New Roman" w:hAnsi="SL_Times New Roman"/>
          <w:sz w:val="28"/>
          <w:szCs w:val="28"/>
          <w:lang w:val="tt-RU"/>
        </w:rPr>
        <w:t>1) Үткәннәрне искә төшерү;</w:t>
      </w:r>
    </w:p>
    <w:p w:rsidR="00F47491" w:rsidRDefault="00F47491" w:rsidP="00F47491">
      <w:pPr>
        <w:spacing w:line="360" w:lineRule="auto"/>
        <w:ind w:firstLine="539"/>
        <w:jc w:val="both"/>
        <w:rPr>
          <w:rFonts w:ascii="SL_Times New Roman" w:hAnsi="SL_Times New Roman"/>
          <w:sz w:val="28"/>
          <w:szCs w:val="28"/>
          <w:lang w:val="tt-RU"/>
        </w:rPr>
      </w:pPr>
      <w:r>
        <w:rPr>
          <w:rFonts w:ascii="SL_Times New Roman" w:hAnsi="SL_Times New Roman"/>
          <w:sz w:val="28"/>
          <w:szCs w:val="28"/>
          <w:lang w:val="tt-RU"/>
        </w:rPr>
        <w:t>2) Сорауларга җавап бирү.</w:t>
      </w:r>
    </w:p>
    <w:p w:rsidR="00F47491" w:rsidRDefault="00F47491" w:rsidP="00F47491">
      <w:pPr>
        <w:spacing w:line="360" w:lineRule="auto"/>
        <w:ind w:firstLine="539"/>
        <w:jc w:val="both"/>
        <w:rPr>
          <w:rFonts w:ascii="SL_Times New Roman" w:hAnsi="SL_Times New Roman"/>
          <w:sz w:val="28"/>
          <w:szCs w:val="28"/>
          <w:lang w:val="tt-RU"/>
        </w:rPr>
      </w:pPr>
      <w:r w:rsidRPr="00DE73E7">
        <w:rPr>
          <w:rFonts w:ascii="SL_Times New Roman" w:hAnsi="SL_Times New Roman"/>
          <w:sz w:val="28"/>
          <w:szCs w:val="28"/>
          <w:lang w:val="tt-RU"/>
        </w:rPr>
        <w:t>III</w:t>
      </w:r>
      <w:r>
        <w:rPr>
          <w:rFonts w:ascii="SL_Times New Roman" w:hAnsi="SL_Times New Roman"/>
          <w:sz w:val="28"/>
          <w:szCs w:val="28"/>
          <w:lang w:val="tt-RU"/>
        </w:rPr>
        <w:t>. Яңа белем һәм күнекмәләр формалаштыру.</w:t>
      </w:r>
    </w:p>
    <w:p w:rsidR="00F47491" w:rsidRDefault="00F47491" w:rsidP="00F47491">
      <w:pPr>
        <w:spacing w:line="360" w:lineRule="auto"/>
        <w:ind w:firstLine="539"/>
        <w:jc w:val="both"/>
        <w:rPr>
          <w:rFonts w:ascii="SL_Times New Roman" w:hAnsi="SL_Times New Roman"/>
          <w:sz w:val="28"/>
          <w:szCs w:val="28"/>
          <w:lang w:val="tt-RU"/>
        </w:rPr>
      </w:pPr>
      <w:r>
        <w:rPr>
          <w:rFonts w:ascii="SL_Times New Roman" w:hAnsi="SL_Times New Roman"/>
          <w:sz w:val="28"/>
          <w:szCs w:val="28"/>
          <w:lang w:val="tt-RU"/>
        </w:rPr>
        <w:t>1) “Сөембикә бәетен” анализлау:</w:t>
      </w:r>
    </w:p>
    <w:p w:rsidR="00F47491" w:rsidRDefault="00F47491" w:rsidP="00F47491">
      <w:pPr>
        <w:spacing w:line="360" w:lineRule="auto"/>
        <w:ind w:firstLine="539"/>
        <w:jc w:val="both"/>
        <w:rPr>
          <w:rFonts w:ascii="SL_Times New Roman" w:hAnsi="SL_Times New Roman"/>
          <w:sz w:val="28"/>
          <w:szCs w:val="28"/>
          <w:lang w:val="tt-RU"/>
        </w:rPr>
      </w:pPr>
      <w:r>
        <w:rPr>
          <w:rFonts w:ascii="SL_Times New Roman" w:hAnsi="SL_Times New Roman"/>
          <w:sz w:val="28"/>
          <w:szCs w:val="28"/>
          <w:lang w:val="tt-RU"/>
        </w:rPr>
        <w:t>а) сорауларга җавап бирү;</w:t>
      </w:r>
    </w:p>
    <w:p w:rsidR="00F47491" w:rsidRDefault="00F47491" w:rsidP="00F47491">
      <w:pPr>
        <w:spacing w:line="360" w:lineRule="auto"/>
        <w:ind w:firstLine="539"/>
        <w:jc w:val="both"/>
        <w:rPr>
          <w:rFonts w:ascii="SL_Times New Roman" w:hAnsi="SL_Times New Roman"/>
          <w:sz w:val="28"/>
          <w:szCs w:val="28"/>
          <w:lang w:val="tt-RU"/>
        </w:rPr>
      </w:pPr>
      <w:r>
        <w:rPr>
          <w:rFonts w:ascii="SL_Times New Roman" w:hAnsi="SL_Times New Roman"/>
          <w:sz w:val="28"/>
          <w:szCs w:val="28"/>
          <w:lang w:val="tt-RU"/>
        </w:rPr>
        <w:t>б) Сөембикә образына характеристика бирү.</w:t>
      </w:r>
    </w:p>
    <w:p w:rsidR="00F47491" w:rsidRDefault="00F47491" w:rsidP="00F47491">
      <w:pPr>
        <w:spacing w:line="360" w:lineRule="auto"/>
        <w:ind w:firstLine="539"/>
        <w:jc w:val="both"/>
        <w:rPr>
          <w:rFonts w:ascii="SL_Times New Roman" w:hAnsi="SL_Times New Roman"/>
          <w:sz w:val="28"/>
          <w:szCs w:val="28"/>
          <w:lang w:val="tt-RU"/>
        </w:rPr>
      </w:pPr>
      <w:r>
        <w:rPr>
          <w:rFonts w:ascii="SL_Times New Roman" w:hAnsi="SL_Times New Roman"/>
          <w:sz w:val="28"/>
          <w:szCs w:val="28"/>
          <w:lang w:val="tt-RU"/>
        </w:rPr>
        <w:t>2) Бәетнең сәнгат</w:t>
      </w:r>
      <w:r w:rsidRPr="003D6B21">
        <w:rPr>
          <w:rFonts w:ascii="SL_Times New Roman" w:hAnsi="SL_Times New Roman"/>
          <w:sz w:val="28"/>
          <w:szCs w:val="28"/>
          <w:lang w:val="tt-RU"/>
        </w:rPr>
        <w:t>ь</w:t>
      </w:r>
      <w:r>
        <w:rPr>
          <w:rFonts w:ascii="SL_Times New Roman" w:hAnsi="SL_Times New Roman"/>
          <w:sz w:val="28"/>
          <w:szCs w:val="28"/>
          <w:lang w:val="tt-RU"/>
        </w:rPr>
        <w:t>чә эшләнеше турында сөйләшү.</w:t>
      </w:r>
    </w:p>
    <w:p w:rsidR="00F47491" w:rsidRDefault="00F47491" w:rsidP="00F47491">
      <w:pPr>
        <w:spacing w:line="360" w:lineRule="auto"/>
        <w:ind w:firstLine="539"/>
        <w:jc w:val="both"/>
        <w:rPr>
          <w:rFonts w:ascii="SL_Times New Roman" w:hAnsi="SL_Times New Roman"/>
          <w:sz w:val="28"/>
          <w:szCs w:val="28"/>
          <w:lang w:val="tt-RU"/>
        </w:rPr>
      </w:pPr>
      <w:r>
        <w:rPr>
          <w:rFonts w:ascii="SL_Times New Roman" w:hAnsi="SL_Times New Roman"/>
          <w:sz w:val="28"/>
          <w:szCs w:val="28"/>
          <w:lang w:val="tt-RU"/>
        </w:rPr>
        <w:t>3)Бәет жанры турында төшенчә бирү:</w:t>
      </w:r>
    </w:p>
    <w:p w:rsidR="00F47491" w:rsidRDefault="00F47491" w:rsidP="00F47491">
      <w:pPr>
        <w:spacing w:line="360" w:lineRule="auto"/>
        <w:ind w:firstLine="539"/>
        <w:jc w:val="both"/>
        <w:rPr>
          <w:rFonts w:ascii="SL_Times New Roman" w:hAnsi="SL_Times New Roman"/>
          <w:sz w:val="28"/>
          <w:szCs w:val="28"/>
          <w:lang w:val="tt-RU"/>
        </w:rPr>
      </w:pPr>
      <w:r>
        <w:rPr>
          <w:rFonts w:ascii="SL_Times New Roman" w:hAnsi="SL_Times New Roman"/>
          <w:sz w:val="28"/>
          <w:szCs w:val="28"/>
          <w:lang w:val="tt-RU"/>
        </w:rPr>
        <w:t>Сорауларга җавап бирү рәвешендә билгеләмәне әйттерү.</w:t>
      </w:r>
    </w:p>
    <w:p w:rsidR="00F47491" w:rsidRPr="003D6B21" w:rsidRDefault="00F47491" w:rsidP="00F47491">
      <w:pPr>
        <w:spacing w:line="360" w:lineRule="auto"/>
        <w:ind w:firstLine="539"/>
        <w:jc w:val="both"/>
        <w:rPr>
          <w:rFonts w:ascii="SL_Times New Roman" w:hAnsi="SL_Times New Roman"/>
          <w:sz w:val="28"/>
          <w:szCs w:val="28"/>
          <w:lang w:val="tt-RU"/>
        </w:rPr>
      </w:pPr>
      <w:r w:rsidRPr="00713E2C">
        <w:rPr>
          <w:rFonts w:ascii="SL_Times New Roman" w:hAnsi="SL_Times New Roman"/>
          <w:sz w:val="28"/>
          <w:szCs w:val="28"/>
          <w:lang w:val="tt-RU"/>
        </w:rPr>
        <w:t>IV</w:t>
      </w:r>
      <w:r>
        <w:rPr>
          <w:rFonts w:ascii="SL_Times New Roman" w:hAnsi="SL_Times New Roman"/>
          <w:sz w:val="28"/>
          <w:szCs w:val="28"/>
          <w:lang w:val="tt-RU"/>
        </w:rPr>
        <w:t>. Нәтиҗәләр чыгару.</w:t>
      </w:r>
    </w:p>
    <w:p w:rsidR="00F47491" w:rsidRDefault="00F47491" w:rsidP="00F47491">
      <w:pPr>
        <w:spacing w:line="360" w:lineRule="auto"/>
        <w:ind w:firstLine="539"/>
        <w:jc w:val="both"/>
        <w:rPr>
          <w:rFonts w:ascii="SL_Times New Roman" w:hAnsi="SL_Times New Roman"/>
          <w:sz w:val="28"/>
          <w:szCs w:val="28"/>
          <w:lang w:val="tt-RU"/>
        </w:rPr>
      </w:pPr>
      <w:r>
        <w:rPr>
          <w:rFonts w:ascii="SL_Times New Roman" w:hAnsi="SL_Times New Roman"/>
          <w:sz w:val="28"/>
          <w:szCs w:val="28"/>
          <w:lang w:val="tt-RU"/>
        </w:rPr>
        <w:t>Татар халык иҗатында мәгълүм булган бәетләрне искә төшерү, алар турында сөйләшү.</w:t>
      </w:r>
    </w:p>
    <w:p w:rsidR="00F47491" w:rsidRDefault="00F47491" w:rsidP="00F47491">
      <w:pPr>
        <w:spacing w:line="360" w:lineRule="auto"/>
        <w:ind w:firstLine="539"/>
        <w:jc w:val="both"/>
        <w:rPr>
          <w:rFonts w:ascii="SL_Times New Roman" w:hAnsi="SL_Times New Roman"/>
          <w:sz w:val="28"/>
          <w:szCs w:val="28"/>
          <w:lang w:val="tt-RU"/>
        </w:rPr>
      </w:pPr>
      <w:r w:rsidRPr="00713E2C">
        <w:rPr>
          <w:rFonts w:ascii="SL_Times New Roman" w:hAnsi="SL_Times New Roman"/>
          <w:sz w:val="28"/>
          <w:szCs w:val="28"/>
          <w:lang w:val="tt-RU"/>
        </w:rPr>
        <w:t>V</w:t>
      </w:r>
      <w:r>
        <w:rPr>
          <w:rFonts w:ascii="SL_Times New Roman" w:hAnsi="SL_Times New Roman"/>
          <w:sz w:val="28"/>
          <w:szCs w:val="28"/>
          <w:lang w:val="tt-RU"/>
        </w:rPr>
        <w:t>. Өйгә эш бирү: “Сак-Сок бәете”н укып килергә.</w:t>
      </w:r>
    </w:p>
    <w:p w:rsidR="00F47491" w:rsidRPr="003D6B21" w:rsidRDefault="00F47491" w:rsidP="00F47491">
      <w:pPr>
        <w:spacing w:line="360" w:lineRule="auto"/>
        <w:ind w:firstLine="539"/>
        <w:jc w:val="both"/>
        <w:rPr>
          <w:rFonts w:ascii="SL_Times New Roman" w:hAnsi="SL_Times New Roman"/>
          <w:sz w:val="28"/>
          <w:szCs w:val="28"/>
          <w:lang w:val="tt-RU"/>
        </w:rPr>
      </w:pPr>
      <w:r>
        <w:rPr>
          <w:rFonts w:ascii="SL_Times New Roman" w:hAnsi="SL_Times New Roman"/>
          <w:sz w:val="28"/>
          <w:szCs w:val="28"/>
          <w:lang w:val="en-US"/>
        </w:rPr>
        <w:t>VI</w:t>
      </w:r>
      <w:r>
        <w:rPr>
          <w:rFonts w:ascii="SL_Times New Roman" w:hAnsi="SL_Times New Roman"/>
          <w:sz w:val="28"/>
          <w:szCs w:val="28"/>
          <w:lang w:val="tt-RU"/>
        </w:rPr>
        <w:t>. Йомгаклау.</w:t>
      </w:r>
    </w:p>
    <w:p w:rsidR="00F47491" w:rsidRDefault="00F47491" w:rsidP="00F47491">
      <w:pPr>
        <w:numPr>
          <w:ilvl w:val="0"/>
          <w:numId w:val="1"/>
        </w:numPr>
        <w:spacing w:line="360" w:lineRule="auto"/>
        <w:jc w:val="both"/>
        <w:rPr>
          <w:rFonts w:ascii="SL_Times New Roman" w:hAnsi="SL_Times New Roman"/>
          <w:sz w:val="28"/>
          <w:szCs w:val="28"/>
          <w:lang w:val="tt-RU"/>
        </w:rPr>
      </w:pPr>
      <w:r>
        <w:rPr>
          <w:rFonts w:ascii="SL_Times New Roman" w:hAnsi="SL_Times New Roman"/>
          <w:sz w:val="28"/>
          <w:szCs w:val="28"/>
          <w:lang w:val="tt-RU"/>
        </w:rPr>
        <w:t>Сорауларга җавап бирү.</w:t>
      </w:r>
    </w:p>
    <w:p w:rsidR="00F47491" w:rsidRDefault="00F47491" w:rsidP="00F47491">
      <w:pPr>
        <w:numPr>
          <w:ilvl w:val="0"/>
          <w:numId w:val="1"/>
        </w:numPr>
        <w:spacing w:line="360" w:lineRule="auto"/>
        <w:jc w:val="both"/>
        <w:rPr>
          <w:rFonts w:ascii="SL_Times New Roman" w:hAnsi="SL_Times New Roman"/>
          <w:sz w:val="28"/>
          <w:szCs w:val="28"/>
          <w:lang w:val="tt-RU"/>
        </w:rPr>
      </w:pPr>
      <w:r>
        <w:rPr>
          <w:rFonts w:ascii="SL_Times New Roman" w:hAnsi="SL_Times New Roman"/>
          <w:sz w:val="28"/>
          <w:szCs w:val="28"/>
          <w:lang w:val="tt-RU"/>
        </w:rPr>
        <w:t>Билгеләр кую.</w:t>
      </w:r>
    </w:p>
    <w:p w:rsidR="00F47491" w:rsidRDefault="00F47491" w:rsidP="00F47491">
      <w:pPr>
        <w:spacing w:line="360" w:lineRule="auto"/>
        <w:jc w:val="both"/>
        <w:rPr>
          <w:rFonts w:ascii="SL_Times New Roman" w:hAnsi="SL_Times New Roman"/>
          <w:sz w:val="28"/>
          <w:szCs w:val="28"/>
          <w:lang w:val="tt-RU"/>
        </w:rPr>
      </w:pPr>
    </w:p>
    <w:p w:rsidR="00F47491" w:rsidRDefault="00F47491" w:rsidP="00F47491">
      <w:pPr>
        <w:spacing w:line="360" w:lineRule="auto"/>
        <w:jc w:val="both"/>
        <w:rPr>
          <w:rFonts w:ascii="SL_Times New Roman" w:hAnsi="SL_Times New Roman"/>
          <w:sz w:val="28"/>
          <w:szCs w:val="28"/>
          <w:lang w:val="tt-RU"/>
        </w:rPr>
      </w:pPr>
    </w:p>
    <w:p w:rsidR="00F47491" w:rsidRPr="00576A36" w:rsidRDefault="00F47491" w:rsidP="00F47491">
      <w:pPr>
        <w:spacing w:line="360" w:lineRule="auto"/>
        <w:jc w:val="center"/>
        <w:rPr>
          <w:rFonts w:ascii="SL_Times New Roman" w:hAnsi="SL_Times New Roman"/>
          <w:b/>
          <w:color w:val="7030A0"/>
          <w:sz w:val="36"/>
          <w:szCs w:val="36"/>
          <w:lang w:val="tt-RU"/>
        </w:rPr>
      </w:pPr>
      <w:r w:rsidRPr="00576A36">
        <w:rPr>
          <w:rFonts w:ascii="SL_Times New Roman" w:hAnsi="SL_Times New Roman"/>
          <w:b/>
          <w:color w:val="7030A0"/>
          <w:sz w:val="36"/>
          <w:szCs w:val="36"/>
          <w:lang w:val="tt-RU"/>
        </w:rPr>
        <w:t>Дәрес барышы</w:t>
      </w:r>
    </w:p>
    <w:p w:rsidR="00F47491" w:rsidRDefault="00F47491" w:rsidP="00F47491">
      <w:pPr>
        <w:spacing w:line="360" w:lineRule="auto"/>
        <w:jc w:val="both"/>
        <w:rPr>
          <w:rFonts w:ascii="SL_Times New Roman" w:hAnsi="SL_Times New Roman"/>
          <w:sz w:val="28"/>
          <w:szCs w:val="28"/>
          <w:lang w:val="tt-RU"/>
        </w:rPr>
      </w:pPr>
    </w:p>
    <w:p w:rsidR="00F47491" w:rsidRDefault="00F47491" w:rsidP="00F47491">
      <w:pPr>
        <w:spacing w:line="360" w:lineRule="auto"/>
        <w:ind w:firstLine="540"/>
        <w:jc w:val="both"/>
        <w:rPr>
          <w:rFonts w:ascii="SL_Times New Roman" w:hAnsi="SL_Times New Roman"/>
          <w:sz w:val="28"/>
          <w:szCs w:val="28"/>
          <w:lang w:val="tt-RU"/>
        </w:rPr>
      </w:pPr>
      <w:r w:rsidRPr="00ED6BC0">
        <w:rPr>
          <w:rFonts w:ascii="SL_Times New Roman" w:hAnsi="SL_Times New Roman"/>
          <w:sz w:val="28"/>
          <w:szCs w:val="28"/>
          <w:lang w:val="tt-RU"/>
        </w:rPr>
        <w:t>I</w:t>
      </w:r>
      <w:r>
        <w:rPr>
          <w:rFonts w:ascii="SL_Times New Roman" w:hAnsi="SL_Times New Roman"/>
          <w:sz w:val="28"/>
          <w:szCs w:val="28"/>
          <w:lang w:val="tt-RU"/>
        </w:rPr>
        <w:t>. 1) Укытучы: Исәнмесез, укучылар! Әдәбият дәресен башлыйбыз.</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 xml:space="preserve">    2) Укытучы: Хәзер Ә.Рәшит исемле шагыйр</w:t>
      </w:r>
      <w:r w:rsidRPr="003D6B21">
        <w:rPr>
          <w:rFonts w:ascii="SL_Times New Roman" w:hAnsi="SL_Times New Roman"/>
          <w:sz w:val="28"/>
          <w:szCs w:val="28"/>
          <w:lang w:val="tt-RU"/>
        </w:rPr>
        <w:t>ь</w:t>
      </w:r>
      <w:r>
        <w:rPr>
          <w:rFonts w:ascii="SL_Times New Roman" w:hAnsi="SL_Times New Roman"/>
          <w:sz w:val="28"/>
          <w:szCs w:val="28"/>
          <w:lang w:val="tt-RU"/>
        </w:rPr>
        <w:t>нең “Сөембикә” поэмасыннан өзек тыңлап китик.</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И гүзәл Сөембикә, мин сиңа</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Эндәшәм чорлар аша.</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Йөрәктә үткән һәм бүгенгенең</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Шул бер хисләре очраша.</w:t>
      </w:r>
    </w:p>
    <w:p w:rsidR="00F47491" w:rsidRDefault="00F47491" w:rsidP="00F47491">
      <w:pPr>
        <w:spacing w:line="360" w:lineRule="auto"/>
        <w:ind w:firstLine="540"/>
        <w:jc w:val="both"/>
        <w:rPr>
          <w:rFonts w:ascii="SL_Times New Roman" w:hAnsi="SL_Times New Roman"/>
          <w:sz w:val="28"/>
          <w:szCs w:val="28"/>
          <w:lang w:val="tt-RU"/>
        </w:rPr>
      </w:pP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Рәхмәте бик зурдан булгандыр</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lastRenderedPageBreak/>
        <w:t>Син санлап үз иткән халыкның, –</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Син һәрчак күңелләр түреннән</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Ак булып, пакъ булып калыктың.</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 xml:space="preserve"> </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Укытучы: Күрәсезме, укучылар, Ә.Рәшит Сәембикә турында ничек җылы итеп, аның белән горурланып, аңа сокланып яза. Мондый шигъри әсәрләр татар әдәбиятында байтак. Мәсәлән, М.Гафуриның “Сөембикәнең актык көне”, Г.Зәйнашеваның “Сөембикә” шигырьләре, К.Латыйпның “Сөембикә фаҗигасе” поэмасы. Шигырьләр һәм поэмалар гына түгел, проза әсәрләре, аерым алганда романнар да бар. Шулардан Һ.Атласиның “Сөен-бикә” тарихи романы, М.Хәбибуллинның “Сөембикә ханбикә һәм Иван Грозный”, Р.Батулланың “Сөембикә”, И.Нәүрүзханның “Сөембикә” романнарын күрсәтеп була. Шулай итеп, Казанның соңгы ханбикәсе Сөембикәнең тарих битләре дә, халык күңеле дә һаман тутыктырмыйча саклап килә.</w:t>
      </w:r>
    </w:p>
    <w:p w:rsidR="00F47491" w:rsidRDefault="00F47491" w:rsidP="00F47491">
      <w:pPr>
        <w:spacing w:line="360" w:lineRule="auto"/>
        <w:ind w:firstLine="540"/>
        <w:jc w:val="both"/>
        <w:rPr>
          <w:rFonts w:ascii="SL_Times New Roman" w:hAnsi="SL_Times New Roman"/>
          <w:sz w:val="28"/>
          <w:szCs w:val="28"/>
          <w:lang w:val="tt-RU"/>
        </w:rPr>
      </w:pPr>
      <w:r w:rsidRPr="00E61494">
        <w:rPr>
          <w:rFonts w:ascii="SL_Times New Roman" w:hAnsi="SL_Times New Roman"/>
          <w:sz w:val="28"/>
          <w:szCs w:val="28"/>
          <w:lang w:val="tt-RU"/>
        </w:rPr>
        <w:t>II</w:t>
      </w:r>
      <w:r>
        <w:rPr>
          <w:rFonts w:ascii="SL_Times New Roman" w:hAnsi="SL_Times New Roman"/>
          <w:sz w:val="28"/>
          <w:szCs w:val="28"/>
          <w:lang w:val="tt-RU"/>
        </w:rPr>
        <w:t>. 1.Укытучы: Укучылар, үткән дәрестә без татар халык авыз иҗатына караган нинди әсәре белән таныша башладык?</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Укучы: “Сөембикә” бәете белән таныша башладык.</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Укытучы: Искә төшерик әле, бу бәет кем турында?</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Укучы: Бу бәет Сөембикә ханбикә турында.</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Укытучы: Әйе. Кем соң ул Сөембикә?</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Укучы: Сөембикә Казан ханлыгының ханбикәсе булган.</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Укытучы: Бәеттә аның белән бәйле нинди вакыйга турында сөйләнелә?</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Укучы: Сөембикәнең фаҗигале язмышы тасвирлана. Ул иң элек Казан ханы Җангали хатыны була. Җангали үтерелгәч, Сафагәрәй ханга кияүгә чыга. Бу ире дә үлгәч, ике яш</w:t>
      </w:r>
      <w:r w:rsidRPr="00861A86">
        <w:rPr>
          <w:rFonts w:ascii="SL_Times New Roman" w:hAnsi="SL_Times New Roman"/>
          <w:sz w:val="28"/>
          <w:szCs w:val="28"/>
          <w:lang w:val="tt-RU"/>
        </w:rPr>
        <w:t>ь</w:t>
      </w:r>
      <w:r>
        <w:rPr>
          <w:rFonts w:ascii="SL_Times New Roman" w:hAnsi="SL_Times New Roman"/>
          <w:sz w:val="28"/>
          <w:szCs w:val="28"/>
          <w:lang w:val="tt-RU"/>
        </w:rPr>
        <w:t>лек улы Үтәмешгәрәй хан урынына дәүләт белән идарә итүче булып кала. Бераздан аны Мәскәү хакимияте, әсир итеп,  Мәскәүгә җибәрә һәм Шаһгали ханга ирексезләп кияүгә бирәләр.</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Укытучы: Соңыннан нәрсә була?</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lastRenderedPageBreak/>
        <w:t xml:space="preserve">Укучы: Соңыннан Казан алына. Соембикә исә, бу хәсрәткә түзә алмыйча үлә.                                                                                 </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Укытучы: Яхшы. Бүген дә без сезнең белән бу әсәр белән танышуыбызны дәвам итәбез.</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Сөембикәне без ханбикә булган, дидек. Аның турында сез нәрсәләр әйтә аласыз? Әсәрдә аның турында нәрсә әйтелә?</w:t>
      </w:r>
    </w:p>
    <w:p w:rsidR="00F47491" w:rsidRPr="00861A86" w:rsidRDefault="00F47491" w:rsidP="00F47491">
      <w:pPr>
        <w:spacing w:line="360" w:lineRule="auto"/>
        <w:ind w:firstLine="540"/>
        <w:rPr>
          <w:rFonts w:ascii="SL_Times New Roman" w:hAnsi="SL_Times New Roman"/>
          <w:sz w:val="28"/>
          <w:szCs w:val="28"/>
          <w:lang w:val="tt-RU"/>
        </w:rPr>
      </w:pPr>
      <w:r>
        <w:rPr>
          <w:rFonts w:ascii="SL_Times New Roman" w:hAnsi="SL_Times New Roman"/>
          <w:sz w:val="28"/>
          <w:szCs w:val="28"/>
          <w:lang w:val="tt-RU"/>
        </w:rPr>
        <w:t>Укучы: Сөембикә бик горур, нык ихтыярлы, кыю булган.</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Укытучы: Аның төс-кыяфәте ничек бирелә әсәрдә?</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Укучы: Чибәр, матур, сылу, йөзе нурлы.</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Укытучы: Сәембикә характерына нинди сыйфатлар хас дип уйлыйсыз?</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Укучы: Кыюлык, тәвәкәллек.</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Укытучы: Ул горур, баш имәс кеше булган дип әйтә алабыз.</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Укытучы: Сөембикә нинди хисләр кичерә? Кичерешләре бирелгән урыннарны тексттан табып укыгыз.</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Укучы: “Хан урынына хан булып торалмадым пан булып,</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Гаҗизләндем морзаларга, йөрәгем, бәг</w:t>
      </w:r>
      <w:r w:rsidRPr="00861A86">
        <w:rPr>
          <w:rFonts w:ascii="SL_Times New Roman" w:hAnsi="SL_Times New Roman"/>
          <w:sz w:val="28"/>
          <w:szCs w:val="28"/>
          <w:lang w:val="tt-RU"/>
        </w:rPr>
        <w:t>ъ</w:t>
      </w:r>
      <w:r>
        <w:rPr>
          <w:rFonts w:ascii="SL_Times New Roman" w:hAnsi="SL_Times New Roman"/>
          <w:sz w:val="28"/>
          <w:szCs w:val="28"/>
          <w:lang w:val="tt-RU"/>
        </w:rPr>
        <w:t>рем кан булып”;</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 xml:space="preserve">“Сөембикә атым, нугай затым, кайда минем хан дәүләтем, </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Күңелем моңлы, йөзем сары, күзем яшьле, әсир вакытым” һ.б.</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Укучы: Шулай итеп, Сөембикә кайгыра, хәсрәтләнә, сагышлана, аның күңеле әрни.</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2. Укытучы: Укучылар, Сөембикә образын үз рәсемнәрендә чагылдыручы рәссамнар күп. Менә такта буена тезелгән рәсемнәргә күз салыгыз.</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(Рәсемнәрне карау)</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 xml:space="preserve">Укытучы: Күренгәнчә, төрле рәссамнар Сөембикәне төрлечә күз алдына китергәннәр. Мәсәлән, Илдар Зариповның Сөембикәгә багышлап язылган картинасы – йөзе белән улына сыенып, аны кочаклап торган Сөембикәнең зур булмаган портретында никадәр наз, ягымлылык, никадәр кайгыртучанлык. </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Б.Урманчының “Сөембикә” дигән картинасында фаҗига сурәтләнгән.</w:t>
      </w:r>
    </w:p>
    <w:p w:rsidR="00F47491" w:rsidRDefault="00F47491" w:rsidP="00F47491">
      <w:pPr>
        <w:spacing w:line="360" w:lineRule="auto"/>
        <w:ind w:firstLine="540"/>
        <w:jc w:val="both"/>
        <w:rPr>
          <w:rFonts w:ascii="SL_Times New Roman" w:hAnsi="SL_Times New Roman"/>
          <w:sz w:val="28"/>
          <w:szCs w:val="28"/>
          <w:lang w:val="tt-RU"/>
        </w:rPr>
      </w:pPr>
      <w:r w:rsidRPr="008E4218">
        <w:rPr>
          <w:rFonts w:ascii="SL_Times New Roman" w:hAnsi="SL_Times New Roman"/>
          <w:sz w:val="28"/>
          <w:szCs w:val="28"/>
          <w:lang w:val="tt-RU"/>
        </w:rPr>
        <w:lastRenderedPageBreak/>
        <w:t>XX</w:t>
      </w:r>
      <w:r>
        <w:rPr>
          <w:rFonts w:ascii="SL_Times New Roman" w:hAnsi="SL_Times New Roman"/>
          <w:sz w:val="28"/>
          <w:szCs w:val="28"/>
          <w:lang w:val="tt-RU"/>
        </w:rPr>
        <w:t xml:space="preserve"> гасыр ахырындагы татар сәнгатендә дә Казанны ташлап китүче Сөембикәне Ф.Халиковның иг</w:t>
      </w:r>
      <w:r w:rsidRPr="00861A86">
        <w:rPr>
          <w:rFonts w:ascii="SL_Times New Roman" w:hAnsi="SL_Times New Roman"/>
          <w:sz w:val="28"/>
          <w:szCs w:val="28"/>
          <w:lang w:val="tt-RU"/>
        </w:rPr>
        <w:t>ъ</w:t>
      </w:r>
      <w:r>
        <w:rPr>
          <w:rFonts w:ascii="SL_Times New Roman" w:hAnsi="SL_Times New Roman"/>
          <w:sz w:val="28"/>
          <w:szCs w:val="28"/>
          <w:lang w:val="tt-RU"/>
        </w:rPr>
        <w:t xml:space="preserve">тибарын җәлеп итә. Монда нәрсә тасвирланган? Рәссам нинди төсләр кулланган? </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Укучы: Караңгы –соры күк йөзе, Идел киңлекләре, Казан шәһәренең чите, аллага ялваручы ханбикә, аның артында курку хисе биләп алган улы, аларны озатырга чыккан халык төркеме. Тирә-юн</w:t>
      </w:r>
      <w:r w:rsidRPr="00717D81">
        <w:rPr>
          <w:rFonts w:ascii="SL_Times New Roman" w:hAnsi="SL_Times New Roman"/>
          <w:sz w:val="28"/>
          <w:szCs w:val="28"/>
          <w:lang w:val="tt-RU"/>
        </w:rPr>
        <w:t>ь</w:t>
      </w:r>
      <w:r>
        <w:rPr>
          <w:rFonts w:ascii="SL_Times New Roman" w:hAnsi="SL_Times New Roman"/>
          <w:sz w:val="28"/>
          <w:szCs w:val="28"/>
          <w:lang w:val="tt-RU"/>
        </w:rPr>
        <w:t xml:space="preserve">дә – борчылу, хәсрәт. Кешеләр дога кылалар, елыйлар, теләктәшлек итәләр, ләкин кызыксынып карап торучылар, ә бәлки эчтән генә тантана итүчеләр дә бардыр. </w:t>
      </w:r>
    </w:p>
    <w:p w:rsidR="00F47491" w:rsidRPr="008E4218"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Укытучы: Әйе, укучылар. Бу картина көчле ышандыру көченә ия. Бу очраклы да түгел, чөнки рәссам әлеге образны күп газаплар чигеп, тарихи материалларны, әдәби әсәрләрне өйрәнеп тудырган. Шуңа күрә ышандыра да инде.</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3. Укытучы: Шулай итеп, укучылар, без сезнең белән “Сөембикә бәете” белән таныштык. Әсәрнең теленә иг</w:t>
      </w:r>
      <w:r w:rsidRPr="00861A86">
        <w:rPr>
          <w:rFonts w:ascii="SL_Times New Roman" w:hAnsi="SL_Times New Roman"/>
          <w:sz w:val="28"/>
          <w:szCs w:val="28"/>
          <w:lang w:val="tt-RU"/>
        </w:rPr>
        <w:t>ъ</w:t>
      </w:r>
      <w:r>
        <w:rPr>
          <w:rFonts w:ascii="SL_Times New Roman" w:hAnsi="SL_Times New Roman"/>
          <w:sz w:val="28"/>
          <w:szCs w:val="28"/>
          <w:lang w:val="tt-RU"/>
        </w:rPr>
        <w:t>тибар итегез әле: аның үзенчәлекләре турында нәрсәләр әйтә аласыз?</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Укучы: Әсәр бик үзенчәлекле тел белән язылган. Анда бик күп искергән сүзләр очрый. Мәсәлән, мәгътүл, залим, торгачтин, солых, гидайлык, сәни һ.б.</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Укытучы: Сез ничек уйлыйсыз, ни өчен бәеттә мондый сүзләр очрый?</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Укучы: Чөнки бу элеккеге вакытта иҗат ителгән әсәр, анда сурәтләнгән кешеләр дә борынгы заманда яшәгәннәр, шуңа күрә алар үзләренең искергән телләрендә сөйләшкәннәр.</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Укытучы: Дөрес. Тагын нинди үзенчәлекләрне күрдегез? Строфаларга игътибар итегез.</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Укучы: Бәет ике юллыклар белән бирелгән.</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Укытучы: Искә төшерегезче, әсәрдә нинди хәлләр сурәтләнә?</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Укучы: Әсәрдә фаҗигале хәлләр сурәтләнә.</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Укытучы: Әйе. Әлеге бәет Сөембикә ханбикәнең аянычлы язмышы, фаҗигале тормышы турында. Вакыйгалар кем исеменнән сөйләнелә?</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Укучы: Сөембикә исеменнән.</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lastRenderedPageBreak/>
        <w:t>Укытучы: Без белгәнчә, Сәембикә үлгән. Димәк, вакыйгалар нинди кеше исеменнән сөйләнә?</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Укучы: Үлгән кеше исеменнән.</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Укытучы: Яхшы.</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4. Укытучы: Әйдәгез, без сезнең белән әле генә әйтелгәннәрне гомумиләштереп, әлеге әсәрнең үзенчәлекләрен барлап бәет жанрына билгеләмә биреп карыйк.</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Димәк, бәет нинди жанр булып чыга инде?</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Укучы: Бәет – ике юллык шигъри строфалардан тора, фаҗигале хәлләр турында сөйли, сөйләүче – үзе үлгән кеше – әсәрнең төп герое.</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Укытучы: Дөрес, укучылар. Бәет – ул икешәр тезмәле строфалардан торучы фольклор әсәре. Ул күбрәк татар поэзиясенә хас жанр. Бәеттә сүз ил тормышындагы, кешеләр язмышындагы аяныч, фаҗигале хәлләр турында бара. Бәет чыгаручы, шундый әсәр иҗат итеп, авыр хәсрәтен тарата, бәлагә юлыгучының истәлеген мәңгелләштереп калдырырга омтыла. Димәк, бәет әйтүченең кичереш-тойгылары да чагыла. Аларның тагын бер үзенчәлеге: фаҗига турында һәлак булган кеше үзе сөйли, исәннәргә васыятьләрен әйтеп калдыра.</w:t>
      </w:r>
    </w:p>
    <w:p w:rsidR="00F47491" w:rsidRDefault="00F47491" w:rsidP="00F47491">
      <w:pPr>
        <w:spacing w:line="360" w:lineRule="auto"/>
        <w:ind w:firstLine="540"/>
        <w:jc w:val="both"/>
        <w:rPr>
          <w:rFonts w:ascii="SL_Times New Roman" w:hAnsi="SL_Times New Roman"/>
          <w:sz w:val="28"/>
          <w:szCs w:val="28"/>
          <w:lang w:val="tt-RU"/>
        </w:rPr>
      </w:pPr>
      <w:r w:rsidRPr="004166CF">
        <w:rPr>
          <w:rFonts w:ascii="SL_Times New Roman" w:hAnsi="SL_Times New Roman"/>
          <w:sz w:val="28"/>
          <w:szCs w:val="28"/>
          <w:lang w:val="tt-RU"/>
        </w:rPr>
        <w:t>IV</w:t>
      </w:r>
      <w:r>
        <w:rPr>
          <w:rFonts w:ascii="SL_Times New Roman" w:hAnsi="SL_Times New Roman"/>
          <w:sz w:val="28"/>
          <w:szCs w:val="28"/>
          <w:lang w:val="tt-RU"/>
        </w:rPr>
        <w:t>. Укытучы: Укучылар, бәетләр бүгенге көндә дә күпләп иҗат ителә. Теге яки бу кеше (бигрәк тә төп геройлары яшь кешеләр) фаҗигале рәвештә үлгән булса, аның турында шунда ук бәет чыгарыла. Бу турыда Г.Тукай да: “Чү, әз генә бер нәрсә шылт иттеме, хәзер бәет чыгарыла”, дигән бит.</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Бәлки сез дә мондый бәетләр белән таныштыр. Искә төшерегез әле, кем нинди бәетләр белә?</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 xml:space="preserve"> (Укучылар белгән, ишеткән бәетләре турында сөйлиләр).</w:t>
      </w:r>
    </w:p>
    <w:p w:rsidR="00F47491" w:rsidRDefault="00F47491" w:rsidP="00F47491">
      <w:pPr>
        <w:spacing w:line="360" w:lineRule="auto"/>
        <w:ind w:firstLine="540"/>
        <w:jc w:val="both"/>
        <w:rPr>
          <w:rFonts w:ascii="SL_Times New Roman" w:hAnsi="SL_Times New Roman"/>
          <w:sz w:val="28"/>
          <w:szCs w:val="28"/>
          <w:lang w:val="tt-RU"/>
        </w:rPr>
      </w:pPr>
      <w:r w:rsidRPr="00426416">
        <w:rPr>
          <w:rFonts w:ascii="SL_Times New Roman" w:hAnsi="SL_Times New Roman"/>
          <w:sz w:val="28"/>
          <w:szCs w:val="28"/>
          <w:lang w:val="tt-RU"/>
        </w:rPr>
        <w:t>V</w:t>
      </w:r>
      <w:r>
        <w:rPr>
          <w:rFonts w:ascii="SL_Times New Roman" w:hAnsi="SL_Times New Roman"/>
          <w:sz w:val="28"/>
          <w:szCs w:val="28"/>
          <w:lang w:val="tt-RU"/>
        </w:rPr>
        <w:t>. Укытучы: Укучылар, сезгә өй эше итеп тагын бер бәет “Сак-Сок бәете”н укырга тәкъдим итәм. Бу бәеттә бик кызганыч хәл: монда сүз ике бертуганның бер-берсеннән аерылып яшәргә мәҗбүр булулары турында бара.</w:t>
      </w:r>
    </w:p>
    <w:p w:rsidR="00F47491" w:rsidRDefault="00F47491" w:rsidP="00F47491">
      <w:pPr>
        <w:spacing w:line="360" w:lineRule="auto"/>
        <w:ind w:firstLine="540"/>
        <w:jc w:val="both"/>
        <w:rPr>
          <w:rFonts w:ascii="SL_Times New Roman" w:hAnsi="SL_Times New Roman"/>
          <w:sz w:val="28"/>
          <w:szCs w:val="28"/>
          <w:lang w:val="tt-RU"/>
        </w:rPr>
      </w:pPr>
      <w:r w:rsidRPr="00426416">
        <w:rPr>
          <w:rFonts w:ascii="SL_Times New Roman" w:hAnsi="SL_Times New Roman"/>
          <w:sz w:val="28"/>
          <w:szCs w:val="28"/>
          <w:lang w:val="tt-RU"/>
        </w:rPr>
        <w:t>VI</w:t>
      </w:r>
      <w:r>
        <w:rPr>
          <w:rFonts w:ascii="SL_Times New Roman" w:hAnsi="SL_Times New Roman"/>
          <w:sz w:val="28"/>
          <w:szCs w:val="28"/>
          <w:lang w:val="tt-RU"/>
        </w:rPr>
        <w:t>. 1.Укытучы: Укучылар, әйдәгез искә төшерик: бүген без нәрсәләр турында сөйләштек?</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lastRenderedPageBreak/>
        <w:t>Укучы: Без Сөембикә бәетен тикшердек.</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Укытучы: Әйе. Сөембикә кем булган?</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Укучы: Сөембикә Казан ханлыгының ханбикәсе булган. Әсәрдә аның аяныч язмышы сурәтләнә.</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Укытучы: Бүген без сезнең белән татар халык авыз иҗатына караган нинди жанр белән таныштык? Ул  – нинди  жанр?</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Укучы: Без бүген бәет жанры белән таныштык. Ул – ике юллык строфалардан тора торган, фаҗигале хәлләр турында сөйли торган әсәр.)</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Укытучы: Яхшы, укучылар.</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2. Билгеләр кую.</w:t>
      </w:r>
    </w:p>
    <w:p w:rsidR="00F47491" w:rsidRDefault="00F47491" w:rsidP="00F47491">
      <w:pPr>
        <w:spacing w:line="360" w:lineRule="auto"/>
        <w:ind w:firstLine="540"/>
        <w:jc w:val="both"/>
        <w:rPr>
          <w:rFonts w:ascii="SL_Times New Roman" w:hAnsi="SL_Times New Roman"/>
          <w:sz w:val="28"/>
          <w:szCs w:val="28"/>
          <w:lang w:val="tt-RU"/>
        </w:rPr>
      </w:pPr>
      <w:r>
        <w:rPr>
          <w:rFonts w:ascii="SL_Times New Roman" w:hAnsi="SL_Times New Roman"/>
          <w:sz w:val="28"/>
          <w:szCs w:val="28"/>
          <w:lang w:val="tt-RU"/>
        </w:rPr>
        <w:t>Укытучы: Дәрес тәмам. Сау булыгыз.</w:t>
      </w:r>
    </w:p>
    <w:p w:rsidR="00D34362" w:rsidRPr="00F47491" w:rsidRDefault="00D34362">
      <w:pPr>
        <w:rPr>
          <w:lang w:val="tt-RU"/>
        </w:rPr>
      </w:pPr>
      <w:bookmarkStart w:id="0" w:name="_GoBack"/>
      <w:bookmarkEnd w:id="0"/>
    </w:p>
    <w:sectPr w:rsidR="00D34362" w:rsidRPr="00F47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71F69"/>
    <w:multiLevelType w:val="hybridMultilevel"/>
    <w:tmpl w:val="831C3AF0"/>
    <w:lvl w:ilvl="0" w:tplc="2964461E">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91"/>
    <w:rsid w:val="00D34362"/>
    <w:rsid w:val="00F47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1331</Words>
  <Characters>7591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Радус</dc:creator>
  <cp:lastModifiedBy>Радус</cp:lastModifiedBy>
  <cp:revision>1</cp:revision>
  <dcterms:created xsi:type="dcterms:W3CDTF">2014-02-25T11:33:00Z</dcterms:created>
  <dcterms:modified xsi:type="dcterms:W3CDTF">2014-02-25T11:35:00Z</dcterms:modified>
</cp:coreProperties>
</file>