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19" w:rsidRDefault="00D46419" w:rsidP="00286B86">
      <w:pPr>
        <w:tabs>
          <w:tab w:val="left" w:pos="708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40ADE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A850C3" w:rsidRPr="00B84AEA">
        <w:rPr>
          <w:rFonts w:ascii="Times New Roman" w:hAnsi="Times New Roman"/>
          <w:b/>
          <w:sz w:val="24"/>
          <w:szCs w:val="24"/>
        </w:rPr>
        <w:t xml:space="preserve">Родительское собрание. Доклад. </w:t>
      </w:r>
      <w:r w:rsidR="00286B86">
        <w:rPr>
          <w:rFonts w:ascii="Times New Roman" w:hAnsi="Times New Roman"/>
          <w:b/>
          <w:sz w:val="24"/>
          <w:szCs w:val="24"/>
        </w:rPr>
        <w:tab/>
      </w:r>
    </w:p>
    <w:p w:rsidR="00B84AEA" w:rsidRPr="00B84AEA" w:rsidRDefault="00D46419" w:rsidP="00A850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84AEA" w:rsidRPr="00B84AEA">
        <w:rPr>
          <w:rFonts w:ascii="Times New Roman" w:hAnsi="Times New Roman"/>
          <w:b/>
          <w:sz w:val="24"/>
          <w:szCs w:val="24"/>
        </w:rPr>
        <w:t xml:space="preserve"> </w:t>
      </w:r>
      <w:r w:rsidR="00A850C3" w:rsidRPr="00B84AEA">
        <w:rPr>
          <w:rFonts w:ascii="Times New Roman" w:hAnsi="Times New Roman"/>
          <w:b/>
          <w:sz w:val="24"/>
          <w:szCs w:val="24"/>
        </w:rPr>
        <w:t>Ошибки в воспитании. Чем они чреваты. Подростковый суицид.</w:t>
      </w:r>
    </w:p>
    <w:p w:rsidR="00A850C3" w:rsidRPr="00B84AEA" w:rsidRDefault="00B84AEA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 xml:space="preserve">     </w:t>
      </w:r>
      <w:r w:rsidR="00A850C3" w:rsidRPr="00B84AEA">
        <w:rPr>
          <w:rFonts w:ascii="Times New Roman" w:hAnsi="Times New Roman"/>
          <w:sz w:val="20"/>
          <w:szCs w:val="20"/>
        </w:rPr>
        <w:t xml:space="preserve">Уважаемые родители! Мы рады видеть Вас, в школе, на родительском собрании. Иногда в общении  возникают проблемы, конфликты. Они могут возникнуть между детьми, между педагогами и детьми,  мы их  стараемся решить мирным путем. Наверное, у вас в семьях происходит тоже </w:t>
      </w:r>
      <w:proofErr w:type="gramStart"/>
      <w:r w:rsidR="00A850C3" w:rsidRPr="00B84AEA">
        <w:rPr>
          <w:rFonts w:ascii="Times New Roman" w:hAnsi="Times New Roman"/>
          <w:sz w:val="20"/>
          <w:szCs w:val="20"/>
        </w:rPr>
        <w:t>самое</w:t>
      </w:r>
      <w:proofErr w:type="gramEnd"/>
      <w:r w:rsidR="00A850C3" w:rsidRPr="00B84AEA">
        <w:rPr>
          <w:rFonts w:ascii="Times New Roman" w:hAnsi="Times New Roman"/>
          <w:sz w:val="20"/>
          <w:szCs w:val="20"/>
        </w:rPr>
        <w:t>. Сегодня мы попробуем вместе найти причины трудностей в поведении детей. Тема нашего разговора «Как избежать конфликтов?»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 xml:space="preserve">- Как вы думаете, что может стать причиной проблем в поведении ребенка? </w:t>
      </w:r>
      <w:proofErr w:type="gramStart"/>
      <w:r w:rsidRPr="00B84AEA">
        <w:rPr>
          <w:rFonts w:ascii="Times New Roman" w:hAnsi="Times New Roman"/>
          <w:sz w:val="20"/>
          <w:szCs w:val="20"/>
        </w:rPr>
        <w:t>Из – за чего,  у вас в семьях случаются конфликты?</w:t>
      </w:r>
      <w:proofErr w:type="gramEnd"/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Вот такие причины являются наиболее частыми в семьях.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 xml:space="preserve">На самом деле можно выделить четыре основные причины нарушений в поведении детей и возникновение конфликтных ситуаций </w:t>
      </w:r>
      <w:proofErr w:type="gramStart"/>
      <w:r w:rsidRPr="00B84AE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B84AEA">
        <w:rPr>
          <w:rFonts w:ascii="Times New Roman" w:hAnsi="Times New Roman"/>
          <w:sz w:val="20"/>
          <w:szCs w:val="20"/>
        </w:rPr>
        <w:t>таблички)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color w:val="C00000"/>
          <w:sz w:val="20"/>
          <w:szCs w:val="20"/>
        </w:rPr>
        <w:t>1.Борьба за внимание</w:t>
      </w:r>
      <w:r w:rsidRPr="00B84AEA">
        <w:rPr>
          <w:rFonts w:ascii="Times New Roman" w:hAnsi="Times New Roman"/>
          <w:sz w:val="20"/>
          <w:szCs w:val="20"/>
        </w:rPr>
        <w:t>. Внимание необходимо для эмоционального благополучия ребенка. Непослушание – это тоже возможность привлечь к себе внимание.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color w:val="C00000"/>
          <w:sz w:val="20"/>
          <w:szCs w:val="20"/>
        </w:rPr>
        <w:t>2.Борьба за самоутверждение</w:t>
      </w:r>
      <w:r w:rsidRPr="00B84AEA">
        <w:rPr>
          <w:rFonts w:ascii="Times New Roman" w:hAnsi="Times New Roman"/>
          <w:sz w:val="20"/>
          <w:szCs w:val="20"/>
        </w:rPr>
        <w:t>. Ребенок объявляет войну бесконечным указаниям, замечаниям взрослых.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color w:val="C00000"/>
          <w:sz w:val="20"/>
          <w:szCs w:val="20"/>
        </w:rPr>
        <w:t>3.Желание мщения</w:t>
      </w:r>
      <w:r w:rsidRPr="00B84AEA">
        <w:rPr>
          <w:rFonts w:ascii="Times New Roman" w:hAnsi="Times New Roman"/>
          <w:sz w:val="20"/>
          <w:szCs w:val="20"/>
        </w:rPr>
        <w:t>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 сравнение со старшими или младшими братьями и сестрами;</w:t>
      </w:r>
    </w:p>
    <w:p w:rsidR="00A850C3" w:rsidRPr="00B84AEA" w:rsidRDefault="00A850C3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>-унижение друг друга членами семьи;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-алкоголизм родителей или одного из них;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-разводы и появление в доме нового члена семьи;</w:t>
      </w:r>
    </w:p>
    <w:p w:rsidR="00A850C3" w:rsidRPr="00B84AEA" w:rsidRDefault="00A850C3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>-несправедливость и невыполненные обещания;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-чрезмерное проявление любви взрослых друг к другу.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color w:val="C00000"/>
          <w:sz w:val="20"/>
          <w:szCs w:val="20"/>
        </w:rPr>
        <w:t>4.Неверие в собственный успех,</w:t>
      </w:r>
      <w:r w:rsidRPr="00B84AEA">
        <w:rPr>
          <w:rFonts w:ascii="Times New Roman" w:hAnsi="Times New Roman"/>
          <w:sz w:val="20"/>
          <w:szCs w:val="20"/>
        </w:rPr>
        <w:t xml:space="preserve"> вызываемый учебными неуспехами, взаимоотношениями в классе  учителем.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Мы сегодня остановимся  на таких причинах, как: унижение друг друга членами семьи, несправедливости, обмане</w:t>
      </w:r>
      <w:proofErr w:type="gramStart"/>
      <w:r w:rsidRPr="00B84AEA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 невыполненных обещаниях.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Посмотрите на конфликтную ситуацию между мамой и дочкой.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-Лена! Сходи в магазин за хлебом. Я опаздываю, сейчас уже гости придут.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-Мама я уже убегаю на  спортивную секцию. Мне, вообще нельзя опаздывать.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 Пойдешь!!! И все – таки ты пойдешь и купишь хлеб!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 Нет, не пойду! Не пойду и все, и ничего ты мне не сделаешь!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Конфликт произошел.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Как вы думаете, кто виноват? Мама или дочка? (Мнение родителей, педагогов). Очень часто бывает так, что виноваты сами родители. Они ведут себя неправильно.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Каков же путь благополучного выхода из данного  конфликта?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 Леночка, пожалуйста, сбегай за хлебом. Гости сейчас придут, а у меня дел по горло!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lastRenderedPageBreak/>
        <w:t>-Мам, мне же на секцию сейчас.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 У тебя секция и ты не хочешь опаздывать (активное слушание)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-у нас все начинается с разминки, ее нельзя пропускать.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-Тебе нельзя опаздывать… (активное слушание) А у меня такое затруднительное положение… Гости вот – вот придут а хлеба нет</w:t>
      </w:r>
      <w:proofErr w:type="gramStart"/>
      <w:r w:rsidRPr="00B84AEA">
        <w:rPr>
          <w:rFonts w:ascii="Times New Roman" w:hAnsi="Times New Roman"/>
          <w:sz w:val="20"/>
          <w:szCs w:val="20"/>
        </w:rPr>
        <w:t>!(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Я – сообщение) Как же нам быть? 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Таким образом, выйти из конфликтных ситуаций можно следующими способами:</w:t>
      </w:r>
    </w:p>
    <w:p w:rsidR="00A850C3" w:rsidRPr="00B84AEA" w:rsidRDefault="00A850C3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>Шаг первый.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Начинать необходимо с выслушивания ребенка. После того, как он убедится, что вы слышите его проблему, он с готовностью услышит  вашу и примет участие  в поисках совместного решения.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 xml:space="preserve"> Необходимо учиться правильно,  говорить с ребенком. Применять способ «Я – сообщение»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Например,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proofErr w:type="gramStart"/>
      <w:r w:rsidRPr="00B84AEA">
        <w:rPr>
          <w:rFonts w:ascii="Times New Roman" w:hAnsi="Times New Roman"/>
          <w:sz w:val="20"/>
          <w:szCs w:val="20"/>
        </w:rPr>
        <w:t>- Мне тяжело и обидно вести хозяйство одной (вместо: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84AEA">
        <w:rPr>
          <w:rFonts w:ascii="Times New Roman" w:hAnsi="Times New Roman"/>
          <w:sz w:val="20"/>
          <w:szCs w:val="20"/>
        </w:rPr>
        <w:t>«Вы все взвалили на меня»).</w:t>
      </w:r>
      <w:proofErr w:type="gramEnd"/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proofErr w:type="gramStart"/>
      <w:r w:rsidRPr="00B84AEA">
        <w:rPr>
          <w:rFonts w:ascii="Times New Roman" w:hAnsi="Times New Roman"/>
          <w:sz w:val="20"/>
          <w:szCs w:val="20"/>
        </w:rPr>
        <w:t>- Мне трудно идти так быстро (вместо: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84AEA">
        <w:rPr>
          <w:rFonts w:ascii="Times New Roman" w:hAnsi="Times New Roman"/>
          <w:sz w:val="20"/>
          <w:szCs w:val="20"/>
        </w:rPr>
        <w:t>«Ты меня совсем загнал»).</w:t>
      </w:r>
      <w:proofErr w:type="gramEnd"/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proofErr w:type="gramStart"/>
      <w:r w:rsidRPr="00B84AEA">
        <w:rPr>
          <w:rFonts w:ascii="Times New Roman" w:hAnsi="Times New Roman"/>
          <w:sz w:val="20"/>
          <w:szCs w:val="20"/>
        </w:rPr>
        <w:t>- Мне неприятно видеть такой беспорядок в комнате (вместо: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84AEA">
        <w:rPr>
          <w:rFonts w:ascii="Times New Roman" w:hAnsi="Times New Roman"/>
          <w:sz w:val="20"/>
          <w:szCs w:val="20"/>
        </w:rPr>
        <w:t>«Немедленно наведи порядок в своей комнате»).</w:t>
      </w:r>
      <w:proofErr w:type="gramEnd"/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 xml:space="preserve"> Чаще  в своей речи употребляйте такие слова, как «мне», «меня».</w:t>
      </w:r>
    </w:p>
    <w:p w:rsidR="00A850C3" w:rsidRPr="00B84AEA" w:rsidRDefault="00A850C3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>Шаг второй.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Этот этап начинается с вопроса: «Как же нам быть?» После этого надо обязательно дать возможность ребенку первому предложить свое решение и только потом предлагать свои варианты (при этом ни одно  решение ребенка не отвергается)</w:t>
      </w:r>
    </w:p>
    <w:p w:rsidR="00A850C3" w:rsidRPr="00B84AEA" w:rsidRDefault="00A850C3" w:rsidP="00A850C3">
      <w:pPr>
        <w:rPr>
          <w:rFonts w:ascii="Times New Roman" w:hAnsi="Times New Roman"/>
          <w:b/>
          <w:sz w:val="20"/>
          <w:szCs w:val="20"/>
        </w:rPr>
      </w:pPr>
      <w:r w:rsidRPr="00B84AEA">
        <w:rPr>
          <w:rFonts w:ascii="Times New Roman" w:hAnsi="Times New Roman"/>
          <w:b/>
          <w:sz w:val="20"/>
          <w:szCs w:val="20"/>
        </w:rPr>
        <w:t>Шаг третий.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На этом этапе происходит обсуждение предложений и выбирается наиболее приемлемое.</w:t>
      </w:r>
    </w:p>
    <w:p w:rsidR="00A850C3" w:rsidRPr="00A850C3" w:rsidRDefault="00B84AEA" w:rsidP="00A850C3">
      <w:pPr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  <w:lang w:eastAsia="ru-RU"/>
        </w:rPr>
        <w:t xml:space="preserve">Иногда конфликты в семье приводят  к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>самоубийств</w:t>
      </w:r>
      <w:r w:rsidRPr="00B84AEA">
        <w:rPr>
          <w:rFonts w:ascii="Times New Roman" w:hAnsi="Times New Roman"/>
          <w:sz w:val="20"/>
          <w:szCs w:val="20"/>
          <w:lang w:eastAsia="ru-RU"/>
        </w:rPr>
        <w:t>у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среди подростков. Постараемся расширить ваши знания о причинах и признаках подросткового суицида. О методах и</w:t>
      </w:r>
      <w:r w:rsidRPr="00B84AEA">
        <w:rPr>
          <w:rFonts w:ascii="Times New Roman" w:hAnsi="Times New Roman"/>
          <w:sz w:val="20"/>
          <w:szCs w:val="20"/>
          <w:lang w:eastAsia="ru-RU"/>
        </w:rPr>
        <w:t xml:space="preserve"> приёмах профилактики суицида.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По данным Всемирной организации здоровья 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Покушающиеся на свою жизнь, как правило,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дети из неблагополучных семей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Причиной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покушения на самоубийство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может быть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депрессия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>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Риск самоубийства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lastRenderedPageBreak/>
        <w:t xml:space="preserve">Для многих склонных к самоубийству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подростков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A850C3" w:rsidRPr="00A850C3">
        <w:rPr>
          <w:rFonts w:ascii="Times New Roman" w:hAnsi="Times New Roman"/>
          <w:sz w:val="20"/>
          <w:szCs w:val="20"/>
          <w:lang w:eastAsia="ru-RU"/>
        </w:rPr>
        <w:t>характерны</w:t>
      </w:r>
      <w:proofErr w:type="gramEnd"/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высокая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внушаемость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и стремление к </w:t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t>подражанию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  <w:t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</w:t>
      </w:r>
      <w:r w:rsidRPr="00B84AEA">
        <w:rPr>
          <w:rFonts w:ascii="Times New Roman" w:hAnsi="Times New Roman"/>
          <w:sz w:val="20"/>
          <w:szCs w:val="20"/>
          <w:lang w:eastAsia="ru-RU"/>
        </w:rPr>
        <w:t xml:space="preserve">чивших с собой родственников. </w:t>
      </w:r>
      <w:r w:rsidRPr="00B84AEA">
        <w:rPr>
          <w:rFonts w:ascii="Times New Roman" w:hAnsi="Times New Roman"/>
          <w:sz w:val="20"/>
          <w:szCs w:val="20"/>
          <w:lang w:eastAsia="ru-RU"/>
        </w:rPr>
        <w:br/>
        <w:t xml:space="preserve">    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="00A850C3" w:rsidRPr="00A850C3">
        <w:rPr>
          <w:rFonts w:ascii="Times New Roman" w:hAnsi="Times New Roman"/>
          <w:sz w:val="20"/>
          <w:szCs w:val="20"/>
          <w:lang w:eastAsia="ru-RU"/>
        </w:rPr>
        <w:t>очнется</w:t>
      </w:r>
      <w:proofErr w:type="gramEnd"/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</w:t>
      </w:r>
      <w:r w:rsidRPr="00B84AEA">
        <w:rPr>
          <w:rFonts w:ascii="Times New Roman" w:hAnsi="Times New Roman"/>
          <w:sz w:val="20"/>
          <w:szCs w:val="20"/>
          <w:lang w:eastAsia="ru-RU"/>
        </w:rPr>
        <w:t xml:space="preserve">дить отношения с окружающими. </w:t>
      </w:r>
      <w:r w:rsidRPr="00B84AEA">
        <w:rPr>
          <w:rFonts w:ascii="Times New Roman" w:hAnsi="Times New Roman"/>
          <w:sz w:val="20"/>
          <w:szCs w:val="20"/>
          <w:lang w:eastAsia="ru-RU"/>
        </w:rPr>
        <w:br/>
        <w:t xml:space="preserve">    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t xml:space="preserve"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Сознание собственной правоты и непогрешимости делает некоторых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 </w:t>
      </w:r>
      <w:r w:rsidR="00A850C3"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A850C3" w:rsidRPr="00A850C3">
        <w:rPr>
          <w:rFonts w:ascii="Times New Roman" w:hAnsi="Times New Roman"/>
          <w:b/>
          <w:bCs/>
          <w:sz w:val="20"/>
          <w:szCs w:val="20"/>
          <w:lang w:eastAsia="ru-RU"/>
        </w:rPr>
        <w:br/>
        <w:t xml:space="preserve">Родителям следует помнить: </w:t>
      </w:r>
    </w:p>
    <w:p w:rsidR="00A850C3" w:rsidRPr="00A850C3" w:rsidRDefault="00A850C3" w:rsidP="00A850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все станет реально опасным, угрожающим его жизни. </w:t>
      </w:r>
    </w:p>
    <w:p w:rsidR="00A850C3" w:rsidRPr="00A850C3" w:rsidRDefault="00A850C3" w:rsidP="00A850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 </w:t>
      </w:r>
    </w:p>
    <w:p w:rsidR="00A850C3" w:rsidRPr="00A850C3" w:rsidRDefault="00A850C3" w:rsidP="00A850C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Словесные признаки суицида: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Человек, готовящийся совершить самоубийство, часто говорит о своем душевном состоянии. Он или она могут: </w:t>
      </w:r>
    </w:p>
    <w:p w:rsidR="00A850C3" w:rsidRPr="00A850C3" w:rsidRDefault="00A850C3" w:rsidP="00A85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Прямо и явно говорить о смерти: "Я собираюсь покончить с собой"; "Я не могу так дальше жить". </w:t>
      </w:r>
    </w:p>
    <w:p w:rsidR="00A850C3" w:rsidRPr="00A850C3" w:rsidRDefault="00A850C3" w:rsidP="00A85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Косвенно намекать о своем намерении: "Я больше не буду ни для кого проблемой"; "Тебе больше не придется обо мне волноваться". </w:t>
      </w:r>
    </w:p>
    <w:p w:rsidR="00A850C3" w:rsidRPr="00A850C3" w:rsidRDefault="00A850C3" w:rsidP="00A85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Много шутить на тему самоубийства. </w:t>
      </w:r>
    </w:p>
    <w:p w:rsidR="00A850C3" w:rsidRPr="00A850C3" w:rsidRDefault="00A850C3" w:rsidP="00A850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Проявлять нездоровую заинтересованность вопросами смерти. </w:t>
      </w:r>
    </w:p>
    <w:p w:rsidR="00A850C3" w:rsidRPr="00A850C3" w:rsidRDefault="00A850C3" w:rsidP="00A850C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Поведенческие: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2. Демонстрировать радикальные перемены в поведении, такие, как: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 еде - есть слишком мало или слишком много;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во сне - спать слишком мало или слишком много;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во внешнем виде - стать неряшливым;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замкнуться от семьи и друзей; </w:t>
      </w:r>
    </w:p>
    <w:p w:rsidR="00A850C3" w:rsidRPr="00A850C3" w:rsidRDefault="00A850C3" w:rsidP="00A850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A850C3" w:rsidRPr="00A850C3" w:rsidRDefault="00A850C3" w:rsidP="00B84AE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>3. Проявлять признаки беспомощнос</w:t>
      </w:r>
      <w:r w:rsidR="00B84AEA" w:rsidRPr="00B84AEA">
        <w:rPr>
          <w:rFonts w:ascii="Times New Roman" w:hAnsi="Times New Roman"/>
          <w:sz w:val="20"/>
          <w:szCs w:val="20"/>
          <w:lang w:eastAsia="ru-RU"/>
        </w:rPr>
        <w:t xml:space="preserve">ти, безнадежности и отчаяния. </w:t>
      </w:r>
      <w:r w:rsidR="00B84AEA" w:rsidRPr="00B84AEA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Ситуационные: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lastRenderedPageBreak/>
        <w:t xml:space="preserve">Человек может решиться на самоубийство, если: </w:t>
      </w:r>
      <w:r w:rsidR="00B84AEA" w:rsidRPr="00B84AE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850C3">
        <w:rPr>
          <w:rFonts w:ascii="Times New Roman" w:hAnsi="Times New Roman"/>
          <w:sz w:val="20"/>
          <w:szCs w:val="20"/>
          <w:lang w:eastAsia="ru-RU"/>
        </w:rPr>
        <w:t xml:space="preserve">Социально </w:t>
      </w:r>
      <w:proofErr w:type="gramStart"/>
      <w:r w:rsidRPr="00A850C3">
        <w:rPr>
          <w:rFonts w:ascii="Times New Roman" w:hAnsi="Times New Roman"/>
          <w:sz w:val="20"/>
          <w:szCs w:val="20"/>
          <w:lang w:eastAsia="ru-RU"/>
        </w:rPr>
        <w:t>изолирован</w:t>
      </w:r>
      <w:proofErr w:type="gramEnd"/>
      <w:r w:rsidRPr="00A850C3">
        <w:rPr>
          <w:rFonts w:ascii="Times New Roman" w:hAnsi="Times New Roman"/>
          <w:sz w:val="20"/>
          <w:szCs w:val="20"/>
          <w:lang w:eastAsia="ru-RU"/>
        </w:rPr>
        <w:t xml:space="preserve"> (не имеет друзей или имеет только одного друга), чувствует себя отверженным.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Ощущает себя жертвой насилия - физического, сексуального или эмоционального.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Предпринимал раньше попытки суицида.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Имеет склонность к самоубийству вследствие того, что оно совершалось кем-то из друзей, знакомых или членов семьи.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Перенес тяжелую потерю (смерть кого-то из близких, развод родителей). </w:t>
      </w:r>
    </w:p>
    <w:p w:rsidR="00A850C3" w:rsidRPr="00A850C3" w:rsidRDefault="00A850C3" w:rsidP="00A850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Слишком критически </w:t>
      </w:r>
      <w:proofErr w:type="gramStart"/>
      <w:r w:rsidRPr="00A850C3">
        <w:rPr>
          <w:rFonts w:ascii="Times New Roman" w:hAnsi="Times New Roman"/>
          <w:sz w:val="20"/>
          <w:szCs w:val="20"/>
          <w:lang w:eastAsia="ru-RU"/>
        </w:rPr>
        <w:t>настроен</w:t>
      </w:r>
      <w:proofErr w:type="gramEnd"/>
      <w:r w:rsidRPr="00A850C3">
        <w:rPr>
          <w:rFonts w:ascii="Times New Roman" w:hAnsi="Times New Roman"/>
          <w:sz w:val="20"/>
          <w:szCs w:val="20"/>
          <w:lang w:eastAsia="ru-RU"/>
        </w:rPr>
        <w:t xml:space="preserve"> по отношению к себе. </w:t>
      </w:r>
    </w:p>
    <w:p w:rsidR="00A850C3" w:rsidRPr="00A850C3" w:rsidRDefault="00A850C3" w:rsidP="00A850C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Советы родителям: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Если замечена склонность подростка к самоубийству, следующие советы помогут изменить ситуацию. </w:t>
      </w:r>
    </w:p>
    <w:p w:rsidR="00A850C3" w:rsidRPr="00A850C3" w:rsidRDefault="00A850C3" w:rsidP="00A850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A850C3" w:rsidRPr="00A850C3" w:rsidRDefault="00A850C3" w:rsidP="00A850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Оцените серьезность намерений и чувств вашего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A850C3" w:rsidRPr="00A850C3" w:rsidRDefault="00A850C3" w:rsidP="00A850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A850C3">
        <w:rPr>
          <w:rFonts w:ascii="Times New Roman" w:hAnsi="Times New Roman"/>
          <w:sz w:val="20"/>
          <w:szCs w:val="20"/>
          <w:lang w:eastAsia="ru-RU"/>
        </w:rPr>
        <w:t>не давно</w:t>
      </w:r>
      <w:proofErr w:type="gramEnd"/>
      <w:r w:rsidRPr="00A850C3">
        <w:rPr>
          <w:rFonts w:ascii="Times New Roman" w:hAnsi="Times New Roman"/>
          <w:sz w:val="20"/>
          <w:szCs w:val="20"/>
          <w:lang w:eastAsia="ru-RU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A850C3" w:rsidRPr="00A850C3" w:rsidRDefault="00A850C3" w:rsidP="00A850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Внимательно отнеситесь ко всем, даже самым незначительным обидам и жалобам. Не пренебрегайте ничем из сказанного. </w:t>
      </w:r>
    </w:p>
    <w:p w:rsidR="00A850C3" w:rsidRPr="00A850C3" w:rsidRDefault="00A850C3" w:rsidP="00A850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A850C3" w:rsidRPr="00A850C3" w:rsidRDefault="00A850C3" w:rsidP="00A850C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Определение степени риска суицида: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Следующие вопросы и замечания помогут завести разговор о самоубийстве и определить степень риска в данной ситуации: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" Похоже, у тебя что-то стряслось. Что тебя мучает? (Так можно завязать разговор о проблемах подростка.)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" Ты думал когда-нибудь о самоубийстве?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"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Утверждения о том, что кризис уже миновал, не должны ввести вас в заблуждение. Часто подросток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B84AE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A850C3">
        <w:rPr>
          <w:rFonts w:ascii="Times New Roman" w:hAnsi="Times New Roman"/>
          <w:sz w:val="20"/>
          <w:szCs w:val="20"/>
          <w:lang w:eastAsia="ru-RU"/>
        </w:rPr>
        <w:t xml:space="preserve">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B84AE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A850C3">
        <w:rPr>
          <w:rFonts w:ascii="Times New Roman" w:hAnsi="Times New Roman"/>
          <w:sz w:val="20"/>
          <w:szCs w:val="20"/>
          <w:lang w:eastAsia="ru-RU"/>
        </w:rPr>
        <w:t xml:space="preserve">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="00B84AE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A850C3">
        <w:rPr>
          <w:rFonts w:ascii="Times New Roman" w:hAnsi="Times New Roman"/>
          <w:sz w:val="20"/>
          <w:szCs w:val="20"/>
          <w:lang w:eastAsia="ru-RU"/>
        </w:rPr>
        <w:t xml:space="preserve">Следует принять во внимание и другие возможные источники помощи: друзей, семью, врачей, священников, к которым можно обратиться.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Попытайтесь убедить подростка обратиться к специалистам (психолог, врач). В противном случае обратитесь к ним сами, чтобы вместе </w:t>
      </w:r>
      <w:r w:rsidRPr="00B84AEA">
        <w:rPr>
          <w:rFonts w:ascii="Times New Roman" w:hAnsi="Times New Roman"/>
          <w:sz w:val="20"/>
          <w:szCs w:val="20"/>
          <w:lang w:eastAsia="ru-RU"/>
        </w:rPr>
        <w:t xml:space="preserve">разработать стратегию помощи.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Рождение вашего ребёнка было желанным?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каждый день его целуете, говорите ласковые слова или шутите с ним?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с ним каждый вечер разговариваете по душам и обсуждаете прожитый им день?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Раз в неделю проводите с ним досуг (кино, концерт, театр, посещение родственников, поход на лыжах и т.д.)?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lastRenderedPageBreak/>
        <w:t xml:space="preserve">Вы обсуждаете с ним создавшиеся семейные проблемы, ситуации, планы?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обсуждаете с ним его имидж, моду, манеру одеваться?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знаете его друзей (чем они занимаются, где живут)?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в курсе о его время провождении, хобби, занятиях?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в курсе его влюблённости, симпатиях?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знаете о его недругах, недоброжелателях, врагах?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знаете, какой его любимый предмет в школе?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знаете кто у него любимый учитель в школе?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знаете, какой у него самый нелюбимый учитель в школе?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первым идёте на примирение, разговор? </w:t>
      </w:r>
    </w:p>
    <w:p w:rsidR="00A850C3" w:rsidRPr="00A850C3" w:rsidRDefault="00A850C3" w:rsidP="00A85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Вы не оскорбляете и не унижаете своего ребёнка? </w:t>
      </w:r>
    </w:p>
    <w:p w:rsidR="00A850C3" w:rsidRPr="00A850C3" w:rsidRDefault="00A850C3" w:rsidP="00A850C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0C3">
        <w:rPr>
          <w:rFonts w:ascii="Times New Roman" w:hAnsi="Times New Roman"/>
          <w:sz w:val="20"/>
          <w:szCs w:val="20"/>
          <w:lang w:eastAsia="ru-RU"/>
        </w:rPr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>В заключение нашего собрания хочу привести слова "Молитвы любящего родителя" (</w:t>
      </w:r>
      <w:proofErr w:type="spellStart"/>
      <w:r w:rsidRPr="00A850C3">
        <w:rPr>
          <w:rFonts w:ascii="Times New Roman" w:hAnsi="Times New Roman"/>
          <w:sz w:val="20"/>
          <w:szCs w:val="20"/>
          <w:lang w:eastAsia="ru-RU"/>
        </w:rPr>
        <w:t>С.Соловейчик</w:t>
      </w:r>
      <w:proofErr w:type="spellEnd"/>
      <w:r w:rsidRPr="00A850C3">
        <w:rPr>
          <w:rFonts w:ascii="Times New Roman" w:hAnsi="Times New Roman"/>
          <w:sz w:val="20"/>
          <w:szCs w:val="20"/>
          <w:lang w:eastAsia="ru-RU"/>
        </w:rPr>
        <w:t xml:space="preserve">):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"Каждое утро взываю к тому лучшему, что есть во мне: "Мне послан ребенок; это дорогой мой гость; я благодарен ему за то, что он есть. Он также привязан к жизни, как и я, это нас объединяет - мы есть, мы живые люди. Он такой же, как и я, он человек, и не будущий человек, а сегодняшний, и потому он другой, как и все люди; я его принимаю как всякого другого человека.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Я принимаю ребенка, я охраняю его, я понимаю, терплю, принимаю, прощаю. Я не применяю силу к нему, не угнетаю его своей силой, потому что я его люблю. </w:t>
      </w:r>
      <w:r w:rsidRPr="00A850C3">
        <w:rPr>
          <w:rFonts w:ascii="Times New Roman" w:hAnsi="Times New Roman"/>
          <w:sz w:val="20"/>
          <w:szCs w:val="20"/>
          <w:lang w:eastAsia="ru-RU"/>
        </w:rPr>
        <w:br/>
        <w:t xml:space="preserve">Я люблю его, и я благодарен ему за то, что он есть, и за то, что я могу его любить". </w:t>
      </w:r>
    </w:p>
    <w:p w:rsidR="00A850C3" w:rsidRPr="00B84AEA" w:rsidRDefault="00A850C3" w:rsidP="00A850C3">
      <w:pPr>
        <w:rPr>
          <w:rFonts w:ascii="Times New Roman" w:hAnsi="Times New Roman"/>
          <w:sz w:val="20"/>
          <w:szCs w:val="20"/>
        </w:rPr>
      </w:pPr>
    </w:p>
    <w:p w:rsidR="00A850C3" w:rsidRPr="00B84AEA" w:rsidRDefault="00A850C3" w:rsidP="00A850C3">
      <w:pPr>
        <w:ind w:left="-709"/>
        <w:rPr>
          <w:rFonts w:ascii="Times New Roman" w:hAnsi="Times New Roman"/>
          <w:sz w:val="20"/>
          <w:szCs w:val="20"/>
        </w:rPr>
      </w:pPr>
      <w:r w:rsidRPr="00B84AEA">
        <w:rPr>
          <w:rFonts w:ascii="Times New Roman" w:hAnsi="Times New Roman"/>
          <w:sz w:val="20"/>
          <w:szCs w:val="20"/>
        </w:rPr>
        <w:t>Сегодня мы с вами  учились выходить из конфликтных ситуаций мирным путем. Помните! Часто в ссорах бываем,    виноваты  мы – взрослые. Если вы будите принимать верное решение, то в ваших семьях будет мир и благополучие. Хотелось бы, чтобы вы сказали уже  сегодня своим детям слова</w:t>
      </w:r>
      <w:proofErr w:type="gramStart"/>
      <w:r w:rsidRPr="00B84AE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84AEA">
        <w:rPr>
          <w:rFonts w:ascii="Times New Roman" w:hAnsi="Times New Roman"/>
          <w:sz w:val="20"/>
          <w:szCs w:val="20"/>
        </w:rPr>
        <w:t xml:space="preserve"> «Я тебя люблю, мы вместе, мы все преодолеем». </w:t>
      </w:r>
    </w:p>
    <w:p w:rsidR="00BC4193" w:rsidRPr="00A850C3" w:rsidRDefault="00A40ADE">
      <w:pPr>
        <w:rPr>
          <w:rFonts w:ascii="Times New Roman" w:hAnsi="Times New Roman"/>
        </w:rPr>
      </w:pPr>
    </w:p>
    <w:sectPr w:rsidR="00BC4193" w:rsidRPr="00A8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DEF"/>
    <w:multiLevelType w:val="multilevel"/>
    <w:tmpl w:val="131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46F55"/>
    <w:multiLevelType w:val="hybridMultilevel"/>
    <w:tmpl w:val="FA3E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77279"/>
    <w:multiLevelType w:val="multilevel"/>
    <w:tmpl w:val="A89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13F79"/>
    <w:multiLevelType w:val="hybridMultilevel"/>
    <w:tmpl w:val="1DD6DB68"/>
    <w:lvl w:ilvl="0" w:tplc="29FACF9C">
      <w:start w:val="3"/>
      <w:numFmt w:val="decimal"/>
      <w:lvlText w:val="%1)"/>
      <w:lvlJc w:val="left"/>
      <w:pPr>
        <w:ind w:left="-774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4">
    <w:nsid w:val="477108EE"/>
    <w:multiLevelType w:val="multilevel"/>
    <w:tmpl w:val="6FC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A675E"/>
    <w:multiLevelType w:val="multilevel"/>
    <w:tmpl w:val="7EB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F04D6"/>
    <w:multiLevelType w:val="multilevel"/>
    <w:tmpl w:val="882E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44E91"/>
    <w:multiLevelType w:val="multilevel"/>
    <w:tmpl w:val="89A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C3"/>
    <w:rsid w:val="00286B86"/>
    <w:rsid w:val="00A40ADE"/>
    <w:rsid w:val="00A850C3"/>
    <w:rsid w:val="00B84AEA"/>
    <w:rsid w:val="00BD5B56"/>
    <w:rsid w:val="00D46419"/>
    <w:rsid w:val="00D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6</cp:revision>
  <dcterms:created xsi:type="dcterms:W3CDTF">2013-04-03T15:54:00Z</dcterms:created>
  <dcterms:modified xsi:type="dcterms:W3CDTF">2014-01-12T13:49:00Z</dcterms:modified>
</cp:coreProperties>
</file>