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E7" w:rsidRPr="006B1090" w:rsidRDefault="00DC33E7" w:rsidP="00DC33E7">
      <w:pPr>
        <w:spacing w:after="0"/>
        <w:jc w:val="center"/>
        <w:rPr>
          <w:rFonts w:ascii="Times New Roman" w:hAnsi="Times New Roman"/>
        </w:rPr>
      </w:pPr>
      <w:r w:rsidRPr="006B1090">
        <w:rPr>
          <w:rFonts w:ascii="Times New Roman" w:hAnsi="Times New Roman"/>
        </w:rPr>
        <w:t>МУНИЦИПАЛЬНОЕ КАЗЕННОЕ ОБЩЕОБРАЗОВАТЕЛЬНОЕ УЧРЕЖДЕНИЕ</w:t>
      </w:r>
    </w:p>
    <w:p w:rsidR="00DC33E7" w:rsidRPr="006B1090" w:rsidRDefault="00DC33E7" w:rsidP="00DC33E7">
      <w:pPr>
        <w:spacing w:after="0"/>
        <w:jc w:val="center"/>
        <w:rPr>
          <w:rFonts w:ascii="Times New Roman" w:hAnsi="Times New Roman"/>
        </w:rPr>
      </w:pPr>
      <w:r w:rsidRPr="006B1090">
        <w:rPr>
          <w:rFonts w:ascii="Times New Roman" w:hAnsi="Times New Roman"/>
        </w:rPr>
        <w:t>«СРЕДНЯЯ ОБЩЕОБРАЗОВАТЕЛЬНАЯ ШКОЛА №3»</w:t>
      </w:r>
    </w:p>
    <w:p w:rsidR="00DC33E7" w:rsidRDefault="00DC33E7" w:rsidP="00DC33E7">
      <w:pPr>
        <w:spacing w:after="0"/>
        <w:jc w:val="center"/>
        <w:rPr>
          <w:rFonts w:ascii="Times New Roman" w:hAnsi="Times New Roman"/>
        </w:rPr>
      </w:pPr>
      <w:r w:rsidRPr="006B1090">
        <w:rPr>
          <w:rFonts w:ascii="Times New Roman" w:hAnsi="Times New Roman"/>
        </w:rPr>
        <w:t>ПРЕДГОРНОГО МУНИЦИПАЛЬНОГО РАЙОНА СТАВРОПОЛЬСКОГО КРАЯ</w:t>
      </w:r>
    </w:p>
    <w:p w:rsidR="00DC33E7" w:rsidRDefault="00DC33E7" w:rsidP="00DC33E7">
      <w:pPr>
        <w:shd w:val="clear" w:color="auto" w:fill="FFFFFF"/>
        <w:ind w:left="86" w:right="284" w:firstLine="710"/>
        <w:jc w:val="right"/>
        <w:rPr>
          <w:spacing w:val="-1"/>
        </w:rPr>
      </w:pPr>
    </w:p>
    <w:p w:rsidR="00DC33E7" w:rsidRPr="00F713CD" w:rsidRDefault="00DC33E7" w:rsidP="00DC33E7">
      <w:pPr>
        <w:shd w:val="clear" w:color="auto" w:fill="FFFFFF"/>
        <w:ind w:left="86" w:right="284" w:firstLine="710"/>
        <w:jc w:val="right"/>
        <w:rPr>
          <w:rFonts w:ascii="Times New Roman" w:hAnsi="Times New Roman"/>
          <w:spacing w:val="-1"/>
        </w:rPr>
      </w:pPr>
      <w:r w:rsidRPr="00F713CD">
        <w:rPr>
          <w:rFonts w:ascii="Times New Roman" w:hAnsi="Times New Roman"/>
          <w:spacing w:val="-1"/>
        </w:rPr>
        <w:t>Утверждена</w:t>
      </w:r>
    </w:p>
    <w:p w:rsidR="00DC33E7" w:rsidRPr="00F713CD" w:rsidRDefault="00DC33E7" w:rsidP="00DC33E7">
      <w:pPr>
        <w:shd w:val="clear" w:color="auto" w:fill="FFFFFF"/>
        <w:ind w:left="86" w:right="284" w:firstLine="710"/>
        <w:jc w:val="right"/>
        <w:rPr>
          <w:rFonts w:ascii="Times New Roman" w:hAnsi="Times New Roman"/>
          <w:spacing w:val="-1"/>
        </w:rPr>
      </w:pPr>
      <w:r w:rsidRPr="00F713CD">
        <w:rPr>
          <w:rFonts w:ascii="Times New Roman" w:hAnsi="Times New Roman"/>
          <w:spacing w:val="-1"/>
        </w:rPr>
        <w:t>Директор школы</w:t>
      </w:r>
    </w:p>
    <w:p w:rsidR="00DC33E7" w:rsidRPr="00F713CD" w:rsidRDefault="00DC33E7" w:rsidP="00DC33E7">
      <w:pPr>
        <w:shd w:val="clear" w:color="auto" w:fill="FFFFFF"/>
        <w:ind w:left="86" w:right="284" w:firstLine="710"/>
        <w:jc w:val="right"/>
        <w:rPr>
          <w:rFonts w:ascii="Times New Roman" w:hAnsi="Times New Roman"/>
          <w:spacing w:val="-1"/>
        </w:rPr>
      </w:pPr>
      <w:r w:rsidRPr="00F713CD">
        <w:rPr>
          <w:rFonts w:ascii="Times New Roman" w:hAnsi="Times New Roman"/>
          <w:spacing w:val="-1"/>
        </w:rPr>
        <w:t>___________________Т.В. Толмачева</w:t>
      </w:r>
    </w:p>
    <w:p w:rsidR="00DC33E7" w:rsidRPr="00F713CD" w:rsidRDefault="00DC33E7" w:rsidP="00DC33E7">
      <w:pPr>
        <w:shd w:val="clear" w:color="auto" w:fill="FFFFFF"/>
        <w:ind w:left="86" w:right="284" w:firstLine="710"/>
        <w:jc w:val="right"/>
        <w:rPr>
          <w:rFonts w:ascii="Times New Roman" w:hAnsi="Times New Roman"/>
          <w:spacing w:val="-1"/>
        </w:rPr>
      </w:pPr>
      <w:r w:rsidRPr="00F713CD">
        <w:rPr>
          <w:rFonts w:ascii="Times New Roman" w:hAnsi="Times New Roman"/>
          <w:spacing w:val="-1"/>
        </w:rPr>
        <w:t>Приказ от «29» августа 2014 года</w:t>
      </w:r>
    </w:p>
    <w:p w:rsidR="00DC33E7" w:rsidRPr="00F713CD" w:rsidRDefault="00DC33E7" w:rsidP="00DC33E7">
      <w:pPr>
        <w:shd w:val="clear" w:color="auto" w:fill="FFFFFF"/>
        <w:ind w:left="86" w:right="284" w:firstLine="710"/>
        <w:jc w:val="right"/>
        <w:rPr>
          <w:rFonts w:ascii="Times New Roman" w:hAnsi="Times New Roman"/>
          <w:spacing w:val="-3"/>
        </w:rPr>
      </w:pPr>
      <w:r w:rsidRPr="00F713CD">
        <w:rPr>
          <w:rFonts w:ascii="Times New Roman" w:hAnsi="Times New Roman"/>
          <w:spacing w:val="-1"/>
        </w:rPr>
        <w:t>№149</w:t>
      </w:r>
    </w:p>
    <w:p w:rsidR="00DC33E7" w:rsidRPr="00F713CD" w:rsidRDefault="00DC33E7" w:rsidP="00DC33E7">
      <w:pPr>
        <w:shd w:val="clear" w:color="auto" w:fill="FFFFFF"/>
        <w:ind w:left="787" w:right="284"/>
        <w:jc w:val="right"/>
        <w:rPr>
          <w:rFonts w:ascii="Times New Roman" w:hAnsi="Times New Roman"/>
          <w:spacing w:val="-3"/>
        </w:rPr>
      </w:pPr>
      <w:r w:rsidRPr="00F713CD">
        <w:rPr>
          <w:rFonts w:ascii="Times New Roman" w:hAnsi="Times New Roman"/>
          <w:spacing w:val="-3"/>
        </w:rPr>
        <w:t xml:space="preserve">                                                        </w:t>
      </w:r>
    </w:p>
    <w:p w:rsidR="00DC33E7" w:rsidRDefault="00DC33E7" w:rsidP="00DC33E7">
      <w:pPr>
        <w:shd w:val="clear" w:color="auto" w:fill="FFFFFF"/>
        <w:ind w:left="787" w:right="284"/>
        <w:jc w:val="right"/>
        <w:rPr>
          <w:spacing w:val="-3"/>
        </w:rPr>
      </w:pPr>
    </w:p>
    <w:p w:rsidR="00DC33E7" w:rsidRDefault="00DC33E7" w:rsidP="00DC33E7">
      <w:pPr>
        <w:shd w:val="clear" w:color="auto" w:fill="FFFFFF"/>
        <w:ind w:left="787" w:right="284"/>
        <w:jc w:val="right"/>
        <w:rPr>
          <w:spacing w:val="-3"/>
        </w:rPr>
      </w:pPr>
    </w:p>
    <w:p w:rsidR="00DC33E7" w:rsidRDefault="00DC33E7" w:rsidP="00DC33E7">
      <w:pPr>
        <w:shd w:val="clear" w:color="auto" w:fill="FFFFFF"/>
        <w:ind w:left="787" w:right="284"/>
        <w:jc w:val="right"/>
      </w:pPr>
    </w:p>
    <w:p w:rsidR="00DC33E7" w:rsidRDefault="00DC33E7" w:rsidP="00DC33E7">
      <w:pPr>
        <w:pStyle w:val="a4"/>
        <w:jc w:val="center"/>
        <w:rPr>
          <w:rFonts w:ascii="Bookman Old Style" w:eastAsia="MS Mincho" w:hAnsi="Bookman Old Style" w:cs="Times New Roman"/>
          <w:b/>
          <w:bCs/>
          <w:sz w:val="36"/>
          <w:szCs w:val="36"/>
        </w:rPr>
      </w:pPr>
      <w:r>
        <w:rPr>
          <w:rFonts w:ascii="Bookman Old Style" w:eastAsia="MS Mincho" w:hAnsi="Bookman Old Style" w:cs="Times New Roman"/>
          <w:b/>
          <w:bCs/>
          <w:sz w:val="36"/>
          <w:szCs w:val="36"/>
        </w:rPr>
        <w:t>РАБОЧАЯ ПРОГРАММА</w:t>
      </w:r>
    </w:p>
    <w:p w:rsidR="00DC33E7" w:rsidRDefault="00DC33E7" w:rsidP="00DC33E7">
      <w:pPr>
        <w:pStyle w:val="a4"/>
        <w:jc w:val="center"/>
        <w:rPr>
          <w:rFonts w:ascii="Times New Roman" w:eastAsia="MS Mincho" w:hAnsi="Times New Roman" w:cs="Times New Roman"/>
          <w:b/>
          <w:bCs/>
          <w:sz w:val="32"/>
          <w:szCs w:val="32"/>
        </w:rPr>
      </w:pPr>
      <w:r>
        <w:rPr>
          <w:rFonts w:ascii="Bookman Old Style" w:eastAsia="MS Mincho" w:hAnsi="Bookman Old Style" w:cs="Times New Roman"/>
          <w:b/>
          <w:bCs/>
          <w:sz w:val="32"/>
          <w:szCs w:val="32"/>
        </w:rPr>
        <w:t>Спецкурса «Семейный лад»</w:t>
      </w:r>
    </w:p>
    <w:p w:rsidR="00DC33E7" w:rsidRDefault="00DC33E7" w:rsidP="00DC33E7">
      <w:pPr>
        <w:pStyle w:val="a4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( 5 класс)</w:t>
      </w:r>
    </w:p>
    <w:p w:rsidR="00DC33E7" w:rsidRPr="000913BA" w:rsidRDefault="00DC33E7" w:rsidP="00DC33E7">
      <w:pPr>
        <w:pStyle w:val="a4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Срок реализации  2014-2015</w:t>
      </w:r>
      <w:r w:rsidRPr="000913BA">
        <w:rPr>
          <w:rFonts w:ascii="Times New Roman" w:eastAsia="MS Mincho" w:hAnsi="Times New Roman" w:cs="Times New Roman"/>
          <w:sz w:val="28"/>
          <w:szCs w:val="28"/>
        </w:rPr>
        <w:t xml:space="preserve"> учебный год</w:t>
      </w:r>
    </w:p>
    <w:p w:rsidR="00DC33E7" w:rsidRDefault="00600412" w:rsidP="00600412">
      <w:pPr>
        <w:pStyle w:val="a4"/>
        <w:jc w:val="center"/>
        <w:rPr>
          <w:rFonts w:ascii="Times New Roman" w:eastAsia="MS Mincho" w:hAnsi="Times New Roman" w:cs="Times New Roman"/>
          <w:sz w:val="22"/>
          <w:szCs w:val="22"/>
        </w:rPr>
      </w:pPr>
      <w:proofErr w:type="gramStart"/>
      <w:r>
        <w:rPr>
          <w:rFonts w:ascii="Times New Roman" w:eastAsia="MS Mincho" w:hAnsi="Times New Roman" w:cs="Times New Roman"/>
          <w:sz w:val="22"/>
          <w:szCs w:val="22"/>
        </w:rPr>
        <w:t>Составлена на основе</w:t>
      </w:r>
      <w:r w:rsidR="00DC33E7">
        <w:rPr>
          <w:rFonts w:ascii="Times New Roman" w:eastAsia="MS Mincho" w:hAnsi="Times New Roman" w:cs="Times New Roman"/>
          <w:sz w:val="22"/>
          <w:szCs w:val="22"/>
        </w:rPr>
        <w:t xml:space="preserve"> авторской программы </w:t>
      </w:r>
      <w:r>
        <w:rPr>
          <w:rFonts w:ascii="Times New Roman" w:eastAsia="MS Mincho" w:hAnsi="Times New Roman" w:cs="Times New Roman"/>
          <w:sz w:val="22"/>
          <w:szCs w:val="22"/>
        </w:rPr>
        <w:t>Н.П. Панченко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(калейдоскоп внеклассных мероприятий.</w:t>
      </w:r>
      <w:proofErr w:type="gramEnd"/>
      <w:r>
        <w:rPr>
          <w:rFonts w:ascii="Times New Roman" w:eastAsia="MS Mincho" w:hAnsi="Times New Roman" w:cs="Times New Roman"/>
          <w:sz w:val="22"/>
          <w:szCs w:val="22"/>
        </w:rPr>
        <w:t xml:space="preserve"> Выпуск 5/составитель С.В. Хохлова; под ред. С.В. Адаменко. – </w:t>
      </w:r>
      <w:proofErr w:type="gramStart"/>
      <w:r>
        <w:rPr>
          <w:rFonts w:ascii="Times New Roman" w:eastAsia="MS Mincho" w:hAnsi="Times New Roman" w:cs="Times New Roman"/>
          <w:sz w:val="22"/>
          <w:szCs w:val="22"/>
        </w:rPr>
        <w:t>М. 2006)</w:t>
      </w:r>
      <w:proofErr w:type="gramEnd"/>
    </w:p>
    <w:p w:rsidR="00DC33E7" w:rsidRDefault="00DC33E7" w:rsidP="00DC33E7">
      <w:pPr>
        <w:pStyle w:val="a4"/>
        <w:jc w:val="center"/>
        <w:rPr>
          <w:rFonts w:ascii="Times New Roman" w:eastAsia="MS Mincho" w:hAnsi="Times New Roman" w:cs="Times New Roman"/>
          <w:sz w:val="26"/>
        </w:rPr>
      </w:pPr>
    </w:p>
    <w:p w:rsidR="00DC33E7" w:rsidRDefault="00DC33E7" w:rsidP="00DC33E7">
      <w:pPr>
        <w:pStyle w:val="a4"/>
        <w:tabs>
          <w:tab w:val="left" w:pos="3105"/>
        </w:tabs>
        <w:ind w:left="720"/>
        <w:jc w:val="right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DC33E7" w:rsidRDefault="00DC33E7" w:rsidP="00DC33E7">
      <w:pPr>
        <w:pStyle w:val="a4"/>
        <w:tabs>
          <w:tab w:val="left" w:pos="3105"/>
        </w:tabs>
        <w:ind w:left="720"/>
        <w:jc w:val="right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DC33E7" w:rsidRDefault="00DC33E7" w:rsidP="00DC33E7">
      <w:pPr>
        <w:pStyle w:val="a4"/>
        <w:tabs>
          <w:tab w:val="left" w:pos="3105"/>
        </w:tabs>
        <w:ind w:left="720"/>
        <w:jc w:val="right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DC33E7" w:rsidRDefault="00DC33E7" w:rsidP="00DC33E7">
      <w:pPr>
        <w:pStyle w:val="a4"/>
        <w:tabs>
          <w:tab w:val="left" w:pos="3105"/>
        </w:tabs>
        <w:ind w:left="720"/>
        <w:jc w:val="right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DC33E7" w:rsidRDefault="00DC33E7" w:rsidP="00DC33E7">
      <w:pPr>
        <w:pStyle w:val="a4"/>
        <w:tabs>
          <w:tab w:val="left" w:pos="3105"/>
        </w:tabs>
        <w:spacing w:line="360" w:lineRule="auto"/>
        <w:ind w:left="720"/>
        <w:jc w:val="right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</w:rPr>
        <w:t>Рабочую программу составила</w:t>
      </w:r>
    </w:p>
    <w:p w:rsidR="00DC33E7" w:rsidRDefault="00DC33E7" w:rsidP="00DC33E7">
      <w:pPr>
        <w:pStyle w:val="a4"/>
        <w:tabs>
          <w:tab w:val="left" w:pos="3105"/>
        </w:tabs>
        <w:spacing w:line="360" w:lineRule="auto"/>
        <w:ind w:left="720"/>
        <w:jc w:val="right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</w:rPr>
        <w:t>Сыч Наталья Ивановна</w:t>
      </w:r>
    </w:p>
    <w:p w:rsidR="00DC33E7" w:rsidRDefault="00DC33E7" w:rsidP="00DC33E7">
      <w:pPr>
        <w:pStyle w:val="a4"/>
        <w:tabs>
          <w:tab w:val="left" w:pos="3105"/>
        </w:tabs>
        <w:spacing w:line="360" w:lineRule="auto"/>
        <w:ind w:left="720"/>
        <w:jc w:val="right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</w:rPr>
        <w:t>учитель русского языка и литературы</w:t>
      </w:r>
    </w:p>
    <w:p w:rsidR="00E709C9" w:rsidRDefault="00E709C9" w:rsidP="00DC33E7">
      <w:pPr>
        <w:pStyle w:val="a4"/>
        <w:tabs>
          <w:tab w:val="left" w:pos="3105"/>
        </w:tabs>
        <w:spacing w:line="360" w:lineRule="auto"/>
        <w:ind w:left="720"/>
        <w:jc w:val="right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</w:rPr>
        <w:t>1 категории</w:t>
      </w:r>
    </w:p>
    <w:p w:rsidR="00DC33E7" w:rsidRPr="00911B18" w:rsidRDefault="00DC33E7" w:rsidP="00DC33E7">
      <w:pPr>
        <w:pStyle w:val="a4"/>
        <w:tabs>
          <w:tab w:val="left" w:pos="3105"/>
        </w:tabs>
        <w:spacing w:line="360" w:lineRule="auto"/>
        <w:ind w:left="720"/>
        <w:jc w:val="right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</w:rPr>
        <w:t>МКОУ СОШ №3</w:t>
      </w:r>
    </w:p>
    <w:p w:rsidR="00600412" w:rsidRDefault="00600412" w:rsidP="00DC33E7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412" w:rsidRDefault="00600412" w:rsidP="00DC33E7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412" w:rsidRDefault="00600412" w:rsidP="00DC33E7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DD" w:rsidRDefault="00DC33E7" w:rsidP="00E709C9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E709C9" w:rsidRPr="00E709C9" w:rsidRDefault="00E709C9" w:rsidP="00E709C9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C33E7" w:rsidRPr="00DC33E7" w:rsidRDefault="00DC33E7" w:rsidP="00DC33E7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b/>
          <w:sz w:val="24"/>
        </w:rPr>
      </w:pPr>
      <w:r w:rsidRPr="00DC33E7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DC33E7" w:rsidRPr="00DC33E7" w:rsidRDefault="00DC33E7" w:rsidP="00DC33E7">
      <w:pPr>
        <w:pStyle w:val="1"/>
        <w:shd w:val="clear" w:color="auto" w:fill="auto"/>
        <w:ind w:left="20" w:right="20" w:firstLine="280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>Данная программа направлена на поэтапное освоение подрост</w:t>
      </w:r>
      <w:r w:rsidRPr="00DC33E7">
        <w:rPr>
          <w:rFonts w:ascii="Times New Roman" w:hAnsi="Times New Roman"/>
          <w:sz w:val="24"/>
          <w:szCs w:val="28"/>
        </w:rPr>
        <w:softHyphen/>
        <w:t>ками культурно-исторического наследия малой Родины, высоких ду</w:t>
      </w:r>
      <w:r>
        <w:rPr>
          <w:rFonts w:ascii="Times New Roman" w:hAnsi="Times New Roman"/>
          <w:sz w:val="24"/>
          <w:szCs w:val="28"/>
        </w:rPr>
        <w:t xml:space="preserve">ховно-нравственных качеств. </w:t>
      </w:r>
      <w:proofErr w:type="gramStart"/>
      <w:r>
        <w:rPr>
          <w:rFonts w:ascii="Times New Roman" w:hAnsi="Times New Roman"/>
          <w:sz w:val="24"/>
          <w:szCs w:val="28"/>
        </w:rPr>
        <w:t>Расс</w:t>
      </w:r>
      <w:r w:rsidRPr="00DC33E7">
        <w:rPr>
          <w:rFonts w:ascii="Times New Roman" w:hAnsi="Times New Roman"/>
          <w:sz w:val="24"/>
          <w:szCs w:val="28"/>
        </w:rPr>
        <w:t>читана</w:t>
      </w:r>
      <w:proofErr w:type="gramEnd"/>
      <w:r w:rsidRPr="00DC33E7">
        <w:rPr>
          <w:rFonts w:ascii="Times New Roman" w:hAnsi="Times New Roman"/>
          <w:sz w:val="24"/>
          <w:szCs w:val="28"/>
        </w:rPr>
        <w:t xml:space="preserve"> на обуч</w:t>
      </w:r>
      <w:r>
        <w:rPr>
          <w:rFonts w:ascii="Times New Roman" w:hAnsi="Times New Roman"/>
          <w:sz w:val="24"/>
          <w:szCs w:val="28"/>
        </w:rPr>
        <w:t>ающихся 10-11 лет, состоит из 34</w:t>
      </w:r>
      <w:r w:rsidRPr="00DC33E7">
        <w:rPr>
          <w:rFonts w:ascii="Times New Roman" w:hAnsi="Times New Roman"/>
          <w:sz w:val="24"/>
          <w:szCs w:val="28"/>
        </w:rPr>
        <w:t xml:space="preserve"> занятий.</w:t>
      </w:r>
    </w:p>
    <w:p w:rsidR="00DC33E7" w:rsidRPr="00DC33E7" w:rsidRDefault="00DC33E7" w:rsidP="00DC33E7">
      <w:pPr>
        <w:pStyle w:val="1"/>
        <w:shd w:val="clear" w:color="auto" w:fill="auto"/>
        <w:ind w:left="20" w:right="20" w:firstLine="280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>Комплексная программа обеспечивает единство двух компонен</w:t>
      </w:r>
      <w:r w:rsidRPr="00DC33E7">
        <w:rPr>
          <w:rFonts w:ascii="Times New Roman" w:hAnsi="Times New Roman"/>
          <w:sz w:val="24"/>
          <w:szCs w:val="28"/>
        </w:rPr>
        <w:softHyphen/>
        <w:t xml:space="preserve">тов: образовательного и практико-деятельного. </w:t>
      </w:r>
    </w:p>
    <w:p w:rsidR="00DC33E7" w:rsidRPr="00DC33E7" w:rsidRDefault="00DC33E7" w:rsidP="00DC33E7">
      <w:pPr>
        <w:pStyle w:val="1"/>
        <w:shd w:val="clear" w:color="auto" w:fill="auto"/>
        <w:ind w:left="20" w:right="20" w:firstLine="280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>Образовательный процесс отличает и его открытый характер, так как он предлагает связь с учреждениями культуры</w:t>
      </w:r>
      <w:r>
        <w:rPr>
          <w:rFonts w:ascii="Times New Roman" w:hAnsi="Times New Roman"/>
          <w:sz w:val="24"/>
          <w:szCs w:val="28"/>
        </w:rPr>
        <w:t>,</w:t>
      </w:r>
      <w:r w:rsidRPr="00DC33E7">
        <w:rPr>
          <w:rFonts w:ascii="Times New Roman" w:hAnsi="Times New Roman"/>
          <w:sz w:val="24"/>
          <w:szCs w:val="28"/>
        </w:rPr>
        <w:t xml:space="preserve"> общественны</w:t>
      </w:r>
      <w:r w:rsidRPr="00DC33E7">
        <w:rPr>
          <w:rFonts w:ascii="Times New Roman" w:hAnsi="Times New Roman"/>
          <w:sz w:val="24"/>
          <w:szCs w:val="28"/>
        </w:rPr>
        <w:softHyphen/>
        <w:t>ми орган</w:t>
      </w:r>
      <w:r>
        <w:rPr>
          <w:rFonts w:ascii="Times New Roman" w:hAnsi="Times New Roman"/>
          <w:sz w:val="24"/>
          <w:szCs w:val="28"/>
        </w:rPr>
        <w:t>изациями и объединениями</w:t>
      </w:r>
      <w:r w:rsidRPr="00DC33E7">
        <w:rPr>
          <w:rFonts w:ascii="Times New Roman" w:hAnsi="Times New Roman"/>
          <w:sz w:val="24"/>
          <w:szCs w:val="28"/>
        </w:rPr>
        <w:t>.</w:t>
      </w:r>
    </w:p>
    <w:p w:rsidR="00DC33E7" w:rsidRDefault="00DC33E7" w:rsidP="00DC33E7">
      <w:pPr>
        <w:pStyle w:val="1"/>
        <w:shd w:val="clear" w:color="auto" w:fill="auto"/>
        <w:ind w:left="20" w:right="20" w:firstLine="2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Цель программы: воспитание детей на русских духовно-нравственных традициях, творческое развитие личности учащихся, приобщение к истинно русским народным промыслам, воспитание любви и интереса к своей малой Родине, её прошлому, к истории своей семьи.</w:t>
      </w:r>
    </w:p>
    <w:p w:rsidR="00DC33E7" w:rsidRDefault="00DC33E7" w:rsidP="00DC33E7">
      <w:pPr>
        <w:pStyle w:val="1"/>
        <w:shd w:val="clear" w:color="auto" w:fill="auto"/>
        <w:ind w:left="20" w:right="20" w:firstLine="280"/>
        <w:rPr>
          <w:rFonts w:ascii="Times New Roman" w:hAnsi="Times New Roman"/>
          <w:sz w:val="24"/>
          <w:szCs w:val="28"/>
        </w:rPr>
      </w:pPr>
    </w:p>
    <w:p w:rsidR="00DC33E7" w:rsidRPr="00DC33E7" w:rsidRDefault="00DC33E7" w:rsidP="00DC33E7">
      <w:pPr>
        <w:pStyle w:val="1"/>
        <w:shd w:val="clear" w:color="auto" w:fill="auto"/>
        <w:ind w:left="20" w:right="20" w:firstLine="280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>Для достижения этой цели требуется выполнение следующих основных задач:</w:t>
      </w:r>
    </w:p>
    <w:p w:rsidR="00DC33E7" w:rsidRPr="00DC33E7" w:rsidRDefault="00DC33E7" w:rsidP="00DC33E7">
      <w:pPr>
        <w:pStyle w:val="20"/>
        <w:shd w:val="clear" w:color="auto" w:fill="auto"/>
        <w:ind w:left="20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Обучающие</w:t>
      </w:r>
      <w:r w:rsidRPr="00DC33E7">
        <w:rPr>
          <w:rFonts w:ascii="Times New Roman" w:hAnsi="Times New Roman"/>
          <w:b/>
          <w:i/>
          <w:sz w:val="24"/>
          <w:szCs w:val="28"/>
        </w:rPr>
        <w:t>:</w:t>
      </w:r>
    </w:p>
    <w:p w:rsidR="00DC33E7" w:rsidRPr="00DC33E7" w:rsidRDefault="00DC33E7" w:rsidP="00DC33E7">
      <w:pPr>
        <w:pStyle w:val="1"/>
        <w:shd w:val="clear" w:color="auto" w:fill="auto"/>
        <w:tabs>
          <w:tab w:val="left" w:pos="608"/>
        </w:tabs>
        <w:ind w:right="20" w:firstLine="0"/>
        <w:jc w:val="left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 xml:space="preserve">        - расширить и углубить знания по истории родного края;</w:t>
      </w:r>
    </w:p>
    <w:p w:rsidR="00DC33E7" w:rsidRPr="00DC33E7" w:rsidRDefault="00DC33E7" w:rsidP="00DC33E7">
      <w:pPr>
        <w:pStyle w:val="20"/>
        <w:shd w:val="clear" w:color="auto" w:fill="auto"/>
        <w:ind w:left="20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Развивающие</w:t>
      </w:r>
      <w:r w:rsidRPr="00DC33E7">
        <w:rPr>
          <w:rFonts w:ascii="Times New Roman" w:hAnsi="Times New Roman"/>
          <w:b/>
          <w:i/>
          <w:sz w:val="24"/>
          <w:szCs w:val="28"/>
        </w:rPr>
        <w:t>:</w:t>
      </w:r>
    </w:p>
    <w:p w:rsidR="00DC33E7" w:rsidRPr="00DC33E7" w:rsidRDefault="00DC33E7" w:rsidP="00DC33E7">
      <w:pPr>
        <w:pStyle w:val="1"/>
        <w:numPr>
          <w:ilvl w:val="0"/>
          <w:numId w:val="2"/>
        </w:numPr>
        <w:shd w:val="clear" w:color="auto" w:fill="auto"/>
        <w:tabs>
          <w:tab w:val="left" w:pos="603"/>
        </w:tabs>
        <w:ind w:left="600" w:right="20" w:hanging="280"/>
        <w:jc w:val="left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>создать благоприятные условия для интеллектуального, мо</w:t>
      </w:r>
      <w:r w:rsidRPr="00DC33E7">
        <w:rPr>
          <w:rFonts w:ascii="Times New Roman" w:hAnsi="Times New Roman"/>
          <w:sz w:val="24"/>
          <w:szCs w:val="28"/>
        </w:rPr>
        <w:softHyphen/>
        <w:t>рально-психологического, творческого по</w:t>
      </w:r>
      <w:r w:rsidRPr="00DC33E7">
        <w:rPr>
          <w:rFonts w:ascii="Times New Roman" w:hAnsi="Times New Roman"/>
          <w:sz w:val="24"/>
          <w:szCs w:val="28"/>
        </w:rPr>
        <w:softHyphen/>
        <w:t>тенциала;</w:t>
      </w:r>
    </w:p>
    <w:p w:rsidR="00DC33E7" w:rsidRPr="00DC33E7" w:rsidRDefault="00DC33E7" w:rsidP="00DC33E7">
      <w:pPr>
        <w:pStyle w:val="1"/>
        <w:numPr>
          <w:ilvl w:val="0"/>
          <w:numId w:val="2"/>
        </w:numPr>
        <w:shd w:val="clear" w:color="auto" w:fill="auto"/>
        <w:tabs>
          <w:tab w:val="left" w:pos="443"/>
        </w:tabs>
        <w:ind w:left="480" w:right="20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>способствовать развитию детской инициативы и самоуправ</w:t>
      </w:r>
      <w:r w:rsidRPr="00DC33E7">
        <w:rPr>
          <w:rFonts w:ascii="Times New Roman" w:hAnsi="Times New Roman"/>
          <w:sz w:val="24"/>
          <w:szCs w:val="28"/>
        </w:rPr>
        <w:softHyphen/>
        <w:t>ления;</w:t>
      </w:r>
    </w:p>
    <w:p w:rsidR="00DC33E7" w:rsidRPr="00DC33E7" w:rsidRDefault="00DC33E7" w:rsidP="00DC33E7">
      <w:pPr>
        <w:pStyle w:val="1"/>
        <w:numPr>
          <w:ilvl w:val="0"/>
          <w:numId w:val="2"/>
        </w:numPr>
        <w:shd w:val="clear" w:color="auto" w:fill="auto"/>
        <w:tabs>
          <w:tab w:val="left" w:pos="443"/>
        </w:tabs>
        <w:ind w:left="480" w:right="20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>формировать у детей положительный социальный опыт.</w:t>
      </w:r>
    </w:p>
    <w:p w:rsidR="00DC33E7" w:rsidRPr="00DC33E7" w:rsidRDefault="00DC33E7" w:rsidP="00DC33E7">
      <w:pPr>
        <w:pStyle w:val="1"/>
        <w:shd w:val="clear" w:color="auto" w:fill="auto"/>
        <w:tabs>
          <w:tab w:val="left" w:pos="438"/>
        </w:tabs>
        <w:ind w:right="3720" w:firstLine="0"/>
        <w:jc w:val="left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 xml:space="preserve">  </w:t>
      </w:r>
      <w:r w:rsidRPr="00DC33E7">
        <w:rPr>
          <w:rStyle w:val="9"/>
          <w:rFonts w:ascii="Times New Roman" w:hAnsi="Times New Roman"/>
          <w:sz w:val="24"/>
          <w:szCs w:val="28"/>
        </w:rPr>
        <w:t>Воспитывающие:</w:t>
      </w:r>
    </w:p>
    <w:p w:rsidR="00DC33E7" w:rsidRPr="00DC33E7" w:rsidRDefault="00DC33E7" w:rsidP="00DC33E7">
      <w:pPr>
        <w:pStyle w:val="1"/>
        <w:numPr>
          <w:ilvl w:val="0"/>
          <w:numId w:val="2"/>
        </w:numPr>
        <w:shd w:val="clear" w:color="auto" w:fill="auto"/>
        <w:ind w:left="20" w:right="20" w:firstLine="2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воспитание детей на русских духовно-нравственных традициях, творческое развитие личности учащихся, приобщение к истинно русским народным промыслам, воспитание любви и интереса к своей малой Родине, её </w:t>
      </w:r>
      <w:r>
        <w:rPr>
          <w:rFonts w:ascii="Times New Roman" w:hAnsi="Times New Roman"/>
          <w:sz w:val="24"/>
          <w:szCs w:val="28"/>
        </w:rPr>
        <w:t>прошлому, к истории своей семьи;</w:t>
      </w:r>
    </w:p>
    <w:p w:rsidR="00DC33E7" w:rsidRPr="00DC33E7" w:rsidRDefault="00DC33E7" w:rsidP="00DC33E7">
      <w:pPr>
        <w:pStyle w:val="1"/>
        <w:numPr>
          <w:ilvl w:val="0"/>
          <w:numId w:val="2"/>
        </w:numPr>
        <w:shd w:val="clear" w:color="auto" w:fill="auto"/>
        <w:tabs>
          <w:tab w:val="left" w:pos="443"/>
        </w:tabs>
        <w:ind w:left="480" w:right="20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>содействовать гармоничному развитию личности, совершен</w:t>
      </w:r>
      <w:r w:rsidRPr="00DC33E7">
        <w:rPr>
          <w:rFonts w:ascii="Times New Roman" w:hAnsi="Times New Roman"/>
          <w:sz w:val="24"/>
          <w:szCs w:val="28"/>
        </w:rPr>
        <w:softHyphen/>
        <w:t xml:space="preserve">ствованию </w:t>
      </w:r>
      <w:r>
        <w:rPr>
          <w:rFonts w:ascii="Times New Roman" w:hAnsi="Times New Roman"/>
          <w:sz w:val="24"/>
          <w:szCs w:val="28"/>
        </w:rPr>
        <w:t>ее духовно-нравственных качеств.</w:t>
      </w:r>
    </w:p>
    <w:p w:rsidR="00DC33E7" w:rsidRDefault="00DC33E7" w:rsidP="00DC33E7">
      <w:pPr>
        <w:pStyle w:val="30"/>
        <w:shd w:val="clear" w:color="auto" w:fill="auto"/>
        <w:spacing w:before="0"/>
        <w:ind w:left="160"/>
        <w:rPr>
          <w:rFonts w:ascii="Times New Roman" w:hAnsi="Times New Roman"/>
          <w:sz w:val="24"/>
          <w:szCs w:val="28"/>
        </w:rPr>
      </w:pPr>
    </w:p>
    <w:p w:rsidR="00DC33E7" w:rsidRPr="00DC33E7" w:rsidRDefault="00DC33E7" w:rsidP="00DC33E7">
      <w:pPr>
        <w:pStyle w:val="30"/>
        <w:shd w:val="clear" w:color="auto" w:fill="auto"/>
        <w:spacing w:before="0"/>
        <w:ind w:left="1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DC33E7">
        <w:rPr>
          <w:rFonts w:ascii="Times New Roman" w:hAnsi="Times New Roman"/>
          <w:sz w:val="24"/>
          <w:szCs w:val="28"/>
        </w:rPr>
        <w:t>сновные принципы построения программы</w:t>
      </w:r>
      <w:r>
        <w:rPr>
          <w:rFonts w:ascii="Times New Roman" w:hAnsi="Times New Roman"/>
          <w:sz w:val="24"/>
          <w:szCs w:val="28"/>
        </w:rPr>
        <w:t>:</w:t>
      </w:r>
    </w:p>
    <w:p w:rsidR="00DC33E7" w:rsidRPr="00DC33E7" w:rsidRDefault="00DC33E7" w:rsidP="00DC33E7">
      <w:pPr>
        <w:pStyle w:val="1"/>
        <w:shd w:val="clear" w:color="auto" w:fill="auto"/>
        <w:ind w:left="160" w:right="20" w:firstLine="0"/>
        <w:rPr>
          <w:rFonts w:ascii="Times New Roman" w:hAnsi="Times New Roman"/>
          <w:sz w:val="24"/>
          <w:szCs w:val="28"/>
        </w:rPr>
      </w:pPr>
      <w:r>
        <w:rPr>
          <w:rStyle w:val="9"/>
          <w:rFonts w:ascii="Times New Roman" w:hAnsi="Times New Roman"/>
          <w:sz w:val="24"/>
          <w:szCs w:val="28"/>
        </w:rPr>
        <w:t>Целостность</w:t>
      </w:r>
      <w:r w:rsidRPr="00DC33E7">
        <w:rPr>
          <w:rStyle w:val="9"/>
          <w:rFonts w:ascii="Times New Roman" w:hAnsi="Times New Roman"/>
          <w:sz w:val="24"/>
          <w:szCs w:val="28"/>
        </w:rPr>
        <w:t xml:space="preserve"> —</w:t>
      </w:r>
      <w:r w:rsidRPr="00DC33E7">
        <w:rPr>
          <w:rFonts w:ascii="Times New Roman" w:hAnsi="Times New Roman"/>
          <w:sz w:val="24"/>
          <w:szCs w:val="28"/>
        </w:rPr>
        <w:t xml:space="preserve"> соблюдены единс</w:t>
      </w:r>
      <w:r w:rsidR="00751899">
        <w:rPr>
          <w:rFonts w:ascii="Times New Roman" w:hAnsi="Times New Roman"/>
          <w:sz w:val="24"/>
          <w:szCs w:val="28"/>
        </w:rPr>
        <w:t>тво обучения, воспитания</w:t>
      </w:r>
      <w:r w:rsidRPr="00DC33E7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с одной стороны, и системность</w:t>
      </w:r>
      <w:r w:rsidRPr="00DC33E7">
        <w:rPr>
          <w:rFonts w:ascii="Times New Roman" w:hAnsi="Times New Roman"/>
          <w:sz w:val="24"/>
          <w:szCs w:val="28"/>
        </w:rPr>
        <w:t xml:space="preserve"> с другой.</w:t>
      </w:r>
    </w:p>
    <w:p w:rsidR="00DC33E7" w:rsidRPr="00DC33E7" w:rsidRDefault="00DC33E7" w:rsidP="00DC33E7">
      <w:pPr>
        <w:pStyle w:val="1"/>
        <w:shd w:val="clear" w:color="auto" w:fill="auto"/>
        <w:ind w:left="160" w:right="20" w:firstLine="0"/>
        <w:rPr>
          <w:rFonts w:ascii="Times New Roman" w:hAnsi="Times New Roman"/>
          <w:sz w:val="24"/>
          <w:szCs w:val="28"/>
        </w:rPr>
      </w:pPr>
      <w:proofErr w:type="spellStart"/>
      <w:r>
        <w:rPr>
          <w:rStyle w:val="9"/>
          <w:rFonts w:ascii="Times New Roman" w:hAnsi="Times New Roman"/>
          <w:sz w:val="24"/>
          <w:szCs w:val="28"/>
        </w:rPr>
        <w:t>Гуманизация</w:t>
      </w:r>
      <w:proofErr w:type="spellEnd"/>
      <w:r w:rsidRPr="00DC33E7">
        <w:rPr>
          <w:rStyle w:val="9"/>
          <w:rFonts w:ascii="Times New Roman" w:hAnsi="Times New Roman"/>
          <w:sz w:val="24"/>
          <w:szCs w:val="28"/>
        </w:rPr>
        <w:t xml:space="preserve"> —</w:t>
      </w:r>
      <w:r w:rsidRPr="00DC33E7">
        <w:rPr>
          <w:rFonts w:ascii="Times New Roman" w:hAnsi="Times New Roman"/>
          <w:sz w:val="24"/>
          <w:szCs w:val="28"/>
        </w:rPr>
        <w:t xml:space="preserve"> признания личности </w:t>
      </w:r>
      <w:r>
        <w:rPr>
          <w:rFonts w:ascii="Times New Roman" w:hAnsi="Times New Roman"/>
          <w:sz w:val="24"/>
          <w:szCs w:val="28"/>
        </w:rPr>
        <w:t>ребенка с ее достоинством и потен</w:t>
      </w:r>
      <w:r w:rsidRPr="00DC33E7">
        <w:rPr>
          <w:rFonts w:ascii="Times New Roman" w:hAnsi="Times New Roman"/>
          <w:sz w:val="24"/>
          <w:szCs w:val="28"/>
        </w:rPr>
        <w:t>циалом в качестве самоцели, а</w:t>
      </w:r>
      <w:r>
        <w:rPr>
          <w:rFonts w:ascii="Times New Roman" w:hAnsi="Times New Roman"/>
          <w:sz w:val="24"/>
          <w:szCs w:val="28"/>
        </w:rPr>
        <w:t>тмосфера доброжелательности и взаи</w:t>
      </w:r>
      <w:r w:rsidRPr="00DC33E7">
        <w:rPr>
          <w:rFonts w:ascii="Times New Roman" w:hAnsi="Times New Roman"/>
          <w:sz w:val="24"/>
          <w:szCs w:val="28"/>
        </w:rPr>
        <w:t>мопонимания.</w:t>
      </w:r>
    </w:p>
    <w:p w:rsidR="00DC33E7" w:rsidRPr="00DC33E7" w:rsidRDefault="00DC33E7" w:rsidP="00DC33E7">
      <w:pPr>
        <w:pStyle w:val="1"/>
        <w:shd w:val="clear" w:color="auto" w:fill="auto"/>
        <w:ind w:left="160" w:right="20" w:firstLine="0"/>
        <w:rPr>
          <w:rFonts w:ascii="Times New Roman" w:hAnsi="Times New Roman"/>
          <w:sz w:val="24"/>
          <w:szCs w:val="28"/>
        </w:rPr>
      </w:pPr>
      <w:r>
        <w:rPr>
          <w:rStyle w:val="9"/>
          <w:rFonts w:ascii="Times New Roman" w:hAnsi="Times New Roman"/>
          <w:sz w:val="24"/>
          <w:szCs w:val="28"/>
        </w:rPr>
        <w:t>Интеграция</w:t>
      </w:r>
      <w:r w:rsidRPr="00DC33E7">
        <w:rPr>
          <w:rStyle w:val="9"/>
          <w:rFonts w:ascii="Times New Roman" w:hAnsi="Times New Roman"/>
          <w:sz w:val="24"/>
          <w:szCs w:val="28"/>
        </w:rPr>
        <w:t xml:space="preserve"> —</w:t>
      </w:r>
      <w:r w:rsidRPr="00DC33E7">
        <w:rPr>
          <w:rFonts w:ascii="Times New Roman" w:hAnsi="Times New Roman"/>
          <w:sz w:val="24"/>
          <w:szCs w:val="28"/>
        </w:rPr>
        <w:t xml:space="preserve"> совмещение в одной программе нескольких подпрограмм, подчиненных одной цели и связанных между собой.</w:t>
      </w:r>
    </w:p>
    <w:p w:rsidR="00DC33E7" w:rsidRPr="00DC33E7" w:rsidRDefault="00DC33E7" w:rsidP="00DC33E7">
      <w:pPr>
        <w:pStyle w:val="1"/>
        <w:shd w:val="clear" w:color="auto" w:fill="auto"/>
        <w:ind w:left="160" w:right="20" w:firstLine="0"/>
        <w:rPr>
          <w:rFonts w:ascii="Times New Roman" w:hAnsi="Times New Roman"/>
          <w:sz w:val="24"/>
          <w:szCs w:val="28"/>
        </w:rPr>
      </w:pPr>
      <w:proofErr w:type="spellStart"/>
      <w:r>
        <w:rPr>
          <w:rStyle w:val="9"/>
          <w:rFonts w:ascii="Times New Roman" w:hAnsi="Times New Roman"/>
          <w:sz w:val="24"/>
          <w:szCs w:val="28"/>
        </w:rPr>
        <w:t>Деятельностный</w:t>
      </w:r>
      <w:proofErr w:type="spellEnd"/>
      <w:r>
        <w:rPr>
          <w:rStyle w:val="9"/>
          <w:rFonts w:ascii="Times New Roman" w:hAnsi="Times New Roman"/>
          <w:sz w:val="24"/>
          <w:szCs w:val="28"/>
        </w:rPr>
        <w:t xml:space="preserve">  подход</w:t>
      </w:r>
      <w:r w:rsidRPr="00DC33E7">
        <w:rPr>
          <w:rStyle w:val="9"/>
          <w:rFonts w:ascii="Times New Roman" w:hAnsi="Times New Roman"/>
          <w:sz w:val="24"/>
          <w:szCs w:val="28"/>
        </w:rPr>
        <w:t xml:space="preserve"> —</w:t>
      </w:r>
      <w:r w:rsidRPr="00DC33E7">
        <w:rPr>
          <w:rFonts w:ascii="Times New Roman" w:hAnsi="Times New Roman"/>
          <w:sz w:val="24"/>
          <w:szCs w:val="28"/>
        </w:rPr>
        <w:t xml:space="preserve"> любые зн</w:t>
      </w:r>
      <w:r>
        <w:rPr>
          <w:rFonts w:ascii="Times New Roman" w:hAnsi="Times New Roman"/>
          <w:sz w:val="24"/>
          <w:szCs w:val="28"/>
        </w:rPr>
        <w:t>ания приобретаются деть</w:t>
      </w:r>
      <w:r>
        <w:rPr>
          <w:rFonts w:ascii="Times New Roman" w:hAnsi="Times New Roman"/>
          <w:sz w:val="24"/>
          <w:szCs w:val="28"/>
        </w:rPr>
        <w:softHyphen/>
        <w:t>ми во в</w:t>
      </w:r>
      <w:r w:rsidRPr="00DC33E7">
        <w:rPr>
          <w:rFonts w:ascii="Times New Roman" w:hAnsi="Times New Roman"/>
          <w:sz w:val="24"/>
          <w:szCs w:val="28"/>
        </w:rPr>
        <w:t>ремя активной деятельности.</w:t>
      </w:r>
    </w:p>
    <w:p w:rsidR="00DC33E7" w:rsidRPr="00DC33E7" w:rsidRDefault="00DC33E7" w:rsidP="00DC33E7">
      <w:pPr>
        <w:pStyle w:val="1"/>
        <w:shd w:val="clear" w:color="auto" w:fill="auto"/>
        <w:spacing w:after="176"/>
        <w:ind w:left="160" w:right="20" w:firstLine="0"/>
        <w:rPr>
          <w:rFonts w:ascii="Times New Roman" w:hAnsi="Times New Roman"/>
          <w:sz w:val="24"/>
          <w:szCs w:val="28"/>
        </w:rPr>
      </w:pPr>
      <w:r>
        <w:rPr>
          <w:rStyle w:val="9"/>
          <w:rFonts w:ascii="Times New Roman" w:hAnsi="Times New Roman"/>
          <w:sz w:val="24"/>
          <w:szCs w:val="28"/>
        </w:rPr>
        <w:t>Возрастной и индивидуальный подход</w:t>
      </w:r>
      <w:r w:rsidRPr="00DC33E7">
        <w:rPr>
          <w:rStyle w:val="9"/>
          <w:rFonts w:ascii="Times New Roman" w:hAnsi="Times New Roman"/>
          <w:sz w:val="24"/>
          <w:szCs w:val="28"/>
        </w:rPr>
        <w:t xml:space="preserve"> —</w:t>
      </w:r>
      <w:r>
        <w:rPr>
          <w:rFonts w:ascii="Times New Roman" w:hAnsi="Times New Roman"/>
          <w:sz w:val="24"/>
          <w:szCs w:val="28"/>
        </w:rPr>
        <w:t xml:space="preserve"> выбор форм, методов</w:t>
      </w:r>
      <w:r w:rsidRPr="00DC33E7">
        <w:rPr>
          <w:rFonts w:ascii="Times New Roman" w:hAnsi="Times New Roman"/>
          <w:sz w:val="24"/>
          <w:szCs w:val="28"/>
        </w:rPr>
        <w:t xml:space="preserve"> работы в соответствии с субъективным опытом и возрастом детей. </w:t>
      </w:r>
    </w:p>
    <w:p w:rsidR="00DC33E7" w:rsidRPr="00DC33E7" w:rsidRDefault="00DC33E7" w:rsidP="00DC33E7">
      <w:pPr>
        <w:pStyle w:val="1"/>
        <w:shd w:val="clear" w:color="auto" w:fill="auto"/>
        <w:spacing w:after="176"/>
        <w:ind w:left="160" w:right="20" w:firstLine="0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>При реализации программы очень важным условием является сотрудничество с родителями.</w:t>
      </w:r>
    </w:p>
    <w:p w:rsidR="00DC33E7" w:rsidRPr="00DC33E7" w:rsidRDefault="00DC33E7" w:rsidP="00DC33E7">
      <w:pPr>
        <w:pStyle w:val="1"/>
        <w:shd w:val="clear" w:color="auto" w:fill="auto"/>
        <w:ind w:left="20" w:firstLine="300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>Формы работы с семьей:</w:t>
      </w:r>
    </w:p>
    <w:p w:rsidR="00DC33E7" w:rsidRPr="00DC33E7" w:rsidRDefault="00DC33E7" w:rsidP="00DC33E7">
      <w:pPr>
        <w:pStyle w:val="1"/>
        <w:numPr>
          <w:ilvl w:val="0"/>
          <w:numId w:val="3"/>
        </w:numPr>
        <w:shd w:val="clear" w:color="auto" w:fill="auto"/>
        <w:tabs>
          <w:tab w:val="left" w:pos="613"/>
        </w:tabs>
        <w:ind w:left="20" w:firstLine="300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>консультации по решению социально-психологических проб</w:t>
      </w:r>
      <w:r>
        <w:rPr>
          <w:rFonts w:ascii="Times New Roman" w:hAnsi="Times New Roman"/>
          <w:sz w:val="24"/>
          <w:szCs w:val="28"/>
        </w:rPr>
        <w:t>лем</w:t>
      </w:r>
    </w:p>
    <w:p w:rsidR="00DC33E7" w:rsidRPr="00DC33E7" w:rsidRDefault="00DC33E7" w:rsidP="00DC33E7">
      <w:pPr>
        <w:pStyle w:val="1"/>
        <w:numPr>
          <w:ilvl w:val="0"/>
          <w:numId w:val="3"/>
        </w:numPr>
        <w:shd w:val="clear" w:color="auto" w:fill="auto"/>
        <w:tabs>
          <w:tab w:val="left" w:pos="608"/>
        </w:tabs>
        <w:ind w:left="20" w:firstLine="300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>беседы;</w:t>
      </w:r>
    </w:p>
    <w:p w:rsidR="00DC33E7" w:rsidRPr="00DC33E7" w:rsidRDefault="00DC33E7" w:rsidP="00DC33E7">
      <w:pPr>
        <w:pStyle w:val="1"/>
        <w:numPr>
          <w:ilvl w:val="0"/>
          <w:numId w:val="3"/>
        </w:numPr>
        <w:shd w:val="clear" w:color="auto" w:fill="auto"/>
        <w:tabs>
          <w:tab w:val="left" w:pos="608"/>
        </w:tabs>
        <w:ind w:left="20" w:firstLine="300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>родительские собрания;</w:t>
      </w:r>
    </w:p>
    <w:p w:rsidR="00DC33E7" w:rsidRPr="00DC33E7" w:rsidRDefault="00DC33E7" w:rsidP="00DC33E7">
      <w:pPr>
        <w:pStyle w:val="1"/>
        <w:numPr>
          <w:ilvl w:val="0"/>
          <w:numId w:val="3"/>
        </w:numPr>
        <w:shd w:val="clear" w:color="auto" w:fill="auto"/>
        <w:tabs>
          <w:tab w:val="left" w:pos="603"/>
        </w:tabs>
        <w:spacing w:after="180"/>
        <w:ind w:left="600" w:right="40" w:hanging="280"/>
        <w:jc w:val="left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>совместная работа по под</w:t>
      </w:r>
      <w:r>
        <w:rPr>
          <w:rFonts w:ascii="Times New Roman" w:hAnsi="Times New Roman"/>
          <w:sz w:val="24"/>
          <w:szCs w:val="28"/>
        </w:rPr>
        <w:t>готовке и проведению организаци</w:t>
      </w:r>
      <w:r w:rsidRPr="00DC33E7">
        <w:rPr>
          <w:rFonts w:ascii="Times New Roman" w:hAnsi="Times New Roman"/>
          <w:sz w:val="24"/>
          <w:szCs w:val="28"/>
        </w:rPr>
        <w:t>онно-массовых мероприятий, коллективных творческих дел:</w:t>
      </w:r>
    </w:p>
    <w:p w:rsidR="00DC33E7" w:rsidRPr="00DC33E7" w:rsidRDefault="00DC33E7" w:rsidP="00DC33E7">
      <w:pPr>
        <w:pStyle w:val="20"/>
        <w:shd w:val="clear" w:color="auto" w:fill="auto"/>
        <w:ind w:left="20" w:firstLine="300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>Оценка эффективности программы</w:t>
      </w:r>
      <w:r>
        <w:rPr>
          <w:rFonts w:ascii="Times New Roman" w:hAnsi="Times New Roman"/>
          <w:sz w:val="24"/>
          <w:szCs w:val="28"/>
        </w:rPr>
        <w:t>.</w:t>
      </w:r>
    </w:p>
    <w:p w:rsidR="00DC33E7" w:rsidRPr="00DC33E7" w:rsidRDefault="00DC33E7" w:rsidP="00DC33E7">
      <w:pPr>
        <w:pStyle w:val="1"/>
        <w:shd w:val="clear" w:color="auto" w:fill="auto"/>
        <w:ind w:left="20" w:right="40" w:firstLine="300"/>
        <w:rPr>
          <w:rFonts w:ascii="Times New Roman" w:hAnsi="Times New Roman"/>
          <w:sz w:val="24"/>
          <w:szCs w:val="28"/>
        </w:rPr>
      </w:pPr>
      <w:r w:rsidRPr="00DC33E7">
        <w:rPr>
          <w:rFonts w:ascii="Times New Roman" w:hAnsi="Times New Roman"/>
          <w:sz w:val="24"/>
          <w:szCs w:val="28"/>
        </w:rPr>
        <w:t>Программой предусмотрено проведение психолого-педагогического диагностирования, позволяющего дать оценку результатам</w:t>
      </w:r>
      <w:r>
        <w:rPr>
          <w:rStyle w:val="Georgia"/>
          <w:rFonts w:ascii="Times New Roman" w:hAnsi="Times New Roman" w:cs="Times New Roman"/>
          <w:sz w:val="24"/>
          <w:szCs w:val="28"/>
        </w:rPr>
        <w:t xml:space="preserve"> </w:t>
      </w:r>
      <w:r w:rsidRPr="00DC33E7">
        <w:rPr>
          <w:rStyle w:val="Georgia"/>
          <w:rFonts w:ascii="Times New Roman" w:hAnsi="Times New Roman" w:cs="Times New Roman"/>
          <w:i w:val="0"/>
          <w:sz w:val="24"/>
          <w:szCs w:val="28"/>
        </w:rPr>
        <w:t>осу</w:t>
      </w:r>
      <w:r w:rsidRPr="00DC33E7">
        <w:rPr>
          <w:rFonts w:ascii="Times New Roman" w:hAnsi="Times New Roman"/>
          <w:sz w:val="24"/>
          <w:szCs w:val="28"/>
        </w:rPr>
        <w:t>ществляемой образовательной деятельности. Данная работа предполагает исследование социально</w:t>
      </w:r>
      <w:r>
        <w:rPr>
          <w:rFonts w:ascii="Times New Roman" w:hAnsi="Times New Roman"/>
          <w:sz w:val="24"/>
          <w:szCs w:val="28"/>
        </w:rPr>
        <w:t>го благополучия детей, их психо</w:t>
      </w:r>
      <w:r w:rsidRPr="00DC33E7">
        <w:rPr>
          <w:rFonts w:ascii="Times New Roman" w:hAnsi="Times New Roman"/>
          <w:sz w:val="24"/>
          <w:szCs w:val="28"/>
        </w:rPr>
        <w:t>логического состояния, отслеживания степени усвоения знаний умений, навыков по основным дисциплинам, а также уровня воспитанности и развития психологических свойств личности.</w:t>
      </w:r>
    </w:p>
    <w:p w:rsidR="00E709C9" w:rsidRDefault="00E709C9" w:rsidP="00DC33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DC33E7" w:rsidRPr="00E709C9" w:rsidRDefault="00DC33E7" w:rsidP="00DC33E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709C9">
        <w:rPr>
          <w:rFonts w:ascii="Times New Roman" w:hAnsi="Times New Roman"/>
          <w:color w:val="000000"/>
          <w:sz w:val="28"/>
          <w:szCs w:val="28"/>
        </w:rPr>
        <w:lastRenderedPageBreak/>
        <w:t>2.УЧЕБНО-ТЕМАТИЧЕСКИЙ ПЛАН</w:t>
      </w:r>
    </w:p>
    <w:p w:rsidR="00DC33E7" w:rsidRPr="00E709C9" w:rsidRDefault="00DC33E7" w:rsidP="00DC33E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C33E7" w:rsidRPr="00E709C9" w:rsidTr="00DC33E7">
        <w:tc>
          <w:tcPr>
            <w:tcW w:w="817" w:type="dxa"/>
          </w:tcPr>
          <w:p w:rsidR="00DC33E7" w:rsidRPr="00E709C9" w:rsidRDefault="00DC33E7" w:rsidP="00DC33E7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Cs w:val="28"/>
              </w:rPr>
              <w:t xml:space="preserve">№ </w:t>
            </w:r>
            <w:proofErr w:type="gramStart"/>
            <w:r w:rsidRPr="00E709C9">
              <w:rPr>
                <w:rFonts w:ascii="Times New Roman" w:hAnsi="Times New Roman"/>
                <w:color w:val="000000"/>
                <w:szCs w:val="28"/>
              </w:rPr>
              <w:t>п</w:t>
            </w:r>
            <w:proofErr w:type="gramEnd"/>
            <w:r w:rsidRPr="00E709C9">
              <w:rPr>
                <w:rFonts w:ascii="Times New Roman" w:hAnsi="Times New Roman"/>
                <w:color w:val="000000"/>
                <w:szCs w:val="28"/>
              </w:rPr>
              <w:t>/п</w:t>
            </w:r>
          </w:p>
        </w:tc>
        <w:tc>
          <w:tcPr>
            <w:tcW w:w="5563" w:type="dxa"/>
          </w:tcPr>
          <w:p w:rsidR="00DC33E7" w:rsidRPr="00E709C9" w:rsidRDefault="00DC33E7" w:rsidP="00DC33E7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Cs w:val="28"/>
              </w:rPr>
              <w:t>РАЗДЕЛ ПРОГРАММЫ</w:t>
            </w:r>
          </w:p>
        </w:tc>
        <w:tc>
          <w:tcPr>
            <w:tcW w:w="3191" w:type="dxa"/>
          </w:tcPr>
          <w:p w:rsidR="00DC33E7" w:rsidRPr="00E709C9" w:rsidRDefault="00DC33E7" w:rsidP="00DC33E7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Cs w:val="28"/>
              </w:rPr>
              <w:t>КОЛИЧЕСТВО</w:t>
            </w:r>
          </w:p>
          <w:p w:rsidR="00DC33E7" w:rsidRPr="00E709C9" w:rsidRDefault="00DC33E7" w:rsidP="00DC33E7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Cs w:val="28"/>
              </w:rPr>
              <w:t>ЧАСОВ</w:t>
            </w:r>
          </w:p>
        </w:tc>
      </w:tr>
      <w:tr w:rsidR="00DC33E7" w:rsidRPr="00E709C9" w:rsidTr="00DC33E7">
        <w:tc>
          <w:tcPr>
            <w:tcW w:w="817" w:type="dxa"/>
          </w:tcPr>
          <w:p w:rsidR="00DC33E7" w:rsidRPr="00E709C9" w:rsidRDefault="00DC33E7" w:rsidP="00DC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DC33E7" w:rsidRPr="00E709C9" w:rsidRDefault="009D08B9" w:rsidP="009D08B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 w:val="28"/>
                <w:szCs w:val="28"/>
              </w:rPr>
              <w:t>Семья – пристанище моей души</w:t>
            </w:r>
          </w:p>
        </w:tc>
        <w:tc>
          <w:tcPr>
            <w:tcW w:w="3191" w:type="dxa"/>
          </w:tcPr>
          <w:p w:rsidR="00DC33E7" w:rsidRPr="00E709C9" w:rsidRDefault="008310D8" w:rsidP="00DC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DC33E7" w:rsidRPr="00E709C9" w:rsidTr="00DC33E7">
        <w:tc>
          <w:tcPr>
            <w:tcW w:w="817" w:type="dxa"/>
          </w:tcPr>
          <w:p w:rsidR="00DC33E7" w:rsidRPr="00E709C9" w:rsidRDefault="00DC33E7" w:rsidP="00DC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DC33E7" w:rsidRPr="00E709C9" w:rsidRDefault="00942B92" w:rsidP="00942B9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 w:val="28"/>
                <w:szCs w:val="28"/>
              </w:rPr>
              <w:t>«Блажен, кто предков с чистым сердцем чтит»</w:t>
            </w:r>
          </w:p>
        </w:tc>
        <w:tc>
          <w:tcPr>
            <w:tcW w:w="3191" w:type="dxa"/>
          </w:tcPr>
          <w:p w:rsidR="00DC33E7" w:rsidRPr="00E709C9" w:rsidRDefault="00942B92" w:rsidP="00DC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DC33E7" w:rsidRPr="00E709C9" w:rsidTr="00DC33E7">
        <w:tc>
          <w:tcPr>
            <w:tcW w:w="817" w:type="dxa"/>
          </w:tcPr>
          <w:p w:rsidR="00DC33E7" w:rsidRPr="00E709C9" w:rsidRDefault="00DC33E7" w:rsidP="00DC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DC33E7" w:rsidRPr="00E709C9" w:rsidRDefault="00942B92" w:rsidP="00942B9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 w:val="28"/>
                <w:szCs w:val="28"/>
              </w:rPr>
              <w:t>По Заветам Отцов</w:t>
            </w:r>
          </w:p>
        </w:tc>
        <w:tc>
          <w:tcPr>
            <w:tcW w:w="3191" w:type="dxa"/>
          </w:tcPr>
          <w:p w:rsidR="00DC33E7" w:rsidRPr="00E709C9" w:rsidRDefault="008310D8" w:rsidP="00DC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DC33E7" w:rsidRPr="00E709C9" w:rsidTr="00DC33E7">
        <w:tc>
          <w:tcPr>
            <w:tcW w:w="817" w:type="dxa"/>
          </w:tcPr>
          <w:p w:rsidR="00DC33E7" w:rsidRPr="00E709C9" w:rsidRDefault="00DC33E7" w:rsidP="00DC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DC33E7" w:rsidRPr="00E709C9" w:rsidRDefault="00942B92" w:rsidP="00942B9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 w:val="28"/>
                <w:szCs w:val="28"/>
              </w:rPr>
              <w:t>Моя малая родина – мой дом родной</w:t>
            </w:r>
          </w:p>
        </w:tc>
        <w:tc>
          <w:tcPr>
            <w:tcW w:w="3191" w:type="dxa"/>
          </w:tcPr>
          <w:p w:rsidR="00DC33E7" w:rsidRPr="00E709C9" w:rsidRDefault="00942B92" w:rsidP="00DC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42B92" w:rsidRPr="00E709C9" w:rsidTr="00DC33E7">
        <w:tc>
          <w:tcPr>
            <w:tcW w:w="817" w:type="dxa"/>
          </w:tcPr>
          <w:p w:rsidR="00942B92" w:rsidRPr="00E709C9" w:rsidRDefault="00942B92" w:rsidP="00DC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942B92" w:rsidRPr="00E709C9" w:rsidRDefault="00942B92" w:rsidP="00942B9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3191" w:type="dxa"/>
          </w:tcPr>
          <w:p w:rsidR="00942B92" w:rsidRPr="00E709C9" w:rsidRDefault="00942B92" w:rsidP="00DC33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9C9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DC33E7" w:rsidRPr="00E709C9" w:rsidRDefault="00DC33E7" w:rsidP="00DC33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DC33E7" w:rsidRDefault="00DC33E7" w:rsidP="00DC33E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33E7" w:rsidRPr="00E709C9" w:rsidRDefault="00DC33E7" w:rsidP="00942B92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E709C9">
        <w:rPr>
          <w:rFonts w:ascii="Times New Roman" w:hAnsi="Times New Roman"/>
          <w:color w:val="000000"/>
          <w:sz w:val="24"/>
          <w:szCs w:val="28"/>
        </w:rPr>
        <w:t>СОДЕРЖАНИЕ ПРОГРАММЫ</w:t>
      </w:r>
    </w:p>
    <w:p w:rsidR="00E709C9" w:rsidRDefault="00942B92" w:rsidP="00751899">
      <w:pPr>
        <w:pStyle w:val="a7"/>
        <w:spacing w:after="0" w:line="240" w:lineRule="auto"/>
        <w:ind w:left="-142"/>
        <w:rPr>
          <w:rFonts w:ascii="Times New Roman" w:hAnsi="Times New Roman"/>
          <w:b/>
          <w:color w:val="000000"/>
          <w:szCs w:val="28"/>
        </w:rPr>
      </w:pPr>
      <w:r w:rsidRPr="00E709C9">
        <w:rPr>
          <w:rFonts w:ascii="Times New Roman" w:hAnsi="Times New Roman"/>
          <w:b/>
          <w:color w:val="000000"/>
          <w:szCs w:val="28"/>
        </w:rPr>
        <w:t>Раздел 1. Семья – пристанище моей души</w:t>
      </w:r>
      <w:r w:rsidRPr="00E709C9">
        <w:rPr>
          <w:rFonts w:ascii="Times New Roman" w:hAnsi="Times New Roman"/>
          <w:color w:val="000000"/>
          <w:szCs w:val="28"/>
        </w:rPr>
        <w:t xml:space="preserve">. </w:t>
      </w:r>
      <w:r w:rsidR="00E709C9" w:rsidRPr="00E709C9">
        <w:rPr>
          <w:rFonts w:ascii="Times New Roman" w:hAnsi="Times New Roman"/>
          <w:b/>
          <w:color w:val="000000"/>
          <w:szCs w:val="28"/>
        </w:rPr>
        <w:t>(8</w:t>
      </w:r>
      <w:r w:rsidR="00690817" w:rsidRPr="00E709C9">
        <w:rPr>
          <w:rFonts w:ascii="Times New Roman" w:hAnsi="Times New Roman"/>
          <w:b/>
          <w:color w:val="000000"/>
          <w:szCs w:val="28"/>
        </w:rPr>
        <w:t xml:space="preserve"> часов)</w:t>
      </w:r>
    </w:p>
    <w:p w:rsidR="00942B92" w:rsidRDefault="00690817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  <w:r w:rsidRPr="00E709C9">
        <w:rPr>
          <w:rFonts w:ascii="Times New Roman" w:hAnsi="Times New Roman"/>
          <w:color w:val="000000"/>
          <w:szCs w:val="28"/>
        </w:rPr>
        <w:t xml:space="preserve"> </w:t>
      </w:r>
      <w:r w:rsidR="00942B92" w:rsidRPr="00E709C9">
        <w:rPr>
          <w:rFonts w:ascii="Times New Roman" w:hAnsi="Times New Roman"/>
          <w:color w:val="000000"/>
          <w:szCs w:val="28"/>
        </w:rPr>
        <w:t>Моё имя. Моя семья</w:t>
      </w:r>
      <w:proofErr w:type="gramStart"/>
      <w:r w:rsidR="00942B92" w:rsidRPr="00E709C9">
        <w:rPr>
          <w:rFonts w:ascii="Times New Roman" w:hAnsi="Times New Roman"/>
          <w:color w:val="000000"/>
          <w:szCs w:val="28"/>
        </w:rPr>
        <w:t xml:space="preserve">. </w:t>
      </w:r>
      <w:proofErr w:type="gramEnd"/>
      <w:r w:rsidR="00942B92" w:rsidRPr="00E709C9">
        <w:rPr>
          <w:rFonts w:ascii="Times New Roman" w:hAnsi="Times New Roman"/>
          <w:color w:val="000000"/>
          <w:szCs w:val="28"/>
        </w:rPr>
        <w:t>«Родовое предание» (составление родового древа, сбор фотографий, изучение семейного архива, о роли старых вещей в доме). Профессия моих родителей</w:t>
      </w:r>
      <w:proofErr w:type="gramStart"/>
      <w:r w:rsidR="00942B92" w:rsidRPr="00E709C9">
        <w:rPr>
          <w:rFonts w:ascii="Times New Roman" w:hAnsi="Times New Roman"/>
          <w:color w:val="000000"/>
          <w:szCs w:val="28"/>
        </w:rPr>
        <w:t xml:space="preserve">. </w:t>
      </w:r>
      <w:proofErr w:type="gramEnd"/>
      <w:r w:rsidR="00942B92" w:rsidRPr="00E709C9">
        <w:rPr>
          <w:rFonts w:ascii="Times New Roman" w:hAnsi="Times New Roman"/>
          <w:color w:val="000000"/>
          <w:szCs w:val="28"/>
        </w:rPr>
        <w:t>«Любовь к отеческим гробам»</w:t>
      </w:r>
      <w:proofErr w:type="gramStart"/>
      <w:r w:rsidR="00942B92" w:rsidRPr="00E709C9">
        <w:rPr>
          <w:rFonts w:ascii="Times New Roman" w:hAnsi="Times New Roman"/>
          <w:color w:val="000000"/>
          <w:szCs w:val="28"/>
        </w:rPr>
        <w:t>.</w:t>
      </w:r>
      <w:proofErr w:type="gramEnd"/>
      <w:r w:rsidR="00942B92" w:rsidRPr="00E709C9">
        <w:rPr>
          <w:rFonts w:ascii="Times New Roman" w:hAnsi="Times New Roman"/>
          <w:color w:val="000000"/>
          <w:szCs w:val="28"/>
        </w:rPr>
        <w:t xml:space="preserve"> Изучение семейных традиций.</w:t>
      </w:r>
    </w:p>
    <w:p w:rsidR="00E709C9" w:rsidRP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942B92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  <w:r w:rsidRPr="00E709C9">
        <w:rPr>
          <w:rFonts w:ascii="Times New Roman" w:hAnsi="Times New Roman"/>
          <w:b/>
          <w:color w:val="000000"/>
          <w:szCs w:val="28"/>
        </w:rPr>
        <w:t>Раздел 2. «Блажен, кто предков с чистым сердцем чтит».</w:t>
      </w:r>
      <w:r w:rsidR="00690817" w:rsidRPr="00E709C9">
        <w:rPr>
          <w:rFonts w:ascii="Times New Roman" w:hAnsi="Times New Roman"/>
          <w:b/>
          <w:color w:val="000000"/>
          <w:szCs w:val="28"/>
        </w:rPr>
        <w:t xml:space="preserve"> (7 часов)</w:t>
      </w:r>
    </w:p>
    <w:p w:rsidR="00942B92" w:rsidRDefault="00942B92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  <w:r w:rsidRPr="00E709C9">
        <w:rPr>
          <w:rFonts w:ascii="Times New Roman" w:hAnsi="Times New Roman"/>
          <w:color w:val="000000"/>
          <w:szCs w:val="28"/>
        </w:rPr>
        <w:t xml:space="preserve">Сбор и разучивание старинных русских песен, пословиц, игр. </w:t>
      </w:r>
      <w:r w:rsidR="00FF03B3" w:rsidRPr="00E709C9">
        <w:rPr>
          <w:rFonts w:ascii="Times New Roman" w:hAnsi="Times New Roman"/>
          <w:color w:val="000000"/>
          <w:szCs w:val="28"/>
        </w:rPr>
        <w:t>Игрушки наших прабабушек. Игры наших прадедушек. Праздники, конкурсы, посиделки наших предков. Уроки послушания. Древние тайны Руси. Семейные встречи «Ищи добра на стороне, а дом люби по старине». «Уроки моей бабушки»</w:t>
      </w:r>
      <w:proofErr w:type="gramStart"/>
      <w:r w:rsidR="00FF03B3" w:rsidRPr="00E709C9">
        <w:rPr>
          <w:rFonts w:ascii="Times New Roman" w:hAnsi="Times New Roman"/>
          <w:color w:val="000000"/>
          <w:szCs w:val="28"/>
        </w:rPr>
        <w:t>.</w:t>
      </w:r>
      <w:proofErr w:type="gramEnd"/>
      <w:r w:rsidR="00FF03B3" w:rsidRPr="00E709C9">
        <w:rPr>
          <w:rFonts w:ascii="Times New Roman" w:hAnsi="Times New Roman"/>
          <w:color w:val="000000"/>
          <w:szCs w:val="28"/>
        </w:rPr>
        <w:t xml:space="preserve"> Фронтовые дороги наших дедов.</w:t>
      </w:r>
    </w:p>
    <w:p w:rsidR="00E709C9" w:rsidRP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FF03B3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  <w:r w:rsidRPr="00E709C9">
        <w:rPr>
          <w:rFonts w:ascii="Times New Roman" w:hAnsi="Times New Roman"/>
          <w:b/>
          <w:color w:val="000000"/>
          <w:szCs w:val="28"/>
        </w:rPr>
        <w:t>Раздел 3. По Заветам Отцов.</w:t>
      </w:r>
      <w:r w:rsidR="00E709C9" w:rsidRPr="00E709C9">
        <w:rPr>
          <w:rFonts w:ascii="Times New Roman" w:hAnsi="Times New Roman"/>
          <w:b/>
          <w:color w:val="000000"/>
          <w:szCs w:val="28"/>
        </w:rPr>
        <w:t xml:space="preserve"> (10</w:t>
      </w:r>
      <w:r w:rsidR="00690817" w:rsidRPr="00E709C9">
        <w:rPr>
          <w:rFonts w:ascii="Times New Roman" w:hAnsi="Times New Roman"/>
          <w:b/>
          <w:color w:val="000000"/>
          <w:szCs w:val="28"/>
        </w:rPr>
        <w:t xml:space="preserve"> часов)</w:t>
      </w:r>
      <w:r w:rsidRPr="00E709C9">
        <w:rPr>
          <w:rFonts w:ascii="Times New Roman" w:hAnsi="Times New Roman"/>
          <w:color w:val="000000"/>
          <w:szCs w:val="28"/>
        </w:rPr>
        <w:t xml:space="preserve"> </w:t>
      </w:r>
    </w:p>
    <w:p w:rsidR="00FF03B3" w:rsidRDefault="00FF03B3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  <w:r w:rsidRPr="00E709C9">
        <w:rPr>
          <w:rFonts w:ascii="Times New Roman" w:hAnsi="Times New Roman"/>
          <w:color w:val="000000"/>
          <w:szCs w:val="28"/>
        </w:rPr>
        <w:t>Знаменитые русские семьи (благочестие и святость семей). Духовная жизнь царей (Ярослав Мудрый, Александр Невский, Романовы)</w:t>
      </w:r>
      <w:proofErr w:type="gramStart"/>
      <w:r w:rsidRPr="00E709C9">
        <w:rPr>
          <w:rFonts w:ascii="Times New Roman" w:hAnsi="Times New Roman"/>
          <w:color w:val="000000"/>
          <w:szCs w:val="28"/>
        </w:rPr>
        <w:t xml:space="preserve">.  </w:t>
      </w:r>
      <w:proofErr w:type="gramEnd"/>
      <w:r w:rsidRPr="00E709C9">
        <w:rPr>
          <w:rFonts w:ascii="Times New Roman" w:hAnsi="Times New Roman"/>
          <w:color w:val="000000"/>
          <w:szCs w:val="28"/>
        </w:rPr>
        <w:t xml:space="preserve">«Слово жизни» (Заветы Владимира Мономаха, Александра Суворова, поучение Сильвестра к сыну </w:t>
      </w:r>
      <w:proofErr w:type="spellStart"/>
      <w:r w:rsidRPr="00E709C9">
        <w:rPr>
          <w:rFonts w:ascii="Times New Roman" w:hAnsi="Times New Roman"/>
          <w:color w:val="000000"/>
          <w:szCs w:val="28"/>
        </w:rPr>
        <w:t>Анфиму</w:t>
      </w:r>
      <w:proofErr w:type="spellEnd"/>
      <w:r w:rsidRPr="00E709C9">
        <w:rPr>
          <w:rFonts w:ascii="Times New Roman" w:hAnsi="Times New Roman"/>
          <w:color w:val="000000"/>
          <w:szCs w:val="28"/>
        </w:rPr>
        <w:t xml:space="preserve">, наставления </w:t>
      </w:r>
      <w:proofErr w:type="spellStart"/>
      <w:r w:rsidRPr="00E709C9">
        <w:rPr>
          <w:rFonts w:ascii="Times New Roman" w:hAnsi="Times New Roman"/>
          <w:color w:val="000000"/>
          <w:szCs w:val="28"/>
        </w:rPr>
        <w:t>Ахира</w:t>
      </w:r>
      <w:proofErr w:type="spellEnd"/>
      <w:r w:rsidRPr="00E709C9">
        <w:rPr>
          <w:rFonts w:ascii="Times New Roman" w:hAnsi="Times New Roman"/>
          <w:color w:val="000000"/>
          <w:szCs w:val="28"/>
        </w:rPr>
        <w:t xml:space="preserve"> Премудрого, заветы моих родителей). Домострой – настольная книга</w:t>
      </w:r>
      <w:proofErr w:type="gramStart"/>
      <w:r w:rsidRPr="00E709C9">
        <w:rPr>
          <w:rFonts w:ascii="Times New Roman" w:hAnsi="Times New Roman"/>
          <w:color w:val="000000"/>
          <w:szCs w:val="28"/>
        </w:rPr>
        <w:t xml:space="preserve">. </w:t>
      </w:r>
      <w:proofErr w:type="gramEnd"/>
      <w:r w:rsidRPr="00E709C9">
        <w:rPr>
          <w:rFonts w:ascii="Times New Roman" w:hAnsi="Times New Roman"/>
          <w:color w:val="000000"/>
          <w:szCs w:val="28"/>
        </w:rPr>
        <w:t>«Святое ремесло»</w:t>
      </w:r>
      <w:r w:rsidR="00690817" w:rsidRPr="00E709C9">
        <w:rPr>
          <w:rFonts w:ascii="Times New Roman" w:hAnsi="Times New Roman"/>
          <w:color w:val="000000"/>
          <w:szCs w:val="28"/>
        </w:rPr>
        <w:t xml:space="preserve"> (в мастерской </w:t>
      </w:r>
      <w:r w:rsidRPr="00E709C9">
        <w:rPr>
          <w:rFonts w:ascii="Times New Roman" w:hAnsi="Times New Roman"/>
          <w:color w:val="000000"/>
          <w:szCs w:val="28"/>
        </w:rPr>
        <w:t xml:space="preserve"> иконописца).  «Божественный глас колокола».</w:t>
      </w:r>
    </w:p>
    <w:p w:rsidR="00E709C9" w:rsidRP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FF03B3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  <w:r w:rsidRPr="00E709C9">
        <w:rPr>
          <w:rFonts w:ascii="Times New Roman" w:hAnsi="Times New Roman"/>
          <w:b/>
          <w:color w:val="000000"/>
          <w:szCs w:val="28"/>
        </w:rPr>
        <w:t>Раздел 4. Моя малая родина – мой дом родной</w:t>
      </w:r>
      <w:r w:rsidRPr="00E709C9">
        <w:rPr>
          <w:rFonts w:ascii="Times New Roman" w:hAnsi="Times New Roman"/>
          <w:color w:val="000000"/>
          <w:szCs w:val="28"/>
        </w:rPr>
        <w:t xml:space="preserve">. </w:t>
      </w:r>
      <w:r w:rsidR="00690817" w:rsidRPr="00E709C9">
        <w:rPr>
          <w:rFonts w:ascii="Times New Roman" w:hAnsi="Times New Roman"/>
          <w:b/>
          <w:color w:val="000000"/>
          <w:szCs w:val="28"/>
        </w:rPr>
        <w:t>(9часов)</w:t>
      </w:r>
      <w:r w:rsidR="00690817" w:rsidRPr="00E709C9">
        <w:rPr>
          <w:rFonts w:ascii="Times New Roman" w:hAnsi="Times New Roman"/>
          <w:color w:val="000000"/>
          <w:szCs w:val="28"/>
        </w:rPr>
        <w:t xml:space="preserve"> </w:t>
      </w:r>
    </w:p>
    <w:p w:rsidR="00FF03B3" w:rsidRDefault="00FF03B3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  <w:r w:rsidRPr="00E709C9">
        <w:rPr>
          <w:rFonts w:ascii="Times New Roman" w:hAnsi="Times New Roman"/>
          <w:color w:val="000000"/>
          <w:szCs w:val="28"/>
        </w:rPr>
        <w:t>М</w:t>
      </w:r>
      <w:r w:rsidR="00751899" w:rsidRPr="00E709C9">
        <w:rPr>
          <w:rFonts w:ascii="Times New Roman" w:hAnsi="Times New Roman"/>
          <w:color w:val="000000"/>
          <w:szCs w:val="28"/>
        </w:rPr>
        <w:t>оя</w:t>
      </w:r>
      <w:r w:rsidRPr="00E709C9">
        <w:rPr>
          <w:rFonts w:ascii="Times New Roman" w:hAnsi="Times New Roman"/>
          <w:color w:val="000000"/>
          <w:szCs w:val="28"/>
        </w:rPr>
        <w:t xml:space="preserve"> </w:t>
      </w:r>
      <w:r w:rsidR="00751899" w:rsidRPr="00E709C9">
        <w:rPr>
          <w:rFonts w:ascii="Times New Roman" w:hAnsi="Times New Roman"/>
          <w:color w:val="000000"/>
          <w:szCs w:val="28"/>
        </w:rPr>
        <w:t>станица</w:t>
      </w:r>
      <w:r w:rsidRPr="00E709C9">
        <w:rPr>
          <w:rFonts w:ascii="Times New Roman" w:hAnsi="Times New Roman"/>
          <w:color w:val="000000"/>
          <w:szCs w:val="28"/>
        </w:rPr>
        <w:t xml:space="preserve"> в прошлом. Очные и заочные путешествия по святым местам</w:t>
      </w:r>
      <w:proofErr w:type="gramStart"/>
      <w:r w:rsidRPr="00E709C9">
        <w:rPr>
          <w:rFonts w:ascii="Times New Roman" w:hAnsi="Times New Roman"/>
          <w:color w:val="000000"/>
          <w:szCs w:val="28"/>
        </w:rPr>
        <w:t xml:space="preserve">. </w:t>
      </w:r>
      <w:proofErr w:type="gramEnd"/>
      <w:r w:rsidRPr="00E709C9">
        <w:rPr>
          <w:rFonts w:ascii="Times New Roman" w:hAnsi="Times New Roman"/>
          <w:color w:val="000000"/>
          <w:szCs w:val="28"/>
        </w:rPr>
        <w:t>«Царство природы» (святые птицы России)</w:t>
      </w:r>
      <w:proofErr w:type="gramStart"/>
      <w:r w:rsidRPr="00E709C9">
        <w:rPr>
          <w:rFonts w:ascii="Times New Roman" w:hAnsi="Times New Roman"/>
          <w:color w:val="000000"/>
          <w:szCs w:val="28"/>
        </w:rPr>
        <w:t xml:space="preserve">. </w:t>
      </w:r>
      <w:proofErr w:type="gramEnd"/>
      <w:r w:rsidRPr="00E709C9">
        <w:rPr>
          <w:rFonts w:ascii="Times New Roman" w:hAnsi="Times New Roman"/>
          <w:color w:val="000000"/>
          <w:szCs w:val="28"/>
        </w:rPr>
        <w:t>«Дерево на Руси»</w:t>
      </w:r>
      <w:proofErr w:type="gramStart"/>
      <w:r w:rsidRPr="00E709C9">
        <w:rPr>
          <w:rFonts w:ascii="Times New Roman" w:hAnsi="Times New Roman"/>
          <w:color w:val="000000"/>
          <w:szCs w:val="28"/>
        </w:rPr>
        <w:t>.</w:t>
      </w:r>
      <w:proofErr w:type="gramEnd"/>
      <w:r w:rsidRPr="00E709C9">
        <w:rPr>
          <w:rFonts w:ascii="Times New Roman" w:hAnsi="Times New Roman"/>
          <w:color w:val="000000"/>
          <w:szCs w:val="28"/>
        </w:rPr>
        <w:t xml:space="preserve"> Улица, на которой я живу</w:t>
      </w:r>
      <w:proofErr w:type="gramStart"/>
      <w:r w:rsidRPr="00E709C9">
        <w:rPr>
          <w:rFonts w:ascii="Times New Roman" w:hAnsi="Times New Roman"/>
          <w:color w:val="000000"/>
          <w:szCs w:val="28"/>
        </w:rPr>
        <w:t xml:space="preserve">. </w:t>
      </w:r>
      <w:proofErr w:type="gramEnd"/>
      <w:r w:rsidRPr="00E709C9">
        <w:rPr>
          <w:rFonts w:ascii="Times New Roman" w:hAnsi="Times New Roman"/>
          <w:color w:val="000000"/>
          <w:szCs w:val="28"/>
        </w:rPr>
        <w:t>«Волшебная кисточка» (выставка рисунков, поделок).</w:t>
      </w:r>
    </w:p>
    <w:p w:rsid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E709C9" w:rsidRPr="00E709C9" w:rsidRDefault="00E709C9" w:rsidP="00751899">
      <w:pPr>
        <w:pStyle w:val="a7"/>
        <w:spacing w:after="0" w:line="240" w:lineRule="auto"/>
        <w:ind w:left="-142"/>
        <w:rPr>
          <w:rFonts w:ascii="Times New Roman" w:hAnsi="Times New Roman"/>
          <w:color w:val="000000"/>
          <w:szCs w:val="28"/>
        </w:rPr>
      </w:pPr>
    </w:p>
    <w:p w:rsidR="00DC33E7" w:rsidRPr="00E709C9" w:rsidRDefault="00DC33E7" w:rsidP="00DC33E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</w:p>
    <w:p w:rsidR="00DC33E7" w:rsidRDefault="00E709C9" w:rsidP="00751899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Календарно-тематическое</w:t>
      </w:r>
      <w:r w:rsidR="00751899">
        <w:rPr>
          <w:rFonts w:ascii="Times New Roman" w:hAnsi="Times New Roman"/>
          <w:b/>
          <w:sz w:val="24"/>
        </w:rPr>
        <w:t xml:space="preserve"> план</w:t>
      </w:r>
      <w:r>
        <w:rPr>
          <w:rFonts w:ascii="Times New Roman" w:hAnsi="Times New Roman"/>
          <w:b/>
          <w:sz w:val="24"/>
        </w:rPr>
        <w:t>ирование</w:t>
      </w:r>
    </w:p>
    <w:tbl>
      <w:tblPr>
        <w:tblStyle w:val="a8"/>
        <w:tblW w:w="91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309"/>
        <w:gridCol w:w="2078"/>
        <w:gridCol w:w="1318"/>
        <w:gridCol w:w="1699"/>
      </w:tblGrid>
      <w:tr w:rsidR="00751899" w:rsidTr="00E02E70">
        <w:tc>
          <w:tcPr>
            <w:tcW w:w="709" w:type="dxa"/>
          </w:tcPr>
          <w:p w:rsidR="00751899" w:rsidRPr="00600412" w:rsidRDefault="00751899" w:rsidP="00751899">
            <w:pPr>
              <w:ind w:right="597"/>
              <w:rPr>
                <w:rFonts w:ascii="Times New Roman" w:hAnsi="Times New Roman"/>
                <w:b/>
                <w:sz w:val="20"/>
              </w:rPr>
            </w:pPr>
            <w:r w:rsidRPr="00600412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3309" w:type="dxa"/>
          </w:tcPr>
          <w:p w:rsidR="00751899" w:rsidRPr="00600412" w:rsidRDefault="00E02E70" w:rsidP="00E02E7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00412">
              <w:rPr>
                <w:rFonts w:ascii="Times New Roman" w:hAnsi="Times New Roman"/>
                <w:b/>
                <w:sz w:val="20"/>
              </w:rPr>
              <w:t>Тема занятий</w:t>
            </w:r>
          </w:p>
        </w:tc>
        <w:tc>
          <w:tcPr>
            <w:tcW w:w="2078" w:type="dxa"/>
          </w:tcPr>
          <w:p w:rsidR="00751899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b/>
                <w:sz w:val="20"/>
              </w:rPr>
            </w:pPr>
            <w:r w:rsidRPr="00600412">
              <w:rPr>
                <w:rFonts w:ascii="Times New Roman" w:hAnsi="Times New Roman"/>
                <w:b/>
                <w:sz w:val="20"/>
              </w:rPr>
              <w:t xml:space="preserve">Форма </w:t>
            </w:r>
          </w:p>
        </w:tc>
        <w:tc>
          <w:tcPr>
            <w:tcW w:w="1318" w:type="dxa"/>
          </w:tcPr>
          <w:p w:rsidR="00751899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b/>
                <w:sz w:val="20"/>
              </w:rPr>
            </w:pPr>
            <w:r w:rsidRPr="00600412">
              <w:rPr>
                <w:rFonts w:ascii="Times New Roman" w:hAnsi="Times New Roman"/>
                <w:b/>
                <w:sz w:val="20"/>
              </w:rPr>
              <w:t>Кол-во часов</w:t>
            </w:r>
          </w:p>
        </w:tc>
        <w:tc>
          <w:tcPr>
            <w:tcW w:w="1699" w:type="dxa"/>
          </w:tcPr>
          <w:p w:rsidR="00751899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b/>
                <w:sz w:val="20"/>
              </w:rPr>
            </w:pPr>
            <w:r w:rsidRPr="00600412">
              <w:rPr>
                <w:rFonts w:ascii="Times New Roman" w:hAnsi="Times New Roman"/>
                <w:b/>
                <w:sz w:val="20"/>
              </w:rPr>
              <w:t xml:space="preserve">Дата </w:t>
            </w:r>
          </w:p>
        </w:tc>
      </w:tr>
      <w:tr w:rsidR="00751899" w:rsidTr="001211F9">
        <w:tc>
          <w:tcPr>
            <w:tcW w:w="9113" w:type="dxa"/>
            <w:gridSpan w:val="5"/>
          </w:tcPr>
          <w:p w:rsidR="00751899" w:rsidRPr="00600412" w:rsidRDefault="00751899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Раздел 1. Семья – пристанище моей души</w:t>
            </w:r>
            <w:r w:rsidR="00090ECF" w:rsidRPr="00600412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 xml:space="preserve"> (8 </w:t>
            </w:r>
            <w:r w:rsidR="008310D8" w:rsidRPr="00600412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часов)</w:t>
            </w:r>
          </w:p>
        </w:tc>
      </w:tr>
      <w:tr w:rsidR="00751899" w:rsidTr="00E02E70">
        <w:tc>
          <w:tcPr>
            <w:tcW w:w="709" w:type="dxa"/>
          </w:tcPr>
          <w:p w:rsidR="00751899" w:rsidRPr="00600412" w:rsidRDefault="00751899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09" w:type="dxa"/>
          </w:tcPr>
          <w:p w:rsidR="00751899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Моё </w:t>
            </w:r>
            <w:r w:rsidR="00BB6B18"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имя</w:t>
            </w:r>
          </w:p>
        </w:tc>
        <w:tc>
          <w:tcPr>
            <w:tcW w:w="2078" w:type="dxa"/>
          </w:tcPr>
          <w:p w:rsidR="00751899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 xml:space="preserve">Встреча </w:t>
            </w:r>
          </w:p>
        </w:tc>
        <w:tc>
          <w:tcPr>
            <w:tcW w:w="1318" w:type="dxa"/>
          </w:tcPr>
          <w:p w:rsidR="00751899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751899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8</w:t>
            </w:r>
            <w:r w:rsidR="008310D8" w:rsidRPr="00600412">
              <w:rPr>
                <w:rFonts w:ascii="Times New Roman" w:hAnsi="Times New Roman"/>
                <w:sz w:val="20"/>
              </w:rPr>
              <w:t>.09</w:t>
            </w:r>
          </w:p>
        </w:tc>
      </w:tr>
      <w:tr w:rsidR="00751899" w:rsidTr="00E02E70">
        <w:tc>
          <w:tcPr>
            <w:tcW w:w="709" w:type="dxa"/>
          </w:tcPr>
          <w:p w:rsidR="00751899" w:rsidRPr="00600412" w:rsidRDefault="00751899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09" w:type="dxa"/>
          </w:tcPr>
          <w:p w:rsidR="00751899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Моя </w:t>
            </w:r>
            <w:r w:rsidR="00BB6B18"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семья</w:t>
            </w:r>
          </w:p>
        </w:tc>
        <w:tc>
          <w:tcPr>
            <w:tcW w:w="2078" w:type="dxa"/>
          </w:tcPr>
          <w:p w:rsidR="00751899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 xml:space="preserve">Беседа </w:t>
            </w:r>
          </w:p>
        </w:tc>
        <w:tc>
          <w:tcPr>
            <w:tcW w:w="1318" w:type="dxa"/>
          </w:tcPr>
          <w:p w:rsidR="00751899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751899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15</w:t>
            </w:r>
            <w:r w:rsidR="008310D8" w:rsidRPr="00600412">
              <w:rPr>
                <w:rFonts w:ascii="Times New Roman" w:hAnsi="Times New Roman"/>
                <w:sz w:val="20"/>
              </w:rPr>
              <w:t>.09</w:t>
            </w:r>
          </w:p>
        </w:tc>
      </w:tr>
      <w:tr w:rsidR="00751899" w:rsidTr="00E02E70">
        <w:tc>
          <w:tcPr>
            <w:tcW w:w="709" w:type="dxa"/>
          </w:tcPr>
          <w:p w:rsidR="00751899" w:rsidRPr="00600412" w:rsidRDefault="00751899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09" w:type="dxa"/>
          </w:tcPr>
          <w:p w:rsidR="00751899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«Родовое предание» (составление родового древа, сбор фотографий, изучение семейного архи</w:t>
            </w:r>
            <w:r w:rsidR="00BB6B18"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ва, о роли старых вещей в доме)</w:t>
            </w:r>
          </w:p>
        </w:tc>
        <w:tc>
          <w:tcPr>
            <w:tcW w:w="2078" w:type="dxa"/>
          </w:tcPr>
          <w:p w:rsidR="00751899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Исследование</w:t>
            </w:r>
          </w:p>
        </w:tc>
        <w:tc>
          <w:tcPr>
            <w:tcW w:w="1318" w:type="dxa"/>
          </w:tcPr>
          <w:p w:rsidR="00751899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99" w:type="dxa"/>
          </w:tcPr>
          <w:p w:rsidR="00751899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22</w:t>
            </w:r>
            <w:r w:rsidR="008310D8" w:rsidRPr="00600412">
              <w:rPr>
                <w:rFonts w:ascii="Times New Roman" w:hAnsi="Times New Roman"/>
                <w:sz w:val="20"/>
              </w:rPr>
              <w:t>.09</w:t>
            </w:r>
          </w:p>
          <w:p w:rsidR="008310D8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29</w:t>
            </w:r>
            <w:r w:rsidR="008310D8" w:rsidRPr="00600412">
              <w:rPr>
                <w:rFonts w:ascii="Times New Roman" w:hAnsi="Times New Roman"/>
                <w:sz w:val="20"/>
              </w:rPr>
              <w:t>.09</w:t>
            </w:r>
          </w:p>
          <w:p w:rsidR="008310D8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6.10</w:t>
            </w:r>
          </w:p>
        </w:tc>
      </w:tr>
      <w:tr w:rsidR="00751899" w:rsidTr="00E02E70">
        <w:tc>
          <w:tcPr>
            <w:tcW w:w="709" w:type="dxa"/>
          </w:tcPr>
          <w:p w:rsidR="00751899" w:rsidRPr="00600412" w:rsidRDefault="00751899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09" w:type="dxa"/>
          </w:tcPr>
          <w:p w:rsidR="00751899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Профессия </w:t>
            </w:r>
            <w:r w:rsidR="00BB6B18"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моих родителей</w:t>
            </w:r>
          </w:p>
        </w:tc>
        <w:tc>
          <w:tcPr>
            <w:tcW w:w="2078" w:type="dxa"/>
          </w:tcPr>
          <w:p w:rsidR="00751899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Презентация</w:t>
            </w:r>
          </w:p>
        </w:tc>
        <w:tc>
          <w:tcPr>
            <w:tcW w:w="1318" w:type="dxa"/>
          </w:tcPr>
          <w:p w:rsidR="00751899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751899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13</w:t>
            </w:r>
            <w:r w:rsidR="008310D8" w:rsidRPr="00600412">
              <w:rPr>
                <w:rFonts w:ascii="Times New Roman" w:hAnsi="Times New Roman"/>
                <w:sz w:val="20"/>
              </w:rPr>
              <w:t>.10</w:t>
            </w:r>
          </w:p>
        </w:tc>
      </w:tr>
      <w:tr w:rsidR="00751899" w:rsidTr="00E02E70">
        <w:tc>
          <w:tcPr>
            <w:tcW w:w="709" w:type="dxa"/>
          </w:tcPr>
          <w:p w:rsidR="00751899" w:rsidRPr="00600412" w:rsidRDefault="00751899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309" w:type="dxa"/>
          </w:tcPr>
          <w:p w:rsidR="00E02E70" w:rsidRPr="00600412" w:rsidRDefault="00E02E70" w:rsidP="00E02E70">
            <w:pPr>
              <w:pStyle w:val="a7"/>
              <w:ind w:left="34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«Любовь к отеческим гробам». </w:t>
            </w: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   </w:t>
            </w: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Изучение с</w:t>
            </w:r>
            <w:r w:rsidR="00BB6B18"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емейных традиций</w:t>
            </w:r>
          </w:p>
          <w:p w:rsidR="00751899" w:rsidRPr="00600412" w:rsidRDefault="00751899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078" w:type="dxa"/>
          </w:tcPr>
          <w:p w:rsidR="00751899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 xml:space="preserve">Исследование </w:t>
            </w:r>
          </w:p>
        </w:tc>
        <w:tc>
          <w:tcPr>
            <w:tcW w:w="1318" w:type="dxa"/>
          </w:tcPr>
          <w:p w:rsidR="00751899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99" w:type="dxa"/>
          </w:tcPr>
          <w:p w:rsidR="00751899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20</w:t>
            </w:r>
            <w:r w:rsidR="008310D8" w:rsidRPr="00600412">
              <w:rPr>
                <w:rFonts w:ascii="Times New Roman" w:hAnsi="Times New Roman"/>
                <w:sz w:val="20"/>
              </w:rPr>
              <w:t>.10</w:t>
            </w:r>
          </w:p>
          <w:p w:rsidR="008310D8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27.10</w:t>
            </w:r>
          </w:p>
        </w:tc>
      </w:tr>
      <w:tr w:rsidR="00E02E70" w:rsidTr="00331CF2">
        <w:tc>
          <w:tcPr>
            <w:tcW w:w="9113" w:type="dxa"/>
            <w:gridSpan w:val="5"/>
          </w:tcPr>
          <w:p w:rsidR="00E02E70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Раздел 2. «Блажен, кто предков с чистым сердцем чтит»</w:t>
            </w:r>
            <w:r w:rsidR="008310D8" w:rsidRPr="00600412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 xml:space="preserve"> (7 часов)</w:t>
            </w:r>
          </w:p>
        </w:tc>
      </w:tr>
      <w:tr w:rsidR="00E02E70" w:rsidTr="00E02E70">
        <w:tc>
          <w:tcPr>
            <w:tcW w:w="709" w:type="dxa"/>
          </w:tcPr>
          <w:p w:rsidR="00E02E70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09" w:type="dxa"/>
          </w:tcPr>
          <w:p w:rsidR="00E02E70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Сбор и разучивание старинн</w:t>
            </w:r>
            <w:r w:rsidR="00BB6B18"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ых русских песен, пословиц, игр</w:t>
            </w:r>
          </w:p>
        </w:tc>
        <w:tc>
          <w:tcPr>
            <w:tcW w:w="207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Проект</w:t>
            </w:r>
          </w:p>
        </w:tc>
        <w:tc>
          <w:tcPr>
            <w:tcW w:w="131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E02E70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10.11</w:t>
            </w:r>
          </w:p>
        </w:tc>
      </w:tr>
      <w:tr w:rsidR="00E02E70" w:rsidTr="00E02E70">
        <w:tc>
          <w:tcPr>
            <w:tcW w:w="709" w:type="dxa"/>
          </w:tcPr>
          <w:p w:rsidR="00E02E70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309" w:type="dxa"/>
          </w:tcPr>
          <w:p w:rsidR="00E02E70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Игрушки наших прабабушек</w:t>
            </w:r>
          </w:p>
        </w:tc>
        <w:tc>
          <w:tcPr>
            <w:tcW w:w="207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 xml:space="preserve">Презентация </w:t>
            </w:r>
          </w:p>
        </w:tc>
        <w:tc>
          <w:tcPr>
            <w:tcW w:w="131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E02E70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17.11</w:t>
            </w:r>
          </w:p>
        </w:tc>
      </w:tr>
      <w:tr w:rsidR="00E02E70" w:rsidTr="00E02E70">
        <w:tc>
          <w:tcPr>
            <w:tcW w:w="709" w:type="dxa"/>
          </w:tcPr>
          <w:p w:rsidR="00E02E70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309" w:type="dxa"/>
          </w:tcPr>
          <w:p w:rsidR="00E02E70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Игры наших прадедушек</w:t>
            </w: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. </w:t>
            </w: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Праздники, ко</w:t>
            </w:r>
            <w:r w:rsidR="00BB6B18"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нкурсы, посиделки наших предков</w:t>
            </w:r>
          </w:p>
        </w:tc>
        <w:tc>
          <w:tcPr>
            <w:tcW w:w="207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Посиделки</w:t>
            </w:r>
          </w:p>
        </w:tc>
        <w:tc>
          <w:tcPr>
            <w:tcW w:w="131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E02E70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24.11</w:t>
            </w:r>
          </w:p>
        </w:tc>
      </w:tr>
      <w:tr w:rsidR="00E02E70" w:rsidTr="00E02E70">
        <w:tc>
          <w:tcPr>
            <w:tcW w:w="709" w:type="dxa"/>
          </w:tcPr>
          <w:p w:rsidR="00E02E70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309" w:type="dxa"/>
          </w:tcPr>
          <w:p w:rsidR="00E02E70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Уроки послушания</w:t>
            </w:r>
          </w:p>
        </w:tc>
        <w:tc>
          <w:tcPr>
            <w:tcW w:w="207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Нравственная беседа</w:t>
            </w:r>
          </w:p>
        </w:tc>
        <w:tc>
          <w:tcPr>
            <w:tcW w:w="131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E02E70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1.12</w:t>
            </w:r>
          </w:p>
        </w:tc>
      </w:tr>
      <w:tr w:rsidR="00E02E70" w:rsidTr="00E02E70">
        <w:tc>
          <w:tcPr>
            <w:tcW w:w="709" w:type="dxa"/>
          </w:tcPr>
          <w:p w:rsidR="00E02E70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309" w:type="dxa"/>
          </w:tcPr>
          <w:p w:rsidR="00E02E70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Древние тайны Руси</w:t>
            </w:r>
          </w:p>
        </w:tc>
        <w:tc>
          <w:tcPr>
            <w:tcW w:w="207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Заочная экскурсия</w:t>
            </w:r>
          </w:p>
        </w:tc>
        <w:tc>
          <w:tcPr>
            <w:tcW w:w="131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E02E70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8.12</w:t>
            </w:r>
          </w:p>
        </w:tc>
      </w:tr>
      <w:tr w:rsidR="00E02E70" w:rsidTr="00E02E70">
        <w:tc>
          <w:tcPr>
            <w:tcW w:w="709" w:type="dxa"/>
          </w:tcPr>
          <w:p w:rsidR="00E02E70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309" w:type="dxa"/>
          </w:tcPr>
          <w:p w:rsidR="00E02E70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Семейные встречи «Ищи добра на стороне, а дом люби по старине»</w:t>
            </w:r>
          </w:p>
        </w:tc>
        <w:tc>
          <w:tcPr>
            <w:tcW w:w="207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Встреча за круглым столом</w:t>
            </w:r>
          </w:p>
        </w:tc>
        <w:tc>
          <w:tcPr>
            <w:tcW w:w="131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E02E70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15.12</w:t>
            </w:r>
          </w:p>
        </w:tc>
      </w:tr>
      <w:tr w:rsidR="00E02E70" w:rsidTr="00E02E70">
        <w:tc>
          <w:tcPr>
            <w:tcW w:w="709" w:type="dxa"/>
          </w:tcPr>
          <w:p w:rsidR="00E02E70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309" w:type="dxa"/>
          </w:tcPr>
          <w:p w:rsidR="00E02E70" w:rsidRPr="00600412" w:rsidRDefault="00E02E70" w:rsidP="00E02E70">
            <w:pPr>
              <w:pStyle w:val="a7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Фронтовые </w:t>
            </w:r>
            <w:r w:rsidR="00BB6B18"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дороги наших дедов</w:t>
            </w:r>
          </w:p>
          <w:p w:rsidR="00E02E70" w:rsidRPr="00600412" w:rsidRDefault="00E02E70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07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Устный журнал</w:t>
            </w:r>
          </w:p>
        </w:tc>
        <w:tc>
          <w:tcPr>
            <w:tcW w:w="131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E02E70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22.12</w:t>
            </w:r>
          </w:p>
        </w:tc>
      </w:tr>
      <w:tr w:rsidR="00690817" w:rsidTr="003D0168">
        <w:tc>
          <w:tcPr>
            <w:tcW w:w="9113" w:type="dxa"/>
            <w:gridSpan w:val="5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Раздел 3. По Заветам</w:t>
            </w:r>
            <w:r w:rsidRPr="00600412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 xml:space="preserve"> Отцов</w:t>
            </w:r>
            <w:r w:rsidR="00090ECF" w:rsidRPr="00600412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 xml:space="preserve"> (10 </w:t>
            </w:r>
            <w:r w:rsidR="008310D8" w:rsidRPr="00600412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часов)</w:t>
            </w:r>
          </w:p>
        </w:tc>
      </w:tr>
      <w:tr w:rsidR="00E02E70" w:rsidTr="00E02E70">
        <w:tc>
          <w:tcPr>
            <w:tcW w:w="709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309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Знаменитые русские семьи (благочестие и святость семей)</w:t>
            </w:r>
          </w:p>
        </w:tc>
        <w:tc>
          <w:tcPr>
            <w:tcW w:w="207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Семейные чтения</w:t>
            </w:r>
          </w:p>
        </w:tc>
        <w:tc>
          <w:tcPr>
            <w:tcW w:w="131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E02E70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12.01</w:t>
            </w:r>
          </w:p>
        </w:tc>
      </w:tr>
      <w:tr w:rsidR="00E02E70" w:rsidTr="00E02E70">
        <w:tc>
          <w:tcPr>
            <w:tcW w:w="709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309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Духовная жизнь царей (Ярослав Мудрый, Александр Невский, Романовы)</w:t>
            </w:r>
          </w:p>
        </w:tc>
        <w:tc>
          <w:tcPr>
            <w:tcW w:w="207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Виртуальная экскурсия</w:t>
            </w:r>
          </w:p>
        </w:tc>
        <w:tc>
          <w:tcPr>
            <w:tcW w:w="1318" w:type="dxa"/>
          </w:tcPr>
          <w:p w:rsidR="00E02E70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99" w:type="dxa"/>
          </w:tcPr>
          <w:p w:rsidR="00E02E70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19.01</w:t>
            </w:r>
          </w:p>
          <w:p w:rsidR="008310D8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26.01</w:t>
            </w:r>
          </w:p>
        </w:tc>
      </w:tr>
      <w:tr w:rsidR="00690817" w:rsidTr="00E02E70">
        <w:tc>
          <w:tcPr>
            <w:tcW w:w="709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309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«Слово жизни» (Заветы Владимира Мономаха, Александра Суворова, поучение Сильвестра к сыну </w:t>
            </w:r>
            <w:proofErr w:type="spellStart"/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Анфиму</w:t>
            </w:r>
            <w:proofErr w:type="spellEnd"/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, наставления </w:t>
            </w:r>
            <w:proofErr w:type="spellStart"/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Ахира</w:t>
            </w:r>
            <w:proofErr w:type="spellEnd"/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Премудрого, заветы моих родителей)</w:t>
            </w:r>
          </w:p>
        </w:tc>
        <w:tc>
          <w:tcPr>
            <w:tcW w:w="2078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 xml:space="preserve">Комбинированные </w:t>
            </w:r>
          </w:p>
        </w:tc>
        <w:tc>
          <w:tcPr>
            <w:tcW w:w="1318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99" w:type="dxa"/>
          </w:tcPr>
          <w:p w:rsidR="00690817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2.02</w:t>
            </w:r>
          </w:p>
          <w:p w:rsidR="008310D8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9.02</w:t>
            </w:r>
          </w:p>
          <w:p w:rsidR="008310D8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16.02</w:t>
            </w:r>
          </w:p>
        </w:tc>
      </w:tr>
      <w:tr w:rsidR="00690817" w:rsidTr="00E02E70">
        <w:tc>
          <w:tcPr>
            <w:tcW w:w="709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309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Домострой – настольная </w:t>
            </w:r>
            <w:r w:rsidR="00BB6B18"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книга</w:t>
            </w:r>
          </w:p>
        </w:tc>
        <w:tc>
          <w:tcPr>
            <w:tcW w:w="2078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Семейные чтения</w:t>
            </w:r>
          </w:p>
        </w:tc>
        <w:tc>
          <w:tcPr>
            <w:tcW w:w="1318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690817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2.03</w:t>
            </w:r>
          </w:p>
        </w:tc>
      </w:tr>
      <w:tr w:rsidR="00690817" w:rsidTr="00E02E70">
        <w:tc>
          <w:tcPr>
            <w:tcW w:w="709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309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«Святое ремесло»</w:t>
            </w:r>
            <w:r w:rsidR="00BB6B18"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(посещение храма)</w:t>
            </w: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 </w:t>
            </w:r>
          </w:p>
        </w:tc>
        <w:tc>
          <w:tcPr>
            <w:tcW w:w="2078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Экскурсия в храм</w:t>
            </w:r>
          </w:p>
        </w:tc>
        <w:tc>
          <w:tcPr>
            <w:tcW w:w="1318" w:type="dxa"/>
          </w:tcPr>
          <w:p w:rsidR="00690817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99" w:type="dxa"/>
          </w:tcPr>
          <w:p w:rsidR="00690817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9.03</w:t>
            </w:r>
          </w:p>
          <w:p w:rsidR="00090ECF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16.03</w:t>
            </w:r>
          </w:p>
        </w:tc>
      </w:tr>
      <w:tr w:rsidR="00690817" w:rsidTr="00E02E70">
        <w:tc>
          <w:tcPr>
            <w:tcW w:w="709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309" w:type="dxa"/>
          </w:tcPr>
          <w:p w:rsidR="00690817" w:rsidRPr="00600412" w:rsidRDefault="00690817" w:rsidP="00690817">
            <w:pPr>
              <w:pStyle w:val="a7"/>
              <w:ind w:left="34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Божественный глас колокола</w:t>
            </w:r>
          </w:p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078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Музыкальная страница</w:t>
            </w:r>
          </w:p>
        </w:tc>
        <w:tc>
          <w:tcPr>
            <w:tcW w:w="1318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690817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23</w:t>
            </w:r>
            <w:r w:rsidR="008310D8" w:rsidRPr="00600412">
              <w:rPr>
                <w:rFonts w:ascii="Times New Roman" w:hAnsi="Times New Roman"/>
                <w:sz w:val="20"/>
              </w:rPr>
              <w:t>.03</w:t>
            </w:r>
          </w:p>
        </w:tc>
      </w:tr>
      <w:tr w:rsidR="00690817" w:rsidTr="00CD3D36">
        <w:tc>
          <w:tcPr>
            <w:tcW w:w="9113" w:type="dxa"/>
            <w:gridSpan w:val="5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Раздел 4. Моя малая родина – мой дом родной</w:t>
            </w:r>
            <w:r w:rsidR="008310D8" w:rsidRPr="00600412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 xml:space="preserve"> (9часов)</w:t>
            </w:r>
          </w:p>
        </w:tc>
      </w:tr>
      <w:tr w:rsidR="00690817" w:rsidTr="00E02E70">
        <w:tc>
          <w:tcPr>
            <w:tcW w:w="709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3309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Моя станица</w:t>
            </w: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в прошлом</w:t>
            </w:r>
          </w:p>
        </w:tc>
        <w:tc>
          <w:tcPr>
            <w:tcW w:w="2078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 xml:space="preserve">Презентация </w:t>
            </w:r>
          </w:p>
        </w:tc>
        <w:tc>
          <w:tcPr>
            <w:tcW w:w="1318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690817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30.03</w:t>
            </w:r>
          </w:p>
        </w:tc>
      </w:tr>
      <w:tr w:rsidR="00690817" w:rsidTr="00E02E70">
        <w:tc>
          <w:tcPr>
            <w:tcW w:w="709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309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Очные и заочн</w:t>
            </w: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ые путешествия по святым местам</w:t>
            </w:r>
          </w:p>
        </w:tc>
        <w:tc>
          <w:tcPr>
            <w:tcW w:w="2078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 xml:space="preserve">Экскурсия </w:t>
            </w:r>
          </w:p>
        </w:tc>
        <w:tc>
          <w:tcPr>
            <w:tcW w:w="1318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99" w:type="dxa"/>
          </w:tcPr>
          <w:p w:rsidR="00690817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6.04</w:t>
            </w:r>
          </w:p>
          <w:p w:rsidR="00090ECF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13.04</w:t>
            </w:r>
          </w:p>
        </w:tc>
      </w:tr>
      <w:tr w:rsidR="00690817" w:rsidTr="00E02E70">
        <w:tc>
          <w:tcPr>
            <w:tcW w:w="709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3309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«Царство природы»</w:t>
            </w: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(святые птицы России)</w:t>
            </w:r>
          </w:p>
        </w:tc>
        <w:tc>
          <w:tcPr>
            <w:tcW w:w="2078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 xml:space="preserve">Комбинированный </w:t>
            </w:r>
          </w:p>
        </w:tc>
        <w:tc>
          <w:tcPr>
            <w:tcW w:w="1318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690817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20.04</w:t>
            </w:r>
          </w:p>
        </w:tc>
      </w:tr>
      <w:tr w:rsidR="00690817" w:rsidTr="00E02E70">
        <w:tc>
          <w:tcPr>
            <w:tcW w:w="709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3309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Дерево на Руси</w:t>
            </w:r>
          </w:p>
        </w:tc>
        <w:tc>
          <w:tcPr>
            <w:tcW w:w="2078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 xml:space="preserve">Игра </w:t>
            </w:r>
          </w:p>
        </w:tc>
        <w:tc>
          <w:tcPr>
            <w:tcW w:w="1318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690817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27.04</w:t>
            </w:r>
          </w:p>
        </w:tc>
      </w:tr>
      <w:tr w:rsidR="00690817" w:rsidTr="00E02E70">
        <w:tc>
          <w:tcPr>
            <w:tcW w:w="709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3309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Улица, на которой я живу</w:t>
            </w:r>
          </w:p>
        </w:tc>
        <w:tc>
          <w:tcPr>
            <w:tcW w:w="2078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Устный журнал</w:t>
            </w:r>
          </w:p>
        </w:tc>
        <w:tc>
          <w:tcPr>
            <w:tcW w:w="1318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99" w:type="dxa"/>
          </w:tcPr>
          <w:p w:rsidR="00690817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4.05</w:t>
            </w:r>
          </w:p>
          <w:p w:rsidR="00090ECF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11.05</w:t>
            </w:r>
          </w:p>
        </w:tc>
      </w:tr>
      <w:tr w:rsidR="00690817" w:rsidTr="00E02E70">
        <w:tc>
          <w:tcPr>
            <w:tcW w:w="709" w:type="dxa"/>
          </w:tcPr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309" w:type="dxa"/>
          </w:tcPr>
          <w:p w:rsidR="00BB6B18" w:rsidRPr="00600412" w:rsidRDefault="00BB6B18" w:rsidP="00BB6B18">
            <w:pPr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Ставрополье – мой дом родной</w:t>
            </w:r>
          </w:p>
          <w:p w:rsidR="00690817" w:rsidRPr="00600412" w:rsidRDefault="00690817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078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 xml:space="preserve">Презентация </w:t>
            </w:r>
          </w:p>
        </w:tc>
        <w:tc>
          <w:tcPr>
            <w:tcW w:w="1318" w:type="dxa"/>
          </w:tcPr>
          <w:p w:rsidR="00690817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690817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18.05</w:t>
            </w:r>
          </w:p>
        </w:tc>
      </w:tr>
      <w:tr w:rsidR="00BB6B18" w:rsidTr="00E02E70">
        <w:tc>
          <w:tcPr>
            <w:tcW w:w="709" w:type="dxa"/>
          </w:tcPr>
          <w:p w:rsidR="00BB6B18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309" w:type="dxa"/>
          </w:tcPr>
          <w:p w:rsidR="00BB6B18" w:rsidRPr="00600412" w:rsidRDefault="00BB6B18" w:rsidP="00BB6B18">
            <w:pPr>
              <w:pStyle w:val="a7"/>
              <w:ind w:left="34" w:hanging="34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>«Волшебная кисточка» (выставка рисунков, поделок)</w:t>
            </w:r>
          </w:p>
          <w:p w:rsidR="00BB6B18" w:rsidRPr="00600412" w:rsidRDefault="00BB6B18" w:rsidP="00BB6B18">
            <w:pPr>
              <w:pStyle w:val="a7"/>
              <w:ind w:left="34" w:hanging="34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078" w:type="dxa"/>
          </w:tcPr>
          <w:p w:rsidR="00BB6B18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 xml:space="preserve">Выставка </w:t>
            </w:r>
          </w:p>
        </w:tc>
        <w:tc>
          <w:tcPr>
            <w:tcW w:w="1318" w:type="dxa"/>
          </w:tcPr>
          <w:p w:rsidR="00BB6B18" w:rsidRPr="00600412" w:rsidRDefault="00BB6B1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BB6B18" w:rsidRPr="00600412" w:rsidRDefault="00090ECF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25.05</w:t>
            </w:r>
          </w:p>
        </w:tc>
      </w:tr>
      <w:tr w:rsidR="008310D8" w:rsidTr="00E02E70">
        <w:tc>
          <w:tcPr>
            <w:tcW w:w="709" w:type="dxa"/>
          </w:tcPr>
          <w:p w:rsidR="008310D8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309" w:type="dxa"/>
          </w:tcPr>
          <w:p w:rsidR="008310D8" w:rsidRPr="00600412" w:rsidRDefault="008310D8" w:rsidP="008310D8">
            <w:pPr>
              <w:pStyle w:val="a7"/>
              <w:ind w:left="34" w:hanging="34"/>
              <w:jc w:val="right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600412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Итого </w:t>
            </w:r>
          </w:p>
        </w:tc>
        <w:tc>
          <w:tcPr>
            <w:tcW w:w="2078" w:type="dxa"/>
          </w:tcPr>
          <w:p w:rsidR="008310D8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</w:tcPr>
          <w:p w:rsidR="008310D8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  <w:r w:rsidRPr="00600412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699" w:type="dxa"/>
          </w:tcPr>
          <w:p w:rsidR="008310D8" w:rsidRPr="00600412" w:rsidRDefault="008310D8" w:rsidP="00751899">
            <w:pPr>
              <w:pStyle w:val="a7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751899" w:rsidRDefault="00751899" w:rsidP="00751899">
      <w:pPr>
        <w:pStyle w:val="a7"/>
        <w:ind w:left="1080"/>
        <w:rPr>
          <w:rFonts w:ascii="Times New Roman" w:hAnsi="Times New Roman"/>
          <w:b/>
          <w:sz w:val="24"/>
        </w:rPr>
      </w:pPr>
    </w:p>
    <w:p w:rsidR="00090ECF" w:rsidRDefault="00090ECF" w:rsidP="00090ECF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Литература</w:t>
      </w:r>
    </w:p>
    <w:p w:rsidR="00090ECF" w:rsidRDefault="00090ECF" w:rsidP="00090ECF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Миронова Т. Необычайное путешествие в Древнюю Русь</w:t>
      </w:r>
      <w:proofErr w:type="gramStart"/>
      <w:r>
        <w:rPr>
          <w:rFonts w:ascii="Times New Roman" w:hAnsi="Times New Roman"/>
          <w:sz w:val="24"/>
        </w:rPr>
        <w:t>.-</w:t>
      </w:r>
      <w:proofErr w:type="gramEnd"/>
      <w:r>
        <w:rPr>
          <w:rFonts w:ascii="Times New Roman" w:hAnsi="Times New Roman"/>
          <w:sz w:val="24"/>
        </w:rPr>
        <w:t>М.1994.</w:t>
      </w:r>
    </w:p>
    <w:p w:rsidR="00090ECF" w:rsidRDefault="00090ECF" w:rsidP="00090ECF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Гребенников С. Женихам – внукам от дедов наука. – М.: Фаворь,2003.</w:t>
      </w:r>
    </w:p>
    <w:p w:rsidR="00090ECF" w:rsidRDefault="00090ECF" w:rsidP="00090ECF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Домострой. – М., 1999.</w:t>
      </w:r>
    </w:p>
    <w:p w:rsidR="00090ECF" w:rsidRDefault="00090ECF" w:rsidP="00090ECF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Шугаев И. Брак, семья, дети… - </w:t>
      </w:r>
      <w:proofErr w:type="spellStart"/>
      <w:r>
        <w:rPr>
          <w:rFonts w:ascii="Times New Roman" w:hAnsi="Times New Roman"/>
          <w:sz w:val="24"/>
        </w:rPr>
        <w:t>Таллин</w:t>
      </w:r>
      <w:proofErr w:type="spellEnd"/>
      <w:r>
        <w:rPr>
          <w:rFonts w:ascii="Times New Roman" w:hAnsi="Times New Roman"/>
          <w:sz w:val="24"/>
        </w:rPr>
        <w:t>: Талдом, 2003.</w:t>
      </w:r>
    </w:p>
    <w:p w:rsidR="00090ECF" w:rsidRDefault="00090ECF" w:rsidP="00090ECF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Орехов Д. Святые источники и иконы России. – СПб</w:t>
      </w:r>
      <w:proofErr w:type="gramStart"/>
      <w:r>
        <w:rPr>
          <w:rFonts w:ascii="Times New Roman" w:hAnsi="Times New Roman"/>
          <w:sz w:val="24"/>
        </w:rPr>
        <w:t xml:space="preserve">., </w:t>
      </w:r>
      <w:proofErr w:type="gramEnd"/>
      <w:r>
        <w:rPr>
          <w:rFonts w:ascii="Times New Roman" w:hAnsi="Times New Roman"/>
          <w:sz w:val="24"/>
        </w:rPr>
        <w:t>1999. – (Серия «Исцеление души»).</w:t>
      </w:r>
    </w:p>
    <w:p w:rsidR="00090ECF" w:rsidRDefault="00600412" w:rsidP="00090ECF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Купель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Детский православный журнал. – 1998. - №2,3,4.</w:t>
      </w:r>
    </w:p>
    <w:p w:rsidR="00600412" w:rsidRDefault="00600412" w:rsidP="00090ECF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Священник Тимофей, педагог Берснева Т. Уроки здоровья и добродетели: Православный учебник для детей. – М., 1999.</w:t>
      </w:r>
    </w:p>
    <w:p w:rsidR="00600412" w:rsidRDefault="00600412" w:rsidP="00090ECF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Воспитание детей// </w:t>
      </w:r>
      <w:proofErr w:type="spellStart"/>
      <w:r>
        <w:rPr>
          <w:rFonts w:ascii="Times New Roman" w:hAnsi="Times New Roman"/>
          <w:sz w:val="24"/>
        </w:rPr>
        <w:t>Отечник</w:t>
      </w:r>
      <w:proofErr w:type="spellEnd"/>
      <w:r>
        <w:rPr>
          <w:rFonts w:ascii="Times New Roman" w:hAnsi="Times New Roman"/>
          <w:sz w:val="24"/>
        </w:rPr>
        <w:t>. - №2. – М., 1997.</w:t>
      </w:r>
    </w:p>
    <w:p w:rsidR="00600412" w:rsidRDefault="00600412" w:rsidP="00090ECF">
      <w:pPr>
        <w:pStyle w:val="a7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школьников. – 2000. - №1; 2004. - №5; 2007.- №4.</w:t>
      </w:r>
    </w:p>
    <w:p w:rsid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</w:p>
    <w:p w:rsid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</w:p>
    <w:p w:rsid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</w:p>
    <w:p w:rsidR="00E709C9" w:rsidRP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  <w:r w:rsidRPr="00E709C9">
        <w:rPr>
          <w:rFonts w:ascii="Times New Roman" w:hAnsi="Times New Roman"/>
        </w:rPr>
        <w:t>СОГЛАСОВАНО</w:t>
      </w:r>
    </w:p>
    <w:p w:rsidR="00E709C9" w:rsidRP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  <w:r w:rsidRPr="00E709C9">
        <w:rPr>
          <w:rFonts w:ascii="Times New Roman" w:hAnsi="Times New Roman"/>
        </w:rPr>
        <w:t>Протокол заседания</w:t>
      </w:r>
    </w:p>
    <w:p w:rsidR="00E709C9" w:rsidRP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  <w:r w:rsidRPr="00E709C9">
        <w:rPr>
          <w:rFonts w:ascii="Times New Roman" w:hAnsi="Times New Roman"/>
        </w:rPr>
        <w:t>методического объединения</w:t>
      </w:r>
    </w:p>
    <w:p w:rsidR="00E709C9" w:rsidRP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  <w:r w:rsidRPr="00E709C9">
        <w:rPr>
          <w:rFonts w:ascii="Times New Roman" w:hAnsi="Times New Roman"/>
        </w:rPr>
        <w:t>учителей русского языка и литературы</w:t>
      </w:r>
    </w:p>
    <w:p w:rsidR="00E709C9" w:rsidRP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  <w:r w:rsidRPr="00E709C9">
        <w:rPr>
          <w:rFonts w:ascii="Times New Roman" w:hAnsi="Times New Roman"/>
        </w:rPr>
        <w:t>от 27.08.2014 г. №1</w:t>
      </w:r>
    </w:p>
    <w:p w:rsidR="00E709C9" w:rsidRP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  <w:r w:rsidRPr="00E709C9">
        <w:rPr>
          <w:rFonts w:ascii="Times New Roman" w:hAnsi="Times New Roman"/>
        </w:rPr>
        <w:t>Руководитель МО</w:t>
      </w:r>
    </w:p>
    <w:p w:rsidR="00E709C9" w:rsidRP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  <w:r w:rsidRPr="00E709C9">
        <w:rPr>
          <w:rFonts w:ascii="Times New Roman" w:hAnsi="Times New Roman"/>
        </w:rPr>
        <w:t>_________________ Сыч Н.И.</w:t>
      </w:r>
    </w:p>
    <w:p w:rsidR="00E709C9" w:rsidRPr="00E709C9" w:rsidRDefault="00E709C9" w:rsidP="00E709C9">
      <w:pPr>
        <w:pStyle w:val="a7"/>
        <w:ind w:left="1440" w:right="-545"/>
        <w:rPr>
          <w:rFonts w:ascii="Times New Roman" w:hAnsi="Times New Roman"/>
          <w:b/>
        </w:rPr>
      </w:pPr>
    </w:p>
    <w:p w:rsidR="00E709C9" w:rsidRPr="00E709C9" w:rsidRDefault="00E709C9" w:rsidP="00E709C9">
      <w:pPr>
        <w:pStyle w:val="a7"/>
        <w:ind w:left="1440" w:right="-545"/>
        <w:rPr>
          <w:rFonts w:ascii="Times New Roman" w:hAnsi="Times New Roman"/>
          <w:b/>
        </w:rPr>
      </w:pPr>
    </w:p>
    <w:p w:rsidR="00E709C9" w:rsidRP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  <w:r w:rsidRPr="00E709C9">
        <w:rPr>
          <w:rFonts w:ascii="Times New Roman" w:hAnsi="Times New Roman"/>
        </w:rPr>
        <w:t>СОГЛАСОВАНО</w:t>
      </w:r>
    </w:p>
    <w:p w:rsidR="00E709C9" w:rsidRP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  <w:r w:rsidRPr="00E709C9">
        <w:rPr>
          <w:rFonts w:ascii="Times New Roman" w:hAnsi="Times New Roman"/>
        </w:rPr>
        <w:t>Заместитель директора по УВР</w:t>
      </w:r>
    </w:p>
    <w:p w:rsidR="00E709C9" w:rsidRP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  <w:r w:rsidRPr="00E709C9">
        <w:rPr>
          <w:rFonts w:ascii="Times New Roman" w:hAnsi="Times New Roman"/>
        </w:rPr>
        <w:t>__________ Глазкова О.М.</w:t>
      </w:r>
    </w:p>
    <w:p w:rsidR="00E709C9" w:rsidRP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  <w:r w:rsidRPr="00E709C9">
        <w:rPr>
          <w:rFonts w:ascii="Times New Roman" w:hAnsi="Times New Roman"/>
        </w:rPr>
        <w:t>от «29» августа 2014 г.</w:t>
      </w:r>
    </w:p>
    <w:p w:rsidR="00E709C9" w:rsidRPr="00E709C9" w:rsidRDefault="00E709C9" w:rsidP="00E709C9">
      <w:pPr>
        <w:pStyle w:val="a7"/>
        <w:ind w:left="1440" w:right="-545"/>
        <w:rPr>
          <w:rFonts w:ascii="Times New Roman" w:hAnsi="Times New Roman"/>
          <w:lang w:val="en-US"/>
        </w:rPr>
      </w:pPr>
    </w:p>
    <w:p w:rsidR="00E709C9" w:rsidRPr="00E709C9" w:rsidRDefault="00E709C9" w:rsidP="00E709C9">
      <w:pPr>
        <w:pStyle w:val="a7"/>
        <w:ind w:left="1440" w:right="-545"/>
        <w:rPr>
          <w:rFonts w:ascii="Times New Roman" w:hAnsi="Times New Roman"/>
          <w:b/>
        </w:rPr>
      </w:pPr>
    </w:p>
    <w:p w:rsidR="00E709C9" w:rsidRP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  <w:r w:rsidRPr="00E709C9">
        <w:rPr>
          <w:rFonts w:ascii="Times New Roman" w:hAnsi="Times New Roman"/>
        </w:rPr>
        <w:t>УТВЕРЖДЕНО</w:t>
      </w:r>
    </w:p>
    <w:p w:rsidR="00E709C9" w:rsidRP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  <w:r w:rsidRPr="00E709C9">
        <w:rPr>
          <w:rFonts w:ascii="Times New Roman" w:hAnsi="Times New Roman"/>
        </w:rPr>
        <w:t>Педагогическим советом</w:t>
      </w:r>
    </w:p>
    <w:p w:rsidR="00E709C9" w:rsidRP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  <w:r w:rsidRPr="00E709C9">
        <w:rPr>
          <w:rFonts w:ascii="Times New Roman" w:hAnsi="Times New Roman"/>
        </w:rPr>
        <w:t>Протокол заседания</w:t>
      </w:r>
    </w:p>
    <w:p w:rsidR="00E709C9" w:rsidRPr="00E709C9" w:rsidRDefault="00E709C9" w:rsidP="00E709C9">
      <w:pPr>
        <w:pStyle w:val="a7"/>
        <w:ind w:left="1440" w:right="-545"/>
        <w:jc w:val="right"/>
        <w:rPr>
          <w:rFonts w:ascii="Times New Roman" w:hAnsi="Times New Roman"/>
        </w:rPr>
      </w:pPr>
      <w:r w:rsidRPr="00E709C9">
        <w:rPr>
          <w:rFonts w:ascii="Times New Roman" w:hAnsi="Times New Roman"/>
        </w:rPr>
        <w:t>от «29» августа 2014 г. №1</w:t>
      </w:r>
    </w:p>
    <w:p w:rsidR="00E709C9" w:rsidRPr="00090ECF" w:rsidRDefault="00E709C9" w:rsidP="00E709C9">
      <w:pPr>
        <w:pStyle w:val="a7"/>
        <w:ind w:left="1440"/>
        <w:jc w:val="right"/>
        <w:rPr>
          <w:rFonts w:ascii="Times New Roman" w:hAnsi="Times New Roman"/>
          <w:sz w:val="24"/>
        </w:rPr>
      </w:pPr>
    </w:p>
    <w:sectPr w:rsidR="00E709C9" w:rsidRPr="00090ECF" w:rsidSect="0075189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4073D36"/>
    <w:multiLevelType w:val="multilevel"/>
    <w:tmpl w:val="79088A78"/>
    <w:lvl w:ilvl="0">
      <w:start w:val="1"/>
      <w:numFmt w:val="bullet"/>
      <w:lvlText w:val="—"/>
      <w:lvlJc w:val="left"/>
      <w:rPr>
        <w:rFonts w:ascii="Batang" w:eastAsia="Batang" w:hAnsi="Batang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F3F75D9"/>
    <w:multiLevelType w:val="hybridMultilevel"/>
    <w:tmpl w:val="1438F924"/>
    <w:lvl w:ilvl="0" w:tplc="F84ADC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C4EBB"/>
    <w:multiLevelType w:val="multilevel"/>
    <w:tmpl w:val="227444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274A51"/>
    <w:multiLevelType w:val="multilevel"/>
    <w:tmpl w:val="517C5D7E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5274F28"/>
    <w:multiLevelType w:val="hybridMultilevel"/>
    <w:tmpl w:val="EEF830DC"/>
    <w:lvl w:ilvl="0" w:tplc="8812B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1977F6"/>
    <w:multiLevelType w:val="hybridMultilevel"/>
    <w:tmpl w:val="9268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3C"/>
    <w:rsid w:val="00015FCC"/>
    <w:rsid w:val="000820E2"/>
    <w:rsid w:val="00090ECF"/>
    <w:rsid w:val="00103DC5"/>
    <w:rsid w:val="00111158"/>
    <w:rsid w:val="00254119"/>
    <w:rsid w:val="00267BED"/>
    <w:rsid w:val="002E6662"/>
    <w:rsid w:val="00392938"/>
    <w:rsid w:val="003B7589"/>
    <w:rsid w:val="003D4E3C"/>
    <w:rsid w:val="00485929"/>
    <w:rsid w:val="004E344B"/>
    <w:rsid w:val="00583A08"/>
    <w:rsid w:val="005C123A"/>
    <w:rsid w:val="005C2FF4"/>
    <w:rsid w:val="005D4A22"/>
    <w:rsid w:val="00600412"/>
    <w:rsid w:val="0060358D"/>
    <w:rsid w:val="006166D2"/>
    <w:rsid w:val="00656153"/>
    <w:rsid w:val="00657FB3"/>
    <w:rsid w:val="00674659"/>
    <w:rsid w:val="00690817"/>
    <w:rsid w:val="006D3FDD"/>
    <w:rsid w:val="00703C70"/>
    <w:rsid w:val="00721A8E"/>
    <w:rsid w:val="00751899"/>
    <w:rsid w:val="00776768"/>
    <w:rsid w:val="007D73B8"/>
    <w:rsid w:val="008310D8"/>
    <w:rsid w:val="00942B92"/>
    <w:rsid w:val="009A5042"/>
    <w:rsid w:val="009D08B9"/>
    <w:rsid w:val="00AB2485"/>
    <w:rsid w:val="00AF4B64"/>
    <w:rsid w:val="00BB6B18"/>
    <w:rsid w:val="00BF790A"/>
    <w:rsid w:val="00C9572E"/>
    <w:rsid w:val="00CA686F"/>
    <w:rsid w:val="00D17D86"/>
    <w:rsid w:val="00D5337B"/>
    <w:rsid w:val="00D63FC8"/>
    <w:rsid w:val="00DC33E7"/>
    <w:rsid w:val="00E02E70"/>
    <w:rsid w:val="00E50309"/>
    <w:rsid w:val="00E709C9"/>
    <w:rsid w:val="00EF794C"/>
    <w:rsid w:val="00F05EA8"/>
    <w:rsid w:val="00F915C6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C33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rsid w:val="00DC33E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DC33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uiPriority w:val="99"/>
    <w:locked/>
    <w:rsid w:val="00DC33E7"/>
    <w:rPr>
      <w:rFonts w:cs="Times New Roman"/>
      <w:spacing w:val="1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DC33E7"/>
    <w:rPr>
      <w:rFonts w:cs="Times New Roman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5,Полужирный,Курсив,Интервал 0 pt"/>
    <w:basedOn w:val="a6"/>
    <w:uiPriority w:val="99"/>
    <w:rsid w:val="00DC33E7"/>
    <w:rPr>
      <w:rFonts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DC33E7"/>
    <w:rPr>
      <w:rFonts w:ascii="Tahoma" w:hAnsi="Tahoma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DC33E7"/>
    <w:pPr>
      <w:shd w:val="clear" w:color="auto" w:fill="FFFFFF"/>
      <w:spacing w:after="0" w:line="240" w:lineRule="exact"/>
      <w:ind w:hanging="320"/>
      <w:jc w:val="both"/>
    </w:pPr>
    <w:rPr>
      <w:rFonts w:asciiTheme="minorHAnsi" w:eastAsiaTheme="minorHAnsi" w:hAnsiTheme="minorHAnsi"/>
      <w:spacing w:val="10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DC33E7"/>
    <w:pPr>
      <w:shd w:val="clear" w:color="auto" w:fill="FFFFFF"/>
      <w:spacing w:after="0" w:line="240" w:lineRule="exact"/>
      <w:ind w:firstLine="280"/>
      <w:jc w:val="both"/>
    </w:pPr>
    <w:rPr>
      <w:rFonts w:asciiTheme="minorHAnsi" w:eastAsiaTheme="minorHAnsi" w:hAnsiTheme="minorHAnsi"/>
      <w:sz w:val="19"/>
      <w:szCs w:val="19"/>
      <w:shd w:val="clear" w:color="auto" w:fill="FFFFFF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C33E7"/>
    <w:pPr>
      <w:shd w:val="clear" w:color="auto" w:fill="FFFFFF"/>
      <w:spacing w:before="180" w:after="0" w:line="240" w:lineRule="exact"/>
      <w:jc w:val="both"/>
    </w:pPr>
    <w:rPr>
      <w:rFonts w:ascii="Tahoma" w:eastAsiaTheme="minorHAnsi" w:hAnsi="Tahoma"/>
      <w:sz w:val="16"/>
      <w:szCs w:val="16"/>
      <w:shd w:val="clear" w:color="auto" w:fill="FFFFFF"/>
      <w:lang w:eastAsia="en-US"/>
    </w:rPr>
  </w:style>
  <w:style w:type="character" w:customStyle="1" w:styleId="Georgia">
    <w:name w:val="Основной текст + Georgia"/>
    <w:aliases w:val="Курсив1,Интервал 0 pt5"/>
    <w:basedOn w:val="a6"/>
    <w:uiPriority w:val="99"/>
    <w:rsid w:val="00DC33E7"/>
    <w:rPr>
      <w:rFonts w:ascii="Georgia" w:hAnsi="Georgia" w:cs="Georgia"/>
      <w:i/>
      <w:iCs/>
      <w:spacing w:val="10"/>
      <w:sz w:val="18"/>
      <w:szCs w:val="18"/>
      <w:shd w:val="clear" w:color="auto" w:fill="FFFFFF"/>
    </w:rPr>
  </w:style>
  <w:style w:type="paragraph" w:styleId="a7">
    <w:name w:val="List Paragraph"/>
    <w:basedOn w:val="a"/>
    <w:uiPriority w:val="34"/>
    <w:qFormat/>
    <w:rsid w:val="00DC33E7"/>
    <w:pPr>
      <w:ind w:left="720"/>
      <w:contextualSpacing/>
    </w:pPr>
  </w:style>
  <w:style w:type="table" w:styleId="a8">
    <w:name w:val="Table Grid"/>
    <w:basedOn w:val="a1"/>
    <w:uiPriority w:val="59"/>
    <w:rsid w:val="00DC3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C33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rsid w:val="00DC33E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DC33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uiPriority w:val="99"/>
    <w:locked/>
    <w:rsid w:val="00DC33E7"/>
    <w:rPr>
      <w:rFonts w:cs="Times New Roman"/>
      <w:spacing w:val="1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DC33E7"/>
    <w:rPr>
      <w:rFonts w:cs="Times New Roman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5,Полужирный,Курсив,Интервал 0 pt"/>
    <w:basedOn w:val="a6"/>
    <w:uiPriority w:val="99"/>
    <w:rsid w:val="00DC33E7"/>
    <w:rPr>
      <w:rFonts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DC33E7"/>
    <w:rPr>
      <w:rFonts w:ascii="Tahoma" w:hAnsi="Tahoma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DC33E7"/>
    <w:pPr>
      <w:shd w:val="clear" w:color="auto" w:fill="FFFFFF"/>
      <w:spacing w:after="0" w:line="240" w:lineRule="exact"/>
      <w:ind w:hanging="320"/>
      <w:jc w:val="both"/>
    </w:pPr>
    <w:rPr>
      <w:rFonts w:asciiTheme="minorHAnsi" w:eastAsiaTheme="minorHAnsi" w:hAnsiTheme="minorHAnsi"/>
      <w:spacing w:val="10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DC33E7"/>
    <w:pPr>
      <w:shd w:val="clear" w:color="auto" w:fill="FFFFFF"/>
      <w:spacing w:after="0" w:line="240" w:lineRule="exact"/>
      <w:ind w:firstLine="280"/>
      <w:jc w:val="both"/>
    </w:pPr>
    <w:rPr>
      <w:rFonts w:asciiTheme="minorHAnsi" w:eastAsiaTheme="minorHAnsi" w:hAnsiTheme="minorHAnsi"/>
      <w:sz w:val="19"/>
      <w:szCs w:val="19"/>
      <w:shd w:val="clear" w:color="auto" w:fill="FFFFFF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C33E7"/>
    <w:pPr>
      <w:shd w:val="clear" w:color="auto" w:fill="FFFFFF"/>
      <w:spacing w:before="180" w:after="0" w:line="240" w:lineRule="exact"/>
      <w:jc w:val="both"/>
    </w:pPr>
    <w:rPr>
      <w:rFonts w:ascii="Tahoma" w:eastAsiaTheme="minorHAnsi" w:hAnsi="Tahoma"/>
      <w:sz w:val="16"/>
      <w:szCs w:val="16"/>
      <w:shd w:val="clear" w:color="auto" w:fill="FFFFFF"/>
      <w:lang w:eastAsia="en-US"/>
    </w:rPr>
  </w:style>
  <w:style w:type="character" w:customStyle="1" w:styleId="Georgia">
    <w:name w:val="Основной текст + Georgia"/>
    <w:aliases w:val="Курсив1,Интервал 0 pt5"/>
    <w:basedOn w:val="a6"/>
    <w:uiPriority w:val="99"/>
    <w:rsid w:val="00DC33E7"/>
    <w:rPr>
      <w:rFonts w:ascii="Georgia" w:hAnsi="Georgia" w:cs="Georgia"/>
      <w:i/>
      <w:iCs/>
      <w:spacing w:val="10"/>
      <w:sz w:val="18"/>
      <w:szCs w:val="18"/>
      <w:shd w:val="clear" w:color="auto" w:fill="FFFFFF"/>
    </w:rPr>
  </w:style>
  <w:style w:type="paragraph" w:styleId="a7">
    <w:name w:val="List Paragraph"/>
    <w:basedOn w:val="a"/>
    <w:uiPriority w:val="34"/>
    <w:qFormat/>
    <w:rsid w:val="00DC33E7"/>
    <w:pPr>
      <w:ind w:left="720"/>
      <w:contextualSpacing/>
    </w:pPr>
  </w:style>
  <w:style w:type="table" w:styleId="a8">
    <w:name w:val="Table Grid"/>
    <w:basedOn w:val="a1"/>
    <w:uiPriority w:val="59"/>
    <w:rsid w:val="00DC3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2014-11-10T15:33:00Z</dcterms:created>
  <dcterms:modified xsi:type="dcterms:W3CDTF">2014-11-10T19:31:00Z</dcterms:modified>
</cp:coreProperties>
</file>