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E" w:rsidRDefault="00E77749">
      <w:pPr>
        <w:pStyle w:val="a3"/>
        <w:tabs>
          <w:tab w:val="left" w:pos="708"/>
        </w:tabs>
        <w:rPr>
          <w:b/>
        </w:rPr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6A8E">
        <w:t xml:space="preserve">                              </w:t>
      </w:r>
      <w:r w:rsidR="00C76A8E">
        <w:rPr>
          <w:b/>
        </w:rPr>
        <w:t>РОССИЙСКАЯ ФЕДЕРАЦИЯ</w:t>
      </w:r>
    </w:p>
    <w:p w:rsidR="00C76A8E" w:rsidRDefault="00C76A8E">
      <w:pPr>
        <w:jc w:val="center"/>
        <w:rPr>
          <w:b/>
        </w:rPr>
      </w:pPr>
      <w:r>
        <w:rPr>
          <w:b/>
        </w:rPr>
        <w:t>КРАСНОЯРСКИЙ КРАЙ</w:t>
      </w:r>
    </w:p>
    <w:p w:rsidR="00C76A8E" w:rsidRDefault="00C76A8E">
      <w:pPr>
        <w:pStyle w:val="3"/>
        <w:jc w:val="center"/>
        <w:rPr>
          <w:b w:val="0"/>
          <w:bCs w:val="0"/>
          <w:sz w:val="20"/>
        </w:rPr>
      </w:pPr>
      <w:r>
        <w:t>МУНИЦИПАЛЬНОЕ БЮДЖЕТНОЕ ОБРАЗОВАТЕЛЬНОЕ УЧРЕЖДЕНИЕ</w:t>
      </w:r>
    </w:p>
    <w:p w:rsidR="00C76A8E" w:rsidRDefault="00C76A8E">
      <w:pPr>
        <w:jc w:val="center"/>
        <w:rPr>
          <w:b/>
          <w:bCs/>
        </w:rPr>
      </w:pPr>
      <w:r>
        <w:rPr>
          <w:b/>
          <w:bCs/>
        </w:rPr>
        <w:t>«ГИМНАЗИЯ №7»</w:t>
      </w:r>
    </w:p>
    <w:p w:rsidR="00C76A8E" w:rsidRDefault="00C76A8E">
      <w:pPr>
        <w:pStyle w:val="a3"/>
        <w:tabs>
          <w:tab w:val="left" w:pos="708"/>
        </w:tabs>
        <w:jc w:val="center"/>
      </w:pPr>
    </w:p>
    <w:p w:rsidR="00C76A8E" w:rsidRDefault="00C76A8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СОГЛАСОВАНО:                                                                УТВЕРЖДАЮ:</w:t>
      </w:r>
    </w:p>
    <w:p w:rsidR="00C76A8E" w:rsidRDefault="00C76A8E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Зам. директора по УВР                                                  Директор МБОУ «Гимназия №7» </w:t>
      </w:r>
    </w:p>
    <w:p w:rsidR="00C76A8E" w:rsidRDefault="00351EC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="00C76A8E">
        <w:rPr>
          <w:b/>
          <w:color w:val="000000"/>
        </w:rPr>
        <w:t xml:space="preserve">И.П.Бавыкина                                                                      Л.М.Запрудаева                                             </w:t>
      </w:r>
    </w:p>
    <w:p w:rsidR="00C76A8E" w:rsidRDefault="00C76A8E">
      <w:pPr>
        <w:shd w:val="clear" w:color="auto" w:fill="FFFFFF"/>
        <w:rPr>
          <w:b/>
          <w:color w:val="000000"/>
        </w:rPr>
      </w:pPr>
    </w:p>
    <w:p w:rsidR="00C76A8E" w:rsidRDefault="00C76A8E">
      <w:pPr>
        <w:shd w:val="clear" w:color="auto" w:fill="FFFFFF"/>
        <w:rPr>
          <w:b/>
        </w:rPr>
      </w:pPr>
      <w:r>
        <w:rPr>
          <w:b/>
          <w:color w:val="000000"/>
        </w:rPr>
        <w:t>«___» ___________ 2014  года                                             «___» _____________ 2014 года</w:t>
      </w:r>
    </w:p>
    <w:p w:rsidR="00C76A8E" w:rsidRDefault="00C76A8E">
      <w:pPr>
        <w:shd w:val="clear" w:color="auto" w:fill="FFFFFF"/>
        <w:rPr>
          <w:b/>
          <w:color w:val="000000"/>
        </w:rPr>
      </w:pPr>
    </w:p>
    <w:p w:rsidR="00C76A8E" w:rsidRDefault="00C76A8E">
      <w:pPr>
        <w:shd w:val="clear" w:color="auto" w:fill="FFFFFF"/>
      </w:pPr>
    </w:p>
    <w:p w:rsidR="00C76A8E" w:rsidRDefault="00C76A8E">
      <w:pPr>
        <w:shd w:val="clear" w:color="auto" w:fill="FFFFFF"/>
        <w:rPr>
          <w:color w:val="000000"/>
        </w:rPr>
      </w:pPr>
    </w:p>
    <w:p w:rsidR="00C76A8E" w:rsidRDefault="00C76A8E">
      <w:pPr>
        <w:pStyle w:val="3"/>
        <w:jc w:val="center"/>
        <w:rPr>
          <w:bCs w:val="0"/>
          <w:sz w:val="40"/>
          <w:szCs w:val="40"/>
        </w:rPr>
      </w:pPr>
      <w:r>
        <w:rPr>
          <w:i/>
          <w:sz w:val="40"/>
          <w:szCs w:val="40"/>
        </w:rPr>
        <w:t>РАБОЧАЯ  ПРОГРАММА</w:t>
      </w:r>
    </w:p>
    <w:p w:rsidR="00C76A8E" w:rsidRDefault="00C76A8E"/>
    <w:p w:rsidR="00C76A8E" w:rsidRDefault="00C76A8E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   _______</w:t>
      </w:r>
      <w:r w:rsidR="00351EC7">
        <w:rPr>
          <w:bCs/>
          <w:color w:val="000000"/>
          <w:sz w:val="28"/>
          <w:szCs w:val="28"/>
        </w:rPr>
        <w:t xml:space="preserve">                     </w:t>
      </w:r>
      <w:r w:rsidR="00351EC7">
        <w:rPr>
          <w:rFonts w:ascii="Arial" w:hAnsi="Arial" w:cs="Arial"/>
          <w:bCs/>
          <w:color w:val="000000"/>
          <w:sz w:val="32"/>
          <w:szCs w:val="32"/>
          <w:u w:val="single"/>
        </w:rPr>
        <w:t xml:space="preserve">русскому </w:t>
      </w:r>
      <w:r>
        <w:rPr>
          <w:rFonts w:ascii="Arial" w:hAnsi="Arial" w:cs="Arial"/>
          <w:bCs/>
          <w:color w:val="000000"/>
          <w:sz w:val="32"/>
          <w:szCs w:val="32"/>
          <w:u w:val="single"/>
        </w:rPr>
        <w:t>языку</w:t>
      </w:r>
      <w:r>
        <w:rPr>
          <w:bCs/>
          <w:color w:val="000000"/>
          <w:sz w:val="28"/>
          <w:szCs w:val="28"/>
        </w:rPr>
        <w:t>________________________</w:t>
      </w:r>
    </w:p>
    <w:p w:rsidR="00C76A8E" w:rsidRDefault="00C76A8E">
      <w:pPr>
        <w:shd w:val="clear" w:color="auto" w:fill="FFFFFF"/>
        <w:jc w:val="center"/>
      </w:pPr>
      <w:r>
        <w:t>(указать предмет, курс, модуль)</w:t>
      </w:r>
    </w:p>
    <w:p w:rsidR="00C76A8E" w:rsidRDefault="00C76A8E">
      <w:pPr>
        <w:rPr>
          <w:sz w:val="16"/>
          <w:szCs w:val="16"/>
        </w:rPr>
      </w:pPr>
    </w:p>
    <w:p w:rsidR="00C76A8E" w:rsidRDefault="00C76A8E">
      <w:pPr>
        <w:rPr>
          <w:sz w:val="28"/>
          <w:szCs w:val="28"/>
        </w:rPr>
      </w:pPr>
      <w:r>
        <w:rPr>
          <w:sz w:val="28"/>
          <w:szCs w:val="28"/>
        </w:rPr>
        <w:t xml:space="preserve">Ступень обучения (класс)  </w:t>
      </w:r>
      <w:r w:rsidR="00351EC7">
        <w:rPr>
          <w:sz w:val="28"/>
          <w:szCs w:val="28"/>
        </w:rPr>
        <w:t xml:space="preserve">                    </w:t>
      </w:r>
      <w:r>
        <w:rPr>
          <w:rFonts w:ascii="Arial" w:hAnsi="Arial" w:cs="Arial"/>
          <w:sz w:val="32"/>
          <w:szCs w:val="32"/>
        </w:rPr>
        <w:t>7в</w:t>
      </w:r>
      <w:r>
        <w:rPr>
          <w:sz w:val="28"/>
          <w:szCs w:val="28"/>
        </w:rPr>
        <w:t>_</w:t>
      </w:r>
    </w:p>
    <w:p w:rsidR="00C76A8E" w:rsidRDefault="00C76A8E">
      <w:pPr>
        <w:rPr>
          <w:sz w:val="28"/>
          <w:szCs w:val="28"/>
        </w:rPr>
      </w:pPr>
      <w:r>
        <w:t>(начальное общее, основное общее, среднее (полное) общее образование с указанием классов)</w:t>
      </w:r>
    </w:p>
    <w:p w:rsidR="00C76A8E" w:rsidRDefault="00C76A8E">
      <w:pPr>
        <w:pStyle w:val="a4"/>
        <w:widowControl/>
        <w:autoSpaceDE/>
        <w:adjustRightInd/>
      </w:pPr>
    </w:p>
    <w:p w:rsidR="00C76A8E" w:rsidRDefault="00C76A8E">
      <w:pPr>
        <w:rPr>
          <w:sz w:val="28"/>
          <w:szCs w:val="28"/>
        </w:rPr>
      </w:pPr>
      <w:r>
        <w:rPr>
          <w:sz w:val="28"/>
          <w:szCs w:val="28"/>
        </w:rPr>
        <w:t>Количество часов _</w:t>
      </w:r>
      <w:r w:rsidRPr="00351EC7">
        <w:rPr>
          <w:sz w:val="32"/>
          <w:szCs w:val="28"/>
        </w:rPr>
        <w:t>1</w:t>
      </w:r>
      <w:r w:rsidRPr="00351EC7">
        <w:rPr>
          <w:rFonts w:ascii="Arial" w:hAnsi="Arial" w:cs="Arial"/>
          <w:sz w:val="32"/>
          <w:szCs w:val="32"/>
          <w:u w:val="single"/>
        </w:rPr>
        <w:t>70 ч</w:t>
      </w:r>
      <w:r w:rsidRPr="00351EC7">
        <w:rPr>
          <w:sz w:val="28"/>
          <w:szCs w:val="28"/>
        </w:rPr>
        <w:t>__</w:t>
      </w:r>
      <w:r>
        <w:rPr>
          <w:sz w:val="28"/>
          <w:szCs w:val="28"/>
        </w:rPr>
        <w:t xml:space="preserve">                   Уровень </w:t>
      </w:r>
      <w:r w:rsidRPr="00343B09">
        <w:rPr>
          <w:sz w:val="28"/>
          <w:szCs w:val="28"/>
        </w:rPr>
        <w:t>___</w:t>
      </w:r>
      <w:r w:rsidR="00351EC7" w:rsidRPr="00343B09">
        <w:rPr>
          <w:rFonts w:ascii="Arial" w:hAnsi="Arial" w:cs="Arial"/>
          <w:sz w:val="32"/>
          <w:szCs w:val="32"/>
          <w:u w:val="single"/>
        </w:rPr>
        <w:t>углублённый</w:t>
      </w:r>
      <w:r>
        <w:rPr>
          <w:sz w:val="28"/>
          <w:szCs w:val="28"/>
        </w:rPr>
        <w:t xml:space="preserve">____ </w:t>
      </w:r>
    </w:p>
    <w:p w:rsidR="00C76A8E" w:rsidRDefault="00C76A8E">
      <w:r>
        <w:t xml:space="preserve">                                                                                                   (базовый, профильный)             </w:t>
      </w:r>
    </w:p>
    <w:p w:rsidR="00C76A8E" w:rsidRDefault="00C76A8E">
      <w:pPr>
        <w:shd w:val="clear" w:color="auto" w:fill="FFFFFF"/>
        <w:rPr>
          <w:rFonts w:ascii="Arial" w:hAnsi="Arial" w:cs="Arial"/>
          <w:color w:val="00000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Учитель    __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Лаури Наталья Михайловна  </w:t>
      </w:r>
    </w:p>
    <w:p w:rsidR="00C76A8E" w:rsidRDefault="00C76A8E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C76A8E" w:rsidRDefault="00C76A8E">
      <w:pPr>
        <w:shd w:val="clear" w:color="auto" w:fill="FFFFFF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  </w:t>
      </w:r>
      <w:r>
        <w:rPr>
          <w:rFonts w:ascii="Arial" w:hAnsi="Arial" w:cs="Arial"/>
          <w:sz w:val="32"/>
          <w:szCs w:val="32"/>
          <w:u w:val="single"/>
        </w:rPr>
        <w:t>авторской программы по русскому языку для 5-9 кл.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 xml:space="preserve">под ред  В. В. Бабайцевой «Просвещение»,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sz w:val="32"/>
            <w:szCs w:val="32"/>
            <w:u w:val="single"/>
          </w:rPr>
          <w:t>2013 г</w:t>
        </w:r>
      </w:smartTag>
      <w:r>
        <w:rPr>
          <w:rFonts w:ascii="Arial" w:hAnsi="Arial" w:cs="Arial"/>
          <w:sz w:val="32"/>
          <w:szCs w:val="32"/>
          <w:u w:val="single"/>
        </w:rPr>
        <w:t>.</w:t>
      </w:r>
      <w:r>
        <w:t xml:space="preserve"> </w:t>
      </w:r>
    </w:p>
    <w:p w:rsidR="00C76A8E" w:rsidRDefault="00C76A8E">
      <w:pPr>
        <w:shd w:val="clear" w:color="auto" w:fill="FFFFFF"/>
        <w:jc w:val="center"/>
      </w:pPr>
      <w:r>
        <w:rPr>
          <w:color w:val="000000"/>
        </w:rPr>
        <w:t xml:space="preserve"> (указать примерную или авторскую программу/программы, </w:t>
      </w:r>
      <w:r>
        <w:rPr>
          <w:color w:val="000000"/>
          <w:sz w:val="18"/>
          <w:szCs w:val="18"/>
        </w:rPr>
        <w:t>издательство, год издания при наличии</w:t>
      </w:r>
      <w:r>
        <w:rPr>
          <w:color w:val="000000"/>
        </w:rPr>
        <w:t>)</w:t>
      </w:r>
    </w:p>
    <w:p w:rsidR="00C76A8E" w:rsidRDefault="00C76A8E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C76A8E" w:rsidRDefault="00C76A8E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>
        <w:rPr>
          <w:b/>
        </w:rPr>
        <w:t>РАССМОТРЕНО на МО</w:t>
      </w:r>
    </w:p>
    <w:p w:rsidR="00C76A8E" w:rsidRDefault="00C76A8E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Протокол №_____от </w:t>
      </w:r>
    </w:p>
    <w:p w:rsidR="00C76A8E" w:rsidRDefault="00C76A8E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«____»____________2014г.</w:t>
      </w:r>
    </w:p>
    <w:p w:rsidR="00C76A8E" w:rsidRDefault="00C76A8E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Руководитель МО  </w:t>
      </w:r>
    </w:p>
    <w:p w:rsidR="00C76A8E" w:rsidRDefault="00C76A8E">
      <w:pPr>
        <w:pStyle w:val="1"/>
      </w:pPr>
      <w:r>
        <w:t xml:space="preserve">Г. Норильск                                                                                                                                      </w:t>
      </w:r>
    </w:p>
    <w:p w:rsidR="00C76A8E" w:rsidRDefault="00C76A8E"/>
    <w:p w:rsidR="00351EC7" w:rsidRDefault="00351EC7"/>
    <w:p w:rsidR="00C76A8E" w:rsidRPr="00CD0B55" w:rsidRDefault="00C76A8E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lastRenderedPageBreak/>
        <w:t>Раздел 1. Пояснительная записка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Рабочая учебная программа по русскому языку для 7 класса составлена в соответствии с положениями  Федерального государственного образовательного стандарта основного общего образования второго поколения на основе примерной Программы основного общего образования по русскому языку и программы для общеобразовательных учреждений с углубленным изучением русского языка 5-9 классы В.В.Бабайцевой, опубликованной в сборнике «Программы для общеобразовательных учреждений: Русский язык. 5 – 9 кл., 10-11 кл./ сост. Е. И. Харитонова - М.: Дрофа, 2013».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Выбор именно этой авторской программы обусловлен тем, что в ней содержание обучения русскому языку отобрано и структурировано на основе </w:t>
      </w:r>
      <w:r w:rsidRPr="00CD0B55">
        <w:rPr>
          <w:b/>
          <w:i/>
          <w:sz w:val="18"/>
          <w:szCs w:val="18"/>
        </w:rPr>
        <w:t>компетентностного подхода</w:t>
      </w:r>
      <w:r w:rsidRPr="00CD0B55">
        <w:rPr>
          <w:sz w:val="18"/>
          <w:szCs w:val="18"/>
        </w:rPr>
        <w:t xml:space="preserve">. В соответствии с этим в </w:t>
      </w:r>
      <w:r w:rsidRPr="00CD0B55">
        <w:rPr>
          <w:sz w:val="18"/>
          <w:szCs w:val="18"/>
          <w:lang w:val="en-US"/>
        </w:rPr>
        <w:t>V</w:t>
      </w:r>
      <w:r w:rsidRPr="00CD0B55">
        <w:rPr>
          <w:sz w:val="18"/>
          <w:szCs w:val="18"/>
        </w:rPr>
        <w:t xml:space="preserve"> – </w:t>
      </w:r>
      <w:r w:rsidRPr="00CD0B55">
        <w:rPr>
          <w:sz w:val="18"/>
          <w:szCs w:val="18"/>
          <w:lang w:val="en-US"/>
        </w:rPr>
        <w:t>IX</w:t>
      </w:r>
      <w:r w:rsidRPr="00CD0B55">
        <w:rPr>
          <w:sz w:val="18"/>
          <w:szCs w:val="18"/>
        </w:rPr>
        <w:t xml:space="preserve"> классах формируются и развиваются коммуникативная, языковая, лингвистическая (языковедческая) и культуроведческая компетенции.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i/>
          <w:sz w:val="18"/>
          <w:szCs w:val="18"/>
        </w:rPr>
        <w:t xml:space="preserve">Коммуникативная компетенция </w:t>
      </w:r>
      <w:r w:rsidRPr="00CD0B55">
        <w:rPr>
          <w:sz w:val="18"/>
          <w:szCs w:val="18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i/>
          <w:sz w:val="18"/>
          <w:szCs w:val="18"/>
        </w:rPr>
        <w:t xml:space="preserve">Языковая и лингвистическая (языковедческая) компетенции </w:t>
      </w:r>
      <w:r w:rsidRPr="00CD0B55">
        <w:rPr>
          <w:sz w:val="18"/>
          <w:szCs w:val="18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i/>
          <w:sz w:val="18"/>
          <w:szCs w:val="18"/>
        </w:rPr>
        <w:t xml:space="preserve">Культуроведческая компетенция </w:t>
      </w:r>
      <w:r w:rsidRPr="00CD0B55">
        <w:rPr>
          <w:sz w:val="18"/>
          <w:szCs w:val="18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Доминирующей идеей курса является </w:t>
      </w:r>
      <w:r w:rsidRPr="00CD0B55">
        <w:rPr>
          <w:b/>
          <w:i/>
          <w:sz w:val="18"/>
          <w:szCs w:val="18"/>
        </w:rPr>
        <w:t>интенсивное речевое и интеллектуальное развитие</w:t>
      </w:r>
      <w:r w:rsidRPr="00CD0B55">
        <w:rPr>
          <w:i/>
          <w:sz w:val="18"/>
          <w:szCs w:val="18"/>
        </w:rPr>
        <w:t xml:space="preserve"> </w:t>
      </w:r>
      <w:r w:rsidRPr="00CD0B55">
        <w:rPr>
          <w:sz w:val="18"/>
          <w:szCs w:val="18"/>
        </w:rPr>
        <w:t xml:space="preserve">учащихся. Русский язык представлен в 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 программа создает условия для реализации </w:t>
      </w:r>
      <w:r w:rsidRPr="00CD0B55">
        <w:rPr>
          <w:b/>
          <w:i/>
          <w:sz w:val="18"/>
          <w:szCs w:val="18"/>
        </w:rPr>
        <w:t>деятельностного подхода</w:t>
      </w:r>
      <w:r w:rsidRPr="00CD0B55">
        <w:rPr>
          <w:i/>
          <w:sz w:val="18"/>
          <w:szCs w:val="18"/>
        </w:rPr>
        <w:t xml:space="preserve"> </w:t>
      </w:r>
      <w:r w:rsidRPr="00CD0B55">
        <w:rPr>
          <w:sz w:val="18"/>
          <w:szCs w:val="18"/>
        </w:rPr>
        <w:t>к изучению русского языка в школе.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Курс русского языка направлен на достижение следующих целей, обеспечивающих реализацию личностно-ориентированного, коммуникативного, деятельностного подходов к обучению родному языку: </w:t>
      </w:r>
    </w:p>
    <w:p w:rsidR="00C76A8E" w:rsidRPr="00CD0B55" w:rsidRDefault="00C76A8E">
      <w:pPr>
        <w:numPr>
          <w:ilvl w:val="0"/>
          <w:numId w:val="2"/>
        </w:numPr>
        <w:ind w:left="0" w:firstLine="426"/>
        <w:jc w:val="both"/>
        <w:rPr>
          <w:sz w:val="18"/>
          <w:szCs w:val="18"/>
        </w:rPr>
      </w:pPr>
      <w:r w:rsidRPr="00CD0B55">
        <w:rPr>
          <w:b/>
          <w:sz w:val="18"/>
          <w:szCs w:val="18"/>
        </w:rPr>
        <w:t xml:space="preserve">воспитание </w:t>
      </w:r>
      <w:r w:rsidRPr="00CD0B55">
        <w:rPr>
          <w:sz w:val="18"/>
          <w:szCs w:val="18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76A8E" w:rsidRPr="00CD0B55" w:rsidRDefault="00C76A8E">
      <w:pPr>
        <w:numPr>
          <w:ilvl w:val="0"/>
          <w:numId w:val="2"/>
        </w:numPr>
        <w:ind w:left="0" w:firstLine="426"/>
        <w:jc w:val="both"/>
        <w:rPr>
          <w:sz w:val="18"/>
          <w:szCs w:val="18"/>
        </w:rPr>
      </w:pPr>
      <w:r w:rsidRPr="00CD0B55">
        <w:rPr>
          <w:b/>
          <w:sz w:val="18"/>
          <w:szCs w:val="18"/>
        </w:rPr>
        <w:t>совершенствование</w:t>
      </w:r>
      <w:r w:rsidRPr="00CD0B55">
        <w:rPr>
          <w:sz w:val="18"/>
          <w:szCs w:val="18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76A8E" w:rsidRPr="00CD0B55" w:rsidRDefault="00C76A8E">
      <w:pPr>
        <w:numPr>
          <w:ilvl w:val="0"/>
          <w:numId w:val="2"/>
        </w:numPr>
        <w:ind w:left="0" w:firstLine="426"/>
        <w:jc w:val="both"/>
        <w:rPr>
          <w:sz w:val="18"/>
          <w:szCs w:val="18"/>
        </w:rPr>
      </w:pPr>
      <w:r w:rsidRPr="00CD0B55">
        <w:rPr>
          <w:b/>
          <w:sz w:val="18"/>
          <w:szCs w:val="18"/>
        </w:rPr>
        <w:t xml:space="preserve">освоение </w:t>
      </w:r>
      <w:r w:rsidRPr="00CD0B55">
        <w:rPr>
          <w:sz w:val="18"/>
          <w:szCs w:val="18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76A8E" w:rsidRPr="00CD0B55" w:rsidRDefault="00C76A8E">
      <w:pPr>
        <w:numPr>
          <w:ilvl w:val="0"/>
          <w:numId w:val="2"/>
        </w:numPr>
        <w:ind w:left="0" w:firstLine="426"/>
        <w:jc w:val="both"/>
        <w:rPr>
          <w:b/>
          <w:sz w:val="18"/>
          <w:szCs w:val="18"/>
        </w:rPr>
      </w:pPr>
      <w:r w:rsidRPr="00CD0B55">
        <w:rPr>
          <w:b/>
          <w:sz w:val="18"/>
          <w:szCs w:val="18"/>
        </w:rPr>
        <w:t xml:space="preserve">формирование </w:t>
      </w:r>
      <w:r w:rsidRPr="00CD0B55">
        <w:rPr>
          <w:sz w:val="18"/>
          <w:szCs w:val="18"/>
        </w:rPr>
        <w:t>умений</w:t>
      </w:r>
      <w:r w:rsidRPr="00CD0B55">
        <w:rPr>
          <w:b/>
          <w:sz w:val="18"/>
          <w:szCs w:val="18"/>
        </w:rPr>
        <w:t xml:space="preserve"> </w:t>
      </w:r>
      <w:r w:rsidRPr="00CD0B55">
        <w:rPr>
          <w:sz w:val="18"/>
          <w:szCs w:val="1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76A8E" w:rsidRPr="00CD0B55" w:rsidRDefault="00C76A8E">
      <w:pPr>
        <w:spacing w:line="276" w:lineRule="auto"/>
        <w:ind w:firstLine="426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Эти цели обусловливают следующие </w:t>
      </w:r>
      <w:r w:rsidRPr="00CD0B55">
        <w:rPr>
          <w:b/>
          <w:sz w:val="18"/>
          <w:szCs w:val="18"/>
        </w:rPr>
        <w:t>задачи:</w:t>
      </w:r>
      <w:r w:rsidRPr="00CD0B55">
        <w:rPr>
          <w:sz w:val="18"/>
          <w:szCs w:val="18"/>
        </w:rPr>
        <w:t xml:space="preserve"> </w:t>
      </w:r>
    </w:p>
    <w:p w:rsidR="00C76A8E" w:rsidRPr="00CD0B55" w:rsidRDefault="00C76A8E">
      <w:pPr>
        <w:numPr>
          <w:ilvl w:val="0"/>
          <w:numId w:val="4"/>
        </w:numPr>
        <w:ind w:left="0" w:firstLine="426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дать учащимся представление о роли языка в жизни общества, о языке как развивающемся яв</w:t>
      </w:r>
      <w:r w:rsidRPr="00CD0B55">
        <w:rPr>
          <w:sz w:val="18"/>
          <w:szCs w:val="18"/>
        </w:rPr>
        <w:softHyphen/>
        <w:t>лении, о месте русского языка в современном ми</w:t>
      </w:r>
      <w:r w:rsidRPr="00CD0B55">
        <w:rPr>
          <w:sz w:val="18"/>
          <w:szCs w:val="18"/>
        </w:rPr>
        <w:softHyphen/>
        <w:t>ре, о его богатстве и выразительности; обеспе</w:t>
      </w:r>
      <w:r w:rsidRPr="00CD0B55">
        <w:rPr>
          <w:sz w:val="18"/>
          <w:szCs w:val="18"/>
        </w:rPr>
        <w:softHyphen/>
        <w:t>чить усвоение определенного круга знаний из облас</w:t>
      </w:r>
      <w:r w:rsidRPr="00CD0B55">
        <w:rPr>
          <w:sz w:val="18"/>
          <w:szCs w:val="18"/>
        </w:rPr>
        <w:softHyphen/>
        <w:t>ти фонетики, графики, орфоэпии, орфографии, лек</w:t>
      </w:r>
      <w:r w:rsidRPr="00CD0B55">
        <w:rPr>
          <w:sz w:val="18"/>
          <w:szCs w:val="18"/>
        </w:rPr>
        <w:softHyphen/>
        <w:t>сики, морфемики, словообразования, морфологии, синтаксиса, пунктуации, стилистики, а также фор</w:t>
      </w:r>
      <w:r w:rsidRPr="00CD0B55">
        <w:rPr>
          <w:sz w:val="18"/>
          <w:szCs w:val="18"/>
        </w:rPr>
        <w:softHyphen/>
        <w:t>мирование умений применять эти знания на прак</w:t>
      </w:r>
      <w:r w:rsidRPr="00CD0B55">
        <w:rPr>
          <w:sz w:val="18"/>
          <w:szCs w:val="18"/>
        </w:rPr>
        <w:softHyphen/>
        <w:t xml:space="preserve">тике; </w:t>
      </w:r>
    </w:p>
    <w:p w:rsidR="00C76A8E" w:rsidRPr="00CD0B55" w:rsidRDefault="00C76A8E">
      <w:pPr>
        <w:numPr>
          <w:ilvl w:val="0"/>
          <w:numId w:val="4"/>
        </w:numPr>
        <w:ind w:left="0" w:firstLine="426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развивать речь учащихся: обогащать их актив</w:t>
      </w:r>
      <w:r w:rsidRPr="00CD0B55">
        <w:rPr>
          <w:sz w:val="18"/>
          <w:szCs w:val="18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 w:rsidRPr="00CD0B55">
        <w:rPr>
          <w:sz w:val="18"/>
          <w:szCs w:val="18"/>
        </w:rPr>
        <w:softHyphen/>
        <w:t xml:space="preserve">ний и навыков грамотного и свободного владения устной и письменной речью во всех основных видах речевой деятельности; </w:t>
      </w:r>
    </w:p>
    <w:p w:rsidR="00C76A8E" w:rsidRPr="00CD0B55" w:rsidRDefault="00C76A8E">
      <w:pPr>
        <w:numPr>
          <w:ilvl w:val="0"/>
          <w:numId w:val="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формировать и совершенствовать орфографиче</w:t>
      </w:r>
      <w:r w:rsidRPr="00CD0B55">
        <w:rPr>
          <w:sz w:val="18"/>
          <w:szCs w:val="18"/>
        </w:rPr>
        <w:softHyphen/>
        <w:t xml:space="preserve">ские и пунктуационные умения и навыки.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Углублённое изучение русского языка требует более полных сведений о системе языка, о различных аспектах языковых единиц, позволяющих показать  своеобразие русского языка, богатство его словарного состава,  разнообразие стилистических средств (морфемных, лексических, фразеологических, морфологических, синтаксических).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В углублённую программу включены краткие сведения из истории русской звуковой системы, морфемики и словообразования, лексики и фразеологии, вопросы этимологии, которые не только должны вызвать интерес к изучению русского языка, но и многое объяснить им в его современном состоянии, помочь осознать как основные закономерности и правила, так и исключения их них.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lastRenderedPageBreak/>
        <w:t>Стилистические ресурсы русского языка, их разнообразие, сокровища синонимии (лексической, морфемной, морфологической, синтаксической), богатство фразеологии – всё это изучается учащимися на уроках.  Важная роль отводится на уроках взаимовлиянию и взаимодействию внутри лингвистической системы родного языка. Взаимодействие языковых единиц обусловливает явления переходности в грамматическом строе, где существует множество языковых явлений, не укладывающихся в строгие рамки классификации. Одной из лингвометодических задач преподавания русского языка по углублённой программе является формирование орфографической зоркости учащихся, более детальное изучение орфографии даже при изучении разделов синтаксиса и пунктуации. Этим обусловлено исключительное внимание к морфемному составу слов.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Программа реализуется с использованием учебного комплекса: «Русский язык. Теория. 5-9 классы» (автор В.В.Бабайцева), «Сборник заданий. 6-7 классы» (авторы В.В.Бабайцева, Л.Д.Беднарская), «Рабочая тетрадь. 7 класс» (авторы В.В.Бабайцева, М.И.Сергиенко).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В учебнике «Русский язык. Теория» излагаются сведения о языке, предназначенные для изучения в 5-9 классах. В течение пяти лет обучения книга остается в пользовании ученика. Основной принцип, определяющий содержание книги, - системное изложение теории, что для формирования практических умений и навыков яв</w:t>
      </w:r>
      <w:r w:rsidRPr="00CD0B55">
        <w:rPr>
          <w:sz w:val="18"/>
          <w:szCs w:val="18"/>
        </w:rPr>
        <w:softHyphen/>
        <w:t>ляется более прочной базой, чем раздробленные све</w:t>
      </w:r>
      <w:r w:rsidRPr="00CD0B55">
        <w:rPr>
          <w:sz w:val="18"/>
          <w:szCs w:val="18"/>
        </w:rPr>
        <w:softHyphen/>
        <w:t>дения из разных разделов науки о языке. Данный тип учебника выполняет как учебную, так и спра</w:t>
      </w:r>
      <w:r w:rsidRPr="00CD0B55">
        <w:rPr>
          <w:sz w:val="18"/>
          <w:szCs w:val="18"/>
        </w:rPr>
        <w:softHyphen/>
        <w:t>вочную функцию. Он используется не только при изучении нового материала, но и при повторении, при подготовке к зачетным работам, к экзаменам и т. д. Такой тип учебника способствует формирова</w:t>
      </w:r>
      <w:r w:rsidRPr="00CD0B55">
        <w:rPr>
          <w:sz w:val="18"/>
          <w:szCs w:val="18"/>
        </w:rPr>
        <w:softHyphen/>
        <w:t>нию у учащихся познавательной самостоятельности, умений работать с учебной литературой, пользо</w:t>
      </w:r>
      <w:r w:rsidRPr="00CD0B55">
        <w:rPr>
          <w:sz w:val="18"/>
          <w:szCs w:val="18"/>
        </w:rPr>
        <w:softHyphen/>
        <w:t xml:space="preserve">ваться разными видами чтения.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Книга «Сборник заданий» обеспечивает усвоение учащимися знаний о языке, способов оперирования ими, формирование и совершенствование умений правильно и целесооб</w:t>
      </w:r>
      <w:r w:rsidRPr="00CD0B55">
        <w:rPr>
          <w:sz w:val="18"/>
          <w:szCs w:val="18"/>
        </w:rPr>
        <w:softHyphen/>
        <w:t>разно пользоваться ресурсами родного языка в уст</w:t>
      </w:r>
      <w:r w:rsidRPr="00CD0B55">
        <w:rPr>
          <w:sz w:val="18"/>
          <w:szCs w:val="18"/>
        </w:rPr>
        <w:softHyphen/>
        <w:t>ной и письменной форме. Важное значение, наряду с упражнениями, пред</w:t>
      </w:r>
      <w:r w:rsidRPr="00CD0B55">
        <w:rPr>
          <w:sz w:val="18"/>
          <w:szCs w:val="18"/>
        </w:rPr>
        <w:softHyphen/>
        <w:t>полагающими репродуктивную деятельность, при</w:t>
      </w:r>
      <w:r w:rsidRPr="00CD0B55">
        <w:rPr>
          <w:sz w:val="18"/>
          <w:szCs w:val="18"/>
        </w:rPr>
        <w:softHyphen/>
        <w:t>дается задачам, вызывающим активизацию позна</w:t>
      </w:r>
      <w:r w:rsidRPr="00CD0B55">
        <w:rPr>
          <w:sz w:val="18"/>
          <w:szCs w:val="18"/>
        </w:rPr>
        <w:softHyphen/>
        <w:t>вательной деятельности учащихся, развивающим мышление, формирующим интерес к изучению род</w:t>
      </w:r>
      <w:r w:rsidRPr="00CD0B55">
        <w:rPr>
          <w:sz w:val="18"/>
          <w:szCs w:val="18"/>
        </w:rPr>
        <w:softHyphen/>
        <w:t>ного языка и совершенствованию речи, а также предлагает систе</w:t>
      </w:r>
      <w:r w:rsidRPr="00CD0B55">
        <w:rPr>
          <w:sz w:val="18"/>
          <w:szCs w:val="18"/>
        </w:rPr>
        <w:softHyphen/>
        <w:t>му работы по развитию связной речи: задачи и уп</w:t>
      </w:r>
      <w:r w:rsidRPr="00CD0B55">
        <w:rPr>
          <w:sz w:val="18"/>
          <w:szCs w:val="18"/>
        </w:rPr>
        <w:softHyphen/>
        <w:t>ражнения опираются на речеведческие понятия и правила речевого поведения, что способствует осоз</w:t>
      </w:r>
      <w:r w:rsidRPr="00CD0B55">
        <w:rPr>
          <w:sz w:val="18"/>
          <w:szCs w:val="18"/>
        </w:rPr>
        <w:softHyphen/>
        <w:t>нанному совершенствованию устной и письменной речи учащихся, повышению культуры речевого об</w:t>
      </w:r>
      <w:r w:rsidRPr="00CD0B55">
        <w:rPr>
          <w:sz w:val="18"/>
          <w:szCs w:val="18"/>
        </w:rPr>
        <w:softHyphen/>
        <w:t>щения.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Третий компонент учебного комплекса – «Рабочая тетрадь» ориентирован на практическую деятельность учащихся.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Все компоненты учебного комплекса тесно связа</w:t>
      </w:r>
      <w:r w:rsidRPr="00CD0B55">
        <w:rPr>
          <w:sz w:val="18"/>
          <w:szCs w:val="18"/>
        </w:rPr>
        <w:softHyphen/>
        <w:t>ны между собой (представляют единый учебник в трех частях) и в совокупности способствуют реше</w:t>
      </w:r>
      <w:r w:rsidRPr="00CD0B55">
        <w:rPr>
          <w:sz w:val="18"/>
          <w:szCs w:val="18"/>
        </w:rPr>
        <w:softHyphen/>
        <w:t xml:space="preserve">нию задач обучения русскому языку в школе.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В основе программы и комплекса в целом - ли</w:t>
      </w:r>
      <w:r w:rsidRPr="00CD0B55">
        <w:rPr>
          <w:sz w:val="18"/>
          <w:szCs w:val="18"/>
        </w:rPr>
        <w:softHyphen/>
        <w:t>нейный принцип подачи материала. В 7 классе продолжа</w:t>
      </w:r>
      <w:r w:rsidRPr="00CD0B55">
        <w:rPr>
          <w:sz w:val="18"/>
          <w:szCs w:val="18"/>
        </w:rPr>
        <w:softHyphen/>
        <w:t>ется изучение морфологии. Однако в программе для углубленного изучения русского языка введены следующие темы: «Основные выразительные средства фонетики», «Неморфологические способы образования слов», «Правильное употребление паронимов», «Фразеологический словарь, его назначение, строение, содержание», «Основные выразительные средства лексики и фразеологии», «Основные выразительные средства морфологии и синтаксиса», «Одинаковое построение предложений при параллельной связи (синтаксический параллелизм)», «Использование местоимённых наречий в качестве союзных слов в сложноподчинённых предложениях», «Основные грамматические значения предлогов (дополнения, обстоятельства, определения)», «Союзы и союзные слова в сложноподчинённом предложении», «Вопрос о междометиях и звукоподражательных словах в системе частей речи. Дефисное написание междометий и звукоподражательных слов».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b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Такие темы, как «Основные орфоэпические нормы русского литературного языка», «Основные выразительные средства словообразования», «Причастия полные и краткие, их смысловые, морфологические и синтаксические различия», «Трудные случаи образования деепричастий и причастий», «Причастия и деепричастия в роли главного и зависимого слова», «Нормативное употребление форм слова в составе словосочетаний», «Синтаксические средства выразительности». «Пространственные значения предлогов», «Союз в предложении и тексте. Союз как средство связи предложений в тексте», «Интонационные особенности предложений с частицами», «Различение приставки </w:t>
      </w:r>
      <w:r w:rsidRPr="00CD0B55">
        <w:rPr>
          <w:b/>
          <w:i/>
          <w:sz w:val="18"/>
          <w:szCs w:val="18"/>
        </w:rPr>
        <w:t>НЕ</w:t>
      </w:r>
      <w:r w:rsidRPr="00CD0B55">
        <w:rPr>
          <w:sz w:val="18"/>
          <w:szCs w:val="18"/>
        </w:rPr>
        <w:t xml:space="preserve"> и частицы </w:t>
      </w:r>
      <w:r w:rsidRPr="00CD0B55">
        <w:rPr>
          <w:b/>
          <w:i/>
          <w:sz w:val="18"/>
          <w:szCs w:val="18"/>
        </w:rPr>
        <w:t>НЕ</w:t>
      </w:r>
      <w:r w:rsidRPr="00CD0B55">
        <w:rPr>
          <w:sz w:val="18"/>
          <w:szCs w:val="18"/>
        </w:rPr>
        <w:t xml:space="preserve">, их употребление с разными частями речи», «Омонимия слов. Переход одной части речи в другую как один из способов пополнения грамматических классов слов», «Словарь омонимов: его назначение, структура, содержание словарной статьи. Практическое задание: работа с учебным словариком омонимов» -  дополнительный материал, обозначенный в программе знаком **, расширяющий знания по изучаемым темам. Все это способствуют более глубокому пониманию школьниками процессов развития языка, более детальному знакомству с его функционированием, современными процессами, привитию культуры речи и правильности употребления языковых единиц.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Изучение материала спланировано строго на базе ранее изученного, нередко с опережающим заданием. Параллельно идёт повторение и обобщение уже усвоенного. Повторение материала планируется проводить на коммуникативной основе, когда дети не только усваивают правила и положения о системе языка, но практически применяют свои знания в конкретной речевой ситуации.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Данная программа рассчитана на учащихся 7В класса, которые с пятого класса изучают русский язык углублённо. Большая часть учащихся проявляют интерес к предмету, стараются быть активными, участвуют и во внеурочной деятельности по предмету. 20 % учащихся испытывают трудности в изучении русского языка. Они требуют от учителя постоянной коррекционной работы, дополнительных заданий, объяснений.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    По годовому календарному графику МБОУ «Гимназия №7» на изучение предмета отводится  170 часов (5 часов  в неделю   из них на развитие речи – 23 часа.</w:t>
      </w:r>
      <w:r w:rsidRPr="00CD0B55">
        <w:rPr>
          <w:b/>
          <w:sz w:val="18"/>
          <w:szCs w:val="18"/>
        </w:rPr>
        <w:t xml:space="preserve">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Организация учебно-воспитательного процесса основана на технологии личностно ориентированного подхода, в соответствие с чем выбираются форма и структура учебного занятия. 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 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i/>
          <w:sz w:val="18"/>
          <w:szCs w:val="18"/>
        </w:rPr>
        <w:t xml:space="preserve">Формы </w:t>
      </w:r>
      <w:r w:rsidRPr="00CD0B55">
        <w:rPr>
          <w:sz w:val="18"/>
          <w:szCs w:val="18"/>
        </w:rPr>
        <w:t>организации учебного процесса: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индивидуальные;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групповые;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индивидуально-групповые;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фронтальные;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практикумы</w:t>
      </w:r>
    </w:p>
    <w:p w:rsidR="00C76A8E" w:rsidRPr="00CD0B55" w:rsidRDefault="00C76A8E">
      <w:pPr>
        <w:numPr>
          <w:ilvl w:val="0"/>
          <w:numId w:val="8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проектная деятельность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В планировании предусмотрены разнообразные виды и </w:t>
      </w:r>
      <w:r w:rsidRPr="00CD0B55">
        <w:rPr>
          <w:b/>
          <w:i/>
          <w:sz w:val="18"/>
          <w:szCs w:val="18"/>
        </w:rPr>
        <w:t>формы контроля</w:t>
      </w:r>
      <w:r w:rsidRPr="00CD0B55">
        <w:rPr>
          <w:sz w:val="18"/>
          <w:szCs w:val="18"/>
        </w:rPr>
        <w:t>: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наблюдение, беседа, фронтальный опрос, опрос в парах, практикум;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диктанты (объяснительный, предупредительный, «Проверяю себя», графический, выборочный, распределительный, творческий, с грамматическими заданиями);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словарные диктанты;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 xml:space="preserve"> тесты;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письмо по памяти;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комплексный анализ текста;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устные рассказы по плану на лингвистические темы;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сочинения;</w:t>
      </w:r>
    </w:p>
    <w:p w:rsidR="00C76A8E" w:rsidRPr="00CD0B55" w:rsidRDefault="00C76A8E">
      <w:pPr>
        <w:numPr>
          <w:ilvl w:val="0"/>
          <w:numId w:val="10"/>
        </w:numPr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изложения.</w:t>
      </w:r>
    </w:p>
    <w:p w:rsidR="00C76A8E" w:rsidRPr="00CD0B55" w:rsidRDefault="00C76A8E">
      <w:pPr>
        <w:ind w:left="1428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 </w:t>
      </w:r>
    </w:p>
    <w:p w:rsidR="00C76A8E" w:rsidRPr="00CD0B55" w:rsidRDefault="00C76A8E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 xml:space="preserve">                               Раздел </w:t>
      </w:r>
      <w:r w:rsidRPr="00CD0B55">
        <w:rPr>
          <w:b/>
          <w:sz w:val="18"/>
          <w:szCs w:val="18"/>
          <w:lang w:val="en-US"/>
        </w:rPr>
        <w:t>II</w:t>
      </w:r>
      <w:r w:rsidRPr="00CD0B55">
        <w:rPr>
          <w:b/>
          <w:sz w:val="18"/>
          <w:szCs w:val="18"/>
        </w:rPr>
        <w:t>.        Содержание программы учебного курса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Cs/>
          <w:sz w:val="18"/>
          <w:szCs w:val="18"/>
          <w:lang w:eastAsia="en-US"/>
        </w:rPr>
      </w:pPr>
      <w:r w:rsidRPr="00CD0B55">
        <w:rPr>
          <w:b/>
          <w:iCs/>
          <w:sz w:val="18"/>
          <w:szCs w:val="18"/>
        </w:rPr>
        <w:t>Местоимение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Понятие о местоимении. Роль местоимений в речи.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Местоимения как одно из средств связи частей текста.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Местоимения и другие части речи. Местоиме</w:t>
      </w:r>
      <w:r w:rsidRPr="00CD0B55">
        <w:rPr>
          <w:sz w:val="18"/>
          <w:szCs w:val="18"/>
        </w:rPr>
        <w:softHyphen/>
        <w:t>ния-существительные. Местоимения-прилагатель</w:t>
      </w:r>
      <w:r w:rsidRPr="00CD0B55">
        <w:rPr>
          <w:sz w:val="18"/>
          <w:szCs w:val="18"/>
        </w:rPr>
        <w:softHyphen/>
        <w:t>ные. Местоимения-наречия.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Разряды местоимений: личные, возвратные, притяжательные, вопросительные, относитель</w:t>
      </w:r>
      <w:r w:rsidRPr="00CD0B55">
        <w:rPr>
          <w:sz w:val="18"/>
          <w:szCs w:val="18"/>
        </w:rPr>
        <w:softHyphen/>
        <w:t>ные, неопределенные, отрицательные, определи</w:t>
      </w:r>
      <w:r w:rsidRPr="00CD0B55">
        <w:rPr>
          <w:sz w:val="18"/>
          <w:szCs w:val="18"/>
        </w:rPr>
        <w:softHyphen/>
        <w:t>тельные, указательные. Правописание местоиме</w:t>
      </w:r>
      <w:r w:rsidRPr="00CD0B55">
        <w:rPr>
          <w:sz w:val="18"/>
          <w:szCs w:val="18"/>
        </w:rPr>
        <w:softHyphen/>
        <w:t>ний. Орфоэпические и синтаксические нормы упо</w:t>
      </w:r>
      <w:r w:rsidRPr="00CD0B55">
        <w:rPr>
          <w:sz w:val="18"/>
          <w:szCs w:val="18"/>
        </w:rPr>
        <w:softHyphen/>
        <w:t>требления местоимений в речи.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Cs/>
          <w:sz w:val="18"/>
          <w:szCs w:val="18"/>
          <w:lang w:eastAsia="en-US"/>
        </w:rPr>
      </w:pPr>
      <w:r w:rsidRPr="00CD0B55">
        <w:rPr>
          <w:b/>
          <w:iCs/>
          <w:sz w:val="18"/>
          <w:szCs w:val="18"/>
        </w:rPr>
        <w:t>Причастие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Понятие о причастии. Признаки глагола и при</w:t>
      </w:r>
      <w:r w:rsidRPr="00CD0B55">
        <w:rPr>
          <w:sz w:val="18"/>
          <w:szCs w:val="18"/>
        </w:rPr>
        <w:softHyphen/>
        <w:t>лагательного у причастия. Действительные и стра</w:t>
      </w:r>
      <w:r w:rsidRPr="00CD0B55">
        <w:rPr>
          <w:sz w:val="18"/>
          <w:szCs w:val="18"/>
        </w:rPr>
        <w:softHyphen/>
        <w:t>дательные причастия.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Роль причастий в речи. Книжная стилистиче</w:t>
      </w:r>
      <w:r w:rsidRPr="00CD0B55">
        <w:rPr>
          <w:sz w:val="18"/>
          <w:szCs w:val="18"/>
        </w:rPr>
        <w:softHyphen/>
        <w:t>ская окраска причастий.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Причастный оборот. Синонимика причастного оборота и придаточного предложения.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Словообразование причастий. Образование дей</w:t>
      </w:r>
      <w:r w:rsidRPr="00CD0B55">
        <w:rPr>
          <w:sz w:val="18"/>
          <w:szCs w:val="18"/>
        </w:rPr>
        <w:softHyphen/>
        <w:t>ствительных и страдательных причастий. Склоне</w:t>
      </w:r>
      <w:r w:rsidRPr="00CD0B55">
        <w:rPr>
          <w:sz w:val="18"/>
          <w:szCs w:val="18"/>
        </w:rPr>
        <w:softHyphen/>
        <w:t>ние причастий. Их правописание. Переход причас</w:t>
      </w:r>
      <w:r w:rsidRPr="00CD0B55">
        <w:rPr>
          <w:sz w:val="18"/>
          <w:szCs w:val="18"/>
        </w:rPr>
        <w:softHyphen/>
        <w:t>тий в другие части речи.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Cs/>
          <w:sz w:val="18"/>
          <w:szCs w:val="18"/>
          <w:lang w:eastAsia="en-US"/>
        </w:rPr>
      </w:pPr>
      <w:r w:rsidRPr="00CD0B55">
        <w:rPr>
          <w:b/>
          <w:iCs/>
          <w:sz w:val="18"/>
          <w:szCs w:val="18"/>
        </w:rPr>
        <w:t>Деепричастие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Понятие о деепричастии. Признаки глагола и на</w:t>
      </w:r>
      <w:r w:rsidRPr="00CD0B55">
        <w:rPr>
          <w:sz w:val="18"/>
          <w:szCs w:val="18"/>
        </w:rPr>
        <w:softHyphen/>
        <w:t>речия у деепричастий. Роль деепричастий в речи.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Деепричастный оборот. Синонимика деепричаст</w:t>
      </w:r>
      <w:r w:rsidRPr="00CD0B55">
        <w:rPr>
          <w:sz w:val="18"/>
          <w:szCs w:val="18"/>
        </w:rPr>
        <w:softHyphen/>
        <w:t>ных оборотов и придаточных предложений.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Словообразование деепричастий. Сопоставление морфемного состава деепричастий и причастий. Правописание деепричастий.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Cs/>
          <w:sz w:val="18"/>
          <w:szCs w:val="18"/>
          <w:lang w:eastAsia="en-US"/>
        </w:rPr>
      </w:pPr>
      <w:r w:rsidRPr="00CD0B55">
        <w:rPr>
          <w:b/>
          <w:iCs/>
          <w:sz w:val="18"/>
          <w:szCs w:val="18"/>
        </w:rPr>
        <w:t>Служебные части речи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Понятие о служебных частях речи. Роль служеб</w:t>
      </w:r>
      <w:r w:rsidRPr="00CD0B55">
        <w:rPr>
          <w:sz w:val="18"/>
          <w:szCs w:val="18"/>
        </w:rPr>
        <w:softHyphen/>
        <w:t>ных частей речи в предложении и тексте.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>Предлог.</w:t>
      </w:r>
      <w:r w:rsidRPr="00CD0B55">
        <w:rPr>
          <w:sz w:val="18"/>
          <w:szCs w:val="18"/>
        </w:rPr>
        <w:t xml:space="preserve"> Понятие о предлоге. Предлоги-антони</w:t>
      </w:r>
      <w:r w:rsidRPr="00CD0B55">
        <w:rPr>
          <w:sz w:val="18"/>
          <w:szCs w:val="18"/>
        </w:rPr>
        <w:softHyphen/>
        <w:t>мы. Употребление предлогов с падежами. Разряды предлогов по значению. Разряды предлогов по про</w:t>
      </w:r>
      <w:r w:rsidRPr="00CD0B55">
        <w:rPr>
          <w:sz w:val="18"/>
          <w:szCs w:val="18"/>
        </w:rPr>
        <w:softHyphen/>
        <w:t>исхождению: непроизводные и производные пред</w:t>
      </w:r>
      <w:r w:rsidRPr="00CD0B55">
        <w:rPr>
          <w:sz w:val="18"/>
          <w:szCs w:val="18"/>
        </w:rPr>
        <w:softHyphen/>
        <w:t>логи. Предлоги делового стиля. Правописание предлогов.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>Союз.</w:t>
      </w:r>
      <w:r w:rsidRPr="00CD0B55">
        <w:rPr>
          <w:sz w:val="18"/>
          <w:szCs w:val="18"/>
        </w:rPr>
        <w:t xml:space="preserve"> Понятие о союзе. Сочинительные и подчи</w:t>
      </w:r>
      <w:r w:rsidRPr="00CD0B55">
        <w:rPr>
          <w:sz w:val="18"/>
          <w:szCs w:val="18"/>
        </w:rPr>
        <w:softHyphen/>
        <w:t>нительные союзы. Правописание союзов. Функцио</w:t>
      </w:r>
      <w:r w:rsidRPr="00CD0B55">
        <w:rPr>
          <w:sz w:val="18"/>
          <w:szCs w:val="18"/>
        </w:rPr>
        <w:softHyphen/>
        <w:t>нальные омонимы: тоже (союз) — то же (место</w:t>
      </w:r>
      <w:r w:rsidRPr="00CD0B55">
        <w:rPr>
          <w:sz w:val="18"/>
          <w:szCs w:val="18"/>
        </w:rPr>
        <w:softHyphen/>
        <w:t>имение с частицей), чтобы (союз) — что бы (мес</w:t>
      </w:r>
      <w:r w:rsidRPr="00CD0B55">
        <w:rPr>
          <w:sz w:val="18"/>
          <w:szCs w:val="18"/>
        </w:rPr>
        <w:softHyphen/>
        <w:t>тоимение с частицей) и др. Союзы как важнейшее средство связи частей текста.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>Частица</w:t>
      </w:r>
      <w:r w:rsidRPr="00CD0B55">
        <w:rPr>
          <w:sz w:val="18"/>
          <w:szCs w:val="18"/>
        </w:rPr>
        <w:t>. Понятие о частице. Формообразова</w:t>
      </w:r>
      <w:r w:rsidRPr="00CD0B55">
        <w:rPr>
          <w:sz w:val="18"/>
          <w:szCs w:val="18"/>
        </w:rPr>
        <w:softHyphen/>
        <w:t>тельные и словообразовательные частицы. Разряды частиц по значению. Правописание не и ни с раз</w:t>
      </w:r>
      <w:r w:rsidRPr="00CD0B55">
        <w:rPr>
          <w:sz w:val="18"/>
          <w:szCs w:val="18"/>
        </w:rPr>
        <w:softHyphen/>
        <w:t>ными частями речи (обобщение).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>Междометие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Понятие о междометии. Правописание междоме</w:t>
      </w:r>
      <w:r w:rsidRPr="00CD0B55">
        <w:rPr>
          <w:sz w:val="18"/>
          <w:szCs w:val="18"/>
        </w:rPr>
        <w:softHyphen/>
        <w:t>тий. Роль междометий в речи.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Явления переходности в морфологии.</w:t>
      </w:r>
    </w:p>
    <w:p w:rsidR="00C76A8E" w:rsidRPr="00CD0B55" w:rsidRDefault="00C76A8E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Переход из одной части речи в другую (обобще</w:t>
      </w:r>
      <w:r w:rsidRPr="00CD0B55">
        <w:rPr>
          <w:sz w:val="18"/>
          <w:szCs w:val="18"/>
        </w:rPr>
        <w:softHyphen/>
        <w:t xml:space="preserve">ние). Взаимодействие знаменательных частей речи. Взаимодействие служебных частей речи. </w:t>
      </w:r>
    </w:p>
    <w:p w:rsidR="00C76A8E" w:rsidRPr="00CD0B55" w:rsidRDefault="00C76A8E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 xml:space="preserve">Раздел </w:t>
      </w:r>
      <w:r w:rsidRPr="00CD0B55">
        <w:rPr>
          <w:b/>
          <w:sz w:val="18"/>
          <w:szCs w:val="18"/>
          <w:lang w:val="en-US"/>
        </w:rPr>
        <w:t>III</w:t>
      </w:r>
      <w:r w:rsidRPr="00CD0B55">
        <w:rPr>
          <w:b/>
          <w:sz w:val="18"/>
          <w:szCs w:val="18"/>
        </w:rPr>
        <w:t>. 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4"/>
        <w:gridCol w:w="2299"/>
        <w:gridCol w:w="728"/>
        <w:gridCol w:w="1173"/>
        <w:gridCol w:w="1236"/>
        <w:gridCol w:w="1180"/>
        <w:gridCol w:w="1201"/>
        <w:gridCol w:w="1330"/>
      </w:tblGrid>
      <w:tr w:rsidR="00C76A8E" w:rsidRPr="00CD0B55">
        <w:trPr>
          <w:gridAfter w:val="5"/>
          <w:wAfter w:w="7072" w:type="dxa"/>
          <w:cantSplit/>
          <w:trHeight w:val="27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№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Тема раздела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Кол-во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часов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диктантов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словарных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диктантов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изложений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сочинений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тестов</w:t>
            </w:r>
          </w:p>
        </w:tc>
      </w:tr>
      <w:tr w:rsidR="00C76A8E" w:rsidRPr="00CD0B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0B55">
              <w:rPr>
                <w:b/>
                <w:sz w:val="18"/>
                <w:szCs w:val="18"/>
              </w:rPr>
              <w:t>Общие сведения о языке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</w:tr>
      <w:tr w:rsidR="00C76A8E" w:rsidRPr="00CD0B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Систематизация изученного в 5-6 классах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D0B5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10</w:t>
            </w:r>
            <w:r w:rsidR="00C76A8E" w:rsidRPr="00CD0B55">
              <w:rPr>
                <w:sz w:val="18"/>
                <w:szCs w:val="18"/>
              </w:rPr>
              <w:t>/1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</w:tr>
      <w:tr w:rsidR="00C76A8E" w:rsidRPr="00CD0B55">
        <w:trPr>
          <w:cantSplit/>
          <w:trHeight w:val="13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0B55">
              <w:rPr>
                <w:b/>
                <w:sz w:val="18"/>
                <w:szCs w:val="18"/>
              </w:rPr>
              <w:t>Морфология и орфография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30/5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Местоимение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Причастие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27/6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1/1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Деепричастие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13/2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Служебные части речи.</w:t>
            </w:r>
          </w:p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Предлог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11/2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Союз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13/4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Частица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16/2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Междометие.</w:t>
            </w:r>
          </w:p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Звукоподражательные слова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6//1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Систематизация и повторение изученного в 7 классе.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11</w:t>
            </w:r>
            <w:r w:rsidR="00CD0B55" w:rsidRPr="00CD0B55">
              <w:rPr>
                <w:sz w:val="18"/>
                <w:szCs w:val="18"/>
              </w:rPr>
              <w:t>/4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1</w:t>
            </w:r>
          </w:p>
        </w:tc>
      </w:tr>
      <w:tr w:rsidR="00C76A8E" w:rsidRPr="00CD0B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5.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0B55">
              <w:rPr>
                <w:b/>
                <w:sz w:val="18"/>
                <w:szCs w:val="18"/>
              </w:rPr>
              <w:t>Развитие речи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D0B5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3</w:t>
            </w:r>
            <w:r w:rsidR="00C76A8E" w:rsidRPr="00CD0B55">
              <w:rPr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</w:tr>
      <w:tr w:rsidR="00C76A8E" w:rsidRPr="00CD0B55" w:rsidTr="00CD0B5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E" w:rsidRPr="00CD0B55" w:rsidRDefault="00CD0B5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E" w:rsidRPr="00CD0B55" w:rsidRDefault="00CD0B55" w:rsidP="00746CB5">
            <w:pPr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CD0B55">
              <w:rPr>
                <w:rFonts w:eastAsia="Calibri"/>
                <w:b/>
                <w:sz w:val="18"/>
                <w:szCs w:val="18"/>
                <w:highlight w:val="lightGray"/>
                <w:lang w:eastAsia="en-US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A8E" w:rsidRPr="00CD0B55" w:rsidRDefault="00746CB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 xml:space="preserve"> 170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8E" w:rsidRPr="00CD0B55" w:rsidRDefault="00C76A8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D0B55">
              <w:rPr>
                <w:sz w:val="18"/>
                <w:szCs w:val="18"/>
              </w:rPr>
              <w:t> </w:t>
            </w:r>
          </w:p>
        </w:tc>
      </w:tr>
    </w:tbl>
    <w:p w:rsidR="00C76A8E" w:rsidRPr="00CD0B55" w:rsidRDefault="00C76A8E">
      <w:pPr>
        <w:ind w:left="1428"/>
        <w:jc w:val="both"/>
        <w:rPr>
          <w:b/>
          <w:sz w:val="18"/>
          <w:szCs w:val="18"/>
        </w:rPr>
      </w:pPr>
      <w:r w:rsidRPr="00CD0B55">
        <w:rPr>
          <w:b/>
          <w:sz w:val="18"/>
          <w:szCs w:val="18"/>
        </w:rPr>
        <w:t> </w:t>
      </w:r>
    </w:p>
    <w:p w:rsidR="00C76A8E" w:rsidRPr="00CD0B55" w:rsidRDefault="00C76A8E">
      <w:pPr>
        <w:ind w:left="1428"/>
        <w:jc w:val="both"/>
        <w:rPr>
          <w:b/>
          <w:sz w:val="18"/>
          <w:szCs w:val="18"/>
        </w:rPr>
      </w:pPr>
      <w:r w:rsidRPr="00CD0B55">
        <w:rPr>
          <w:b/>
          <w:sz w:val="18"/>
          <w:szCs w:val="18"/>
        </w:rPr>
        <w:t> </w:t>
      </w:r>
    </w:p>
    <w:p w:rsidR="00C76A8E" w:rsidRPr="00CD0B55" w:rsidRDefault="00C76A8E">
      <w:pPr>
        <w:spacing w:after="200" w:line="276" w:lineRule="auto"/>
        <w:ind w:firstLine="709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 xml:space="preserve">Раздел </w:t>
      </w:r>
      <w:r w:rsidRPr="00CD0B55">
        <w:rPr>
          <w:b/>
          <w:sz w:val="18"/>
          <w:szCs w:val="18"/>
          <w:lang w:val="en-US"/>
        </w:rPr>
        <w:t>IV</w:t>
      </w:r>
      <w:r w:rsidRPr="00CD0B55">
        <w:rPr>
          <w:b/>
          <w:sz w:val="18"/>
          <w:szCs w:val="18"/>
        </w:rPr>
        <w:t xml:space="preserve">.  Требования к уровню подготовки учащихся </w:t>
      </w:r>
      <w:r w:rsidRPr="00CD0B55">
        <w:rPr>
          <w:b/>
          <w:bCs/>
          <w:color w:val="000000"/>
          <w:sz w:val="18"/>
          <w:szCs w:val="18"/>
        </w:rPr>
        <w:t>7 класса</w:t>
      </w:r>
    </w:p>
    <w:p w:rsidR="00C76A8E" w:rsidRPr="00CD0B55" w:rsidRDefault="00C76A8E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> </w:t>
      </w:r>
    </w:p>
    <w:p w:rsidR="00C76A8E" w:rsidRPr="00CD0B55" w:rsidRDefault="00C76A8E">
      <w:pPr>
        <w:spacing w:line="276" w:lineRule="auto"/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Учащиеся должны </w:t>
      </w:r>
      <w:r w:rsidRPr="00CD0B55">
        <w:rPr>
          <w:b/>
          <w:bCs/>
          <w:i/>
          <w:iCs/>
          <w:sz w:val="18"/>
          <w:szCs w:val="18"/>
        </w:rPr>
        <w:t xml:space="preserve">знать </w:t>
      </w:r>
      <w:r w:rsidRPr="00CD0B55">
        <w:rPr>
          <w:sz w:val="18"/>
          <w:szCs w:val="18"/>
        </w:rPr>
        <w:t>определения основных изучаемых в 7 классе языковых единиц, речеведческих понятий, орфографических и пунктуационных правил, обосновывать свои ответы, приво</w:t>
      </w:r>
      <w:r w:rsidRPr="00CD0B55">
        <w:rPr>
          <w:sz w:val="18"/>
          <w:szCs w:val="18"/>
        </w:rPr>
        <w:softHyphen/>
        <w:t>дя примеры; у</w:t>
      </w:r>
      <w:r w:rsidRPr="00CD0B55">
        <w:rPr>
          <w:b/>
          <w:bCs/>
          <w:i/>
          <w:iCs/>
          <w:sz w:val="18"/>
          <w:szCs w:val="18"/>
        </w:rPr>
        <w:t>меть: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CD0B55">
        <w:rPr>
          <w:b/>
          <w:sz w:val="18"/>
          <w:szCs w:val="18"/>
        </w:rPr>
        <w:t xml:space="preserve">речевая деятельность: 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CD0B55">
        <w:rPr>
          <w:b/>
          <w:i/>
          <w:iCs/>
          <w:sz w:val="18"/>
          <w:szCs w:val="18"/>
          <w:u w:val="single"/>
        </w:rPr>
        <w:t>аудирование:</w:t>
      </w:r>
    </w:p>
    <w:p w:rsidR="00C76A8E" w:rsidRPr="00CD0B55" w:rsidRDefault="00C76A8E">
      <w:pPr>
        <w:numPr>
          <w:ilvl w:val="0"/>
          <w:numId w:val="1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воспринимая устную речь учителя, следить за ходом рассуждения, выделять главную ин</w:t>
      </w:r>
      <w:r w:rsidRPr="00CD0B55">
        <w:rPr>
          <w:sz w:val="18"/>
          <w:szCs w:val="18"/>
        </w:rPr>
        <w:softHyphen/>
        <w:t>формацию;</w:t>
      </w:r>
    </w:p>
    <w:p w:rsidR="00C76A8E" w:rsidRPr="00CD0B55" w:rsidRDefault="00C76A8E">
      <w:pPr>
        <w:numPr>
          <w:ilvl w:val="0"/>
          <w:numId w:val="1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и формулировать основную мысль аудируемого текста;</w:t>
      </w:r>
    </w:p>
    <w:p w:rsidR="00C76A8E" w:rsidRPr="00CD0B55" w:rsidRDefault="00C76A8E">
      <w:pPr>
        <w:numPr>
          <w:ilvl w:val="0"/>
          <w:numId w:val="1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вычленять структурные части исходного текста, составлять простой план;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CD0B55">
        <w:rPr>
          <w:b/>
          <w:i/>
          <w:iCs/>
          <w:sz w:val="18"/>
          <w:szCs w:val="18"/>
          <w:u w:val="single"/>
        </w:rPr>
        <w:t>чтение:</w:t>
      </w:r>
    </w:p>
    <w:p w:rsidR="00C76A8E" w:rsidRPr="00CD0B55" w:rsidRDefault="00C76A8E">
      <w:pPr>
        <w:numPr>
          <w:ilvl w:val="0"/>
          <w:numId w:val="1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текста;</w:t>
      </w:r>
    </w:p>
    <w:p w:rsidR="00C76A8E" w:rsidRPr="00CD0B55" w:rsidRDefault="00C76A8E">
      <w:pPr>
        <w:numPr>
          <w:ilvl w:val="0"/>
          <w:numId w:val="1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разбивать текст на смысловые части и составлять сложный план;</w:t>
      </w:r>
    </w:p>
    <w:p w:rsidR="00C76A8E" w:rsidRPr="00CD0B55" w:rsidRDefault="00C76A8E">
      <w:pPr>
        <w:numPr>
          <w:ilvl w:val="0"/>
          <w:numId w:val="1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самостоятельно формулировать вопросы по содержанию прочитанного текста;</w:t>
      </w:r>
    </w:p>
    <w:p w:rsidR="00C76A8E" w:rsidRPr="00CD0B55" w:rsidRDefault="00C76A8E">
      <w:pPr>
        <w:numPr>
          <w:ilvl w:val="0"/>
          <w:numId w:val="1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прогнозировать содержание текста, опираясь на средства зрительной наглядности (заголовки, иллюстрации, различные шрифтовые выделения информации);</w:t>
      </w:r>
    </w:p>
    <w:p w:rsidR="00C76A8E" w:rsidRPr="00CD0B55" w:rsidRDefault="00C76A8E">
      <w:pPr>
        <w:numPr>
          <w:ilvl w:val="0"/>
          <w:numId w:val="1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выразительно читать художественные и научно-учебные тексты;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iCs/>
          <w:sz w:val="18"/>
          <w:szCs w:val="18"/>
          <w:u w:val="single"/>
          <w:lang w:eastAsia="en-US"/>
        </w:rPr>
      </w:pPr>
      <w:r w:rsidRPr="00CD0B55">
        <w:rPr>
          <w:b/>
          <w:i/>
          <w:iCs/>
          <w:sz w:val="18"/>
          <w:szCs w:val="18"/>
          <w:u w:val="single"/>
        </w:rPr>
        <w:t>говорение:</w:t>
      </w:r>
    </w:p>
    <w:p w:rsidR="00C76A8E" w:rsidRPr="00CD0B55" w:rsidRDefault="00C76A8E">
      <w:pPr>
        <w:numPr>
          <w:ilvl w:val="0"/>
          <w:numId w:val="1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пересказывать основное содержание прослушанного или прочитанного текста - рассуждения;</w:t>
      </w:r>
    </w:p>
    <w:p w:rsidR="00C76A8E" w:rsidRPr="00CD0B55" w:rsidRDefault="00C76A8E">
      <w:pPr>
        <w:numPr>
          <w:ilvl w:val="0"/>
          <w:numId w:val="16"/>
        </w:numPr>
        <w:spacing w:before="100" w:beforeAutospacing="1"/>
        <w:jc w:val="both"/>
        <w:rPr>
          <w:b/>
          <w:sz w:val="18"/>
          <w:szCs w:val="18"/>
        </w:rPr>
      </w:pPr>
      <w:r w:rsidRPr="00CD0B55">
        <w:rPr>
          <w:sz w:val="18"/>
          <w:szCs w:val="18"/>
        </w:rPr>
        <w:t>подробно и выборочно пересказывать повествовательные художественные тексты</w:t>
      </w:r>
      <w:r w:rsidRPr="00CD0B55">
        <w:rPr>
          <w:b/>
          <w:sz w:val="18"/>
          <w:szCs w:val="18"/>
        </w:rPr>
        <w:t>;</w:t>
      </w:r>
    </w:p>
    <w:p w:rsidR="00C76A8E" w:rsidRPr="00CD0B55" w:rsidRDefault="00C76A8E">
      <w:pPr>
        <w:numPr>
          <w:ilvl w:val="0"/>
          <w:numId w:val="1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сохранять в тексте подробного изложения структуру исходного текста и языковые средства выразительности;</w:t>
      </w:r>
    </w:p>
    <w:p w:rsidR="00C76A8E" w:rsidRPr="00CD0B55" w:rsidRDefault="00C76A8E">
      <w:pPr>
        <w:numPr>
          <w:ilvl w:val="0"/>
          <w:numId w:val="1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строить небольшое по объему устное высказывание на заданную тему;</w:t>
      </w:r>
    </w:p>
    <w:p w:rsidR="00C76A8E" w:rsidRPr="00CD0B55" w:rsidRDefault="00C76A8E">
      <w:pPr>
        <w:numPr>
          <w:ilvl w:val="0"/>
          <w:numId w:val="1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соблюдать последовательность и связность изложения;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письмо: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подробно и выборочно пересказывать содержание прослушанного или прочитанного текста;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сохранять в тексте подробного изложения структуру исходного текста и языковые средства выразительности;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строить письменное высказывание на заданную тему;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соблюдать последовательность и связность изложения;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собирать материал к сочинению и систематизировать его;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составлять сложный план и на его основе создавать текст;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использовать цепную и параллельную связь предложений в текстах разных стилей;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употреблять синонимы, повтор слов, однокоренные слова как средства выразительности тек</w:t>
      </w:r>
      <w:r w:rsidRPr="00CD0B55">
        <w:rPr>
          <w:sz w:val="18"/>
          <w:szCs w:val="18"/>
        </w:rPr>
        <w:softHyphen/>
        <w:t>ста и связи предложений;</w:t>
      </w:r>
    </w:p>
    <w:p w:rsidR="00C76A8E" w:rsidRPr="00CD0B55" w:rsidRDefault="00C76A8E">
      <w:pPr>
        <w:numPr>
          <w:ilvl w:val="0"/>
          <w:numId w:val="1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исправлять неоправданный речевой повтор различными способами: заменой слова место</w:t>
      </w:r>
      <w:r w:rsidRPr="00CD0B55">
        <w:rPr>
          <w:sz w:val="18"/>
          <w:szCs w:val="18"/>
        </w:rPr>
        <w:softHyphen/>
        <w:t>имением или синонимом, заменой синтаксической конструкции;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текст:</w:t>
      </w:r>
    </w:p>
    <w:p w:rsidR="00C76A8E" w:rsidRPr="00CD0B55" w:rsidRDefault="00C76A8E">
      <w:pPr>
        <w:numPr>
          <w:ilvl w:val="0"/>
          <w:numId w:val="2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основную мысль текста, подбирать наиболее удачный заголовок, делить текст на смысловые части;</w:t>
      </w:r>
    </w:p>
    <w:p w:rsidR="00C76A8E" w:rsidRPr="00CD0B55" w:rsidRDefault="00C76A8E">
      <w:pPr>
        <w:numPr>
          <w:ilvl w:val="0"/>
          <w:numId w:val="2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составлять простой и сложный план анализируемого текста;</w:t>
      </w:r>
    </w:p>
    <w:p w:rsidR="00C76A8E" w:rsidRPr="00CD0B55" w:rsidRDefault="00C76A8E">
      <w:pPr>
        <w:numPr>
          <w:ilvl w:val="0"/>
          <w:numId w:val="2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вид связи предложений в тексте;</w:t>
      </w:r>
    </w:p>
    <w:p w:rsidR="00C76A8E" w:rsidRPr="00CD0B55" w:rsidRDefault="00C76A8E">
      <w:pPr>
        <w:numPr>
          <w:ilvl w:val="0"/>
          <w:numId w:val="2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устанавливать принадлежность текста к определенной функциональной разновидности языка и стилю речи;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фонетика и орфоэпия:</w:t>
      </w:r>
    </w:p>
    <w:p w:rsidR="00C76A8E" w:rsidRPr="00CD0B55" w:rsidRDefault="00C76A8E">
      <w:pPr>
        <w:numPr>
          <w:ilvl w:val="0"/>
          <w:numId w:val="2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проводить фонетический и орфоэпический разбор слова;</w:t>
      </w:r>
    </w:p>
    <w:p w:rsidR="00C76A8E" w:rsidRPr="00CD0B55" w:rsidRDefault="00C76A8E">
      <w:pPr>
        <w:numPr>
          <w:ilvl w:val="0"/>
          <w:numId w:val="2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использовать транскрипцию;</w:t>
      </w:r>
    </w:p>
    <w:p w:rsidR="00C76A8E" w:rsidRPr="00CD0B55" w:rsidRDefault="00C76A8E">
      <w:pPr>
        <w:numPr>
          <w:ilvl w:val="0"/>
          <w:numId w:val="2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правильно произносить широко употребляемые слова и формы слов изученных частей речи;</w:t>
      </w:r>
    </w:p>
    <w:p w:rsidR="00C76A8E" w:rsidRPr="00CD0B55" w:rsidRDefault="00C76A8E">
      <w:pPr>
        <w:numPr>
          <w:ilvl w:val="0"/>
          <w:numId w:val="2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пользоваться орфоэпическим словарем;</w:t>
      </w:r>
    </w:p>
    <w:p w:rsidR="00C76A8E" w:rsidRPr="00CD0B55" w:rsidRDefault="00C76A8E">
      <w:pPr>
        <w:numPr>
          <w:ilvl w:val="0"/>
          <w:numId w:val="2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обнаруживать орфоэпические ошибки в звучащей речи;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морфемика и словообразование: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выделять морфемы на основе словообразовательного анализа;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давать структурно - грамматическую характеристику словам по морфемной модели;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выделять исходную часть слова и словообразующую морфему при проведении словообразо</w:t>
      </w:r>
      <w:r w:rsidRPr="00CD0B55">
        <w:rPr>
          <w:sz w:val="18"/>
          <w:szCs w:val="18"/>
        </w:rPr>
        <w:softHyphen/>
        <w:t>вательного анализа слова;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различать изученные способы словообразования существительных, прилагательных, глаго</w:t>
      </w:r>
      <w:r w:rsidRPr="00CD0B55">
        <w:rPr>
          <w:sz w:val="18"/>
          <w:szCs w:val="18"/>
        </w:rPr>
        <w:softHyphen/>
        <w:t>лов и наречий;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составлять словообразовательные пары и словообразовательные цепочки слов;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давать комментарии к словообразовательному гнезду, объясняя смысловую и структурную связь однокоренных слов;</w:t>
      </w:r>
    </w:p>
    <w:p w:rsidR="00C76A8E" w:rsidRPr="00CD0B55" w:rsidRDefault="00C76A8E">
      <w:pPr>
        <w:numPr>
          <w:ilvl w:val="0"/>
          <w:numId w:val="24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пользоваться словообразовательным словарем, а также словарем морфемных моделей слов;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лексикология и фразеология: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пользоваться разными способами толкования лексического значения слова;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употреблять слова (термины, заимствованные и др.) в соответствии с их лексическим значе</w:t>
      </w:r>
      <w:r w:rsidRPr="00CD0B55">
        <w:rPr>
          <w:sz w:val="18"/>
          <w:szCs w:val="18"/>
        </w:rPr>
        <w:softHyphen/>
        <w:t>нием, а также с условиями и задачами общения;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толковать лексическое значение слов и фразеологизмов;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подбирать синонимы и антонимы;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выбирать из синонимического ряда наиболее точное и уместное слово в данной речевой си</w:t>
      </w:r>
      <w:r w:rsidRPr="00CD0B55">
        <w:rPr>
          <w:sz w:val="18"/>
          <w:szCs w:val="18"/>
        </w:rPr>
        <w:softHyphen/>
        <w:t>туации, пользоваться различными видами словарей (синонимов, антонимов, иностранных слов, фра</w:t>
      </w:r>
      <w:r w:rsidRPr="00CD0B55">
        <w:rPr>
          <w:sz w:val="18"/>
          <w:szCs w:val="18"/>
        </w:rPr>
        <w:softHyphen/>
        <w:t>зеологизмов, эпитетов и др.);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анализировать примеры использования слов в переносном значении;</w:t>
      </w:r>
    </w:p>
    <w:p w:rsidR="00C76A8E" w:rsidRPr="00CD0B55" w:rsidRDefault="00C76A8E">
      <w:pPr>
        <w:numPr>
          <w:ilvl w:val="0"/>
          <w:numId w:val="26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 xml:space="preserve">проводить лексический разбор слова; 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морфология:</w:t>
      </w:r>
    </w:p>
    <w:p w:rsidR="00C76A8E" w:rsidRPr="00CD0B55" w:rsidRDefault="00C76A8E">
      <w:pPr>
        <w:numPr>
          <w:ilvl w:val="0"/>
          <w:numId w:val="2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C76A8E" w:rsidRPr="00CD0B55" w:rsidRDefault="00C76A8E">
      <w:pPr>
        <w:numPr>
          <w:ilvl w:val="0"/>
          <w:numId w:val="2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уместно и выразительно употреблять слова изученных частей речи;</w:t>
      </w:r>
    </w:p>
    <w:p w:rsidR="00C76A8E" w:rsidRPr="00CD0B55" w:rsidRDefault="00C76A8E">
      <w:pPr>
        <w:numPr>
          <w:ilvl w:val="0"/>
          <w:numId w:val="28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опираться на морфологические признаки слова при решении задач правописания;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орфография: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обнаруживать изученные орфограммы и объяснять написание соответствующих слов;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</w:t>
      </w:r>
      <w:r w:rsidRPr="00CD0B55">
        <w:rPr>
          <w:sz w:val="18"/>
          <w:szCs w:val="18"/>
        </w:rPr>
        <w:softHyphen/>
        <w:t>варем;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владеть приемом поморфемного письма;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местоимения по соотношению с другими частями речи;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употреблять местоимения как средство связи частей текста и редактировать тексты;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соблюдать орфоэпические и грамматические нормы употребления местоимений (сколько..., свой, сама...);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производить морфемный и морфологический анализ местоимений и др.;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причастия по совокупности четы</w:t>
      </w:r>
      <w:r w:rsidRPr="00CD0B55">
        <w:rPr>
          <w:sz w:val="18"/>
          <w:szCs w:val="18"/>
        </w:rPr>
        <w:softHyphen/>
        <w:t>рех признаков;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правильно склонять причастия, особенно воз</w:t>
      </w:r>
      <w:r w:rsidRPr="00CD0B55">
        <w:rPr>
          <w:sz w:val="18"/>
          <w:szCs w:val="18"/>
        </w:rPr>
        <w:softHyphen/>
        <w:t>вратные;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заменять причастные обороты придаточными предложениями и наоборот;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производить морфемный и морфологический анализ причастий, строя тексты-рассуждения;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деепричастия по совокупности че</w:t>
      </w:r>
      <w:r w:rsidRPr="00CD0B55">
        <w:rPr>
          <w:sz w:val="18"/>
          <w:szCs w:val="18"/>
        </w:rPr>
        <w:softHyphen/>
        <w:t>тырех признаков;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правильно употреблять деепричастия в речи;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отличать деепричастия от причастий по мор</w:t>
      </w:r>
      <w:r w:rsidRPr="00CD0B55">
        <w:rPr>
          <w:sz w:val="18"/>
          <w:szCs w:val="18"/>
        </w:rPr>
        <w:softHyphen/>
        <w:t>фемному составу;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строить тексты с использованием дееприча</w:t>
      </w:r>
      <w:r w:rsidRPr="00CD0B55">
        <w:rPr>
          <w:sz w:val="18"/>
          <w:szCs w:val="18"/>
        </w:rPr>
        <w:softHyphen/>
        <w:t>стий;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производить морфемный и морфологический анализ деепричастий, строя тексты-рассуждения;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правильно употреблять служебные части речи, учитывая их роль в предложении и тексте;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различать формообразовательные и словообра</w:t>
      </w:r>
      <w:r w:rsidRPr="00CD0B55">
        <w:rPr>
          <w:sz w:val="18"/>
          <w:szCs w:val="18"/>
        </w:rPr>
        <w:softHyphen/>
        <w:t>зовательные частицы;</w:t>
      </w:r>
    </w:p>
    <w:p w:rsidR="00C76A8E" w:rsidRPr="00CD0B55" w:rsidRDefault="00C76A8E">
      <w:pPr>
        <w:numPr>
          <w:ilvl w:val="0"/>
          <w:numId w:val="30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различать функциональные омонимы в пись</w:t>
      </w:r>
      <w:r w:rsidRPr="00CD0B55">
        <w:rPr>
          <w:sz w:val="18"/>
          <w:szCs w:val="18"/>
        </w:rPr>
        <w:softHyphen/>
        <w:t>менной речи {тоже — то же, чтобы — что бы и др.).</w:t>
      </w:r>
    </w:p>
    <w:p w:rsidR="00C76A8E" w:rsidRPr="00CD0B55" w:rsidRDefault="00C76A8E">
      <w:pPr>
        <w:spacing w:line="276" w:lineRule="auto"/>
        <w:jc w:val="both"/>
        <w:rPr>
          <w:rFonts w:eastAsia="Calibri"/>
          <w:b/>
          <w:i/>
          <w:sz w:val="18"/>
          <w:szCs w:val="18"/>
          <w:u w:val="single"/>
          <w:lang w:eastAsia="en-US"/>
        </w:rPr>
      </w:pPr>
      <w:r w:rsidRPr="00CD0B55">
        <w:rPr>
          <w:b/>
          <w:i/>
          <w:sz w:val="18"/>
          <w:szCs w:val="18"/>
          <w:u w:val="single"/>
        </w:rPr>
        <w:t>синтаксис и пунктуация: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составлять схемы словосочетаний разных видов и конструировать словосочетания по пред</w:t>
      </w:r>
      <w:r w:rsidRPr="00CD0B55">
        <w:rPr>
          <w:sz w:val="18"/>
          <w:szCs w:val="18"/>
        </w:rPr>
        <w:softHyphen/>
        <w:t>ложенной схеме;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анализировать разные виды сложных предложений (простые случаи);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определять синтаксическую роль изученных частей речи;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правильно применять изученные пунктуационные правила;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устно объяснять пунктуацию предложений, использовать на письме специальные графиче</w:t>
      </w:r>
      <w:r w:rsidRPr="00CD0B55">
        <w:rPr>
          <w:sz w:val="18"/>
          <w:szCs w:val="18"/>
        </w:rPr>
        <w:softHyphen/>
        <w:t>ские обозначения;</w:t>
      </w:r>
    </w:p>
    <w:p w:rsidR="00C76A8E" w:rsidRPr="00CD0B55" w:rsidRDefault="00C76A8E">
      <w:pPr>
        <w:numPr>
          <w:ilvl w:val="0"/>
          <w:numId w:val="32"/>
        </w:num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строить пунктуационные схемы предложений, самостоятельно подбирать примеры на изучен</w:t>
      </w:r>
      <w:r w:rsidRPr="00CD0B55">
        <w:rPr>
          <w:sz w:val="18"/>
          <w:szCs w:val="18"/>
        </w:rPr>
        <w:softHyphen/>
        <w:t>ные пунктуационные правила.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color w:val="000000"/>
          <w:sz w:val="18"/>
          <w:szCs w:val="18"/>
        </w:rPr>
      </w:pPr>
      <w:r w:rsidRPr="00CD0B55">
        <w:rPr>
          <w:b/>
          <w:color w:val="000000"/>
          <w:sz w:val="18"/>
          <w:szCs w:val="18"/>
        </w:rPr>
        <w:t>Личностные результаты: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понимание русского языка как одной из основных национально-культурных ценностей русского народа;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осознание эстетической ценности русского языка; уважительное отношение к родному языку, гордость за него;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color w:val="000000"/>
          <w:sz w:val="18"/>
          <w:szCs w:val="18"/>
        </w:rPr>
      </w:pPr>
      <w:r w:rsidRPr="00CD0B55">
        <w:rPr>
          <w:b/>
          <w:color w:val="000000"/>
          <w:sz w:val="18"/>
          <w:szCs w:val="18"/>
        </w:rPr>
        <w:t>Метапредметные результаты: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 xml:space="preserve">1) владение всеми видами речевой деятельности, 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владение разными видами чтения,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способность извлекать информацию из разного вида источников.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овладение приёмами отбора и систематизации материала на определённую тему, способность определять цели предстоящей учебной деятельности, последовательность действий,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 xml:space="preserve">умение создавать устные и письменные тексты разных типов, стилей речи, 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 xml:space="preserve">владение разными видами монолога и диалога, 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способность участвовать в речевом общении, способность оценивать свою речь с точки зрения её содержания, языкового оформления.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2) применение полученных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C76A8E" w:rsidRPr="00CD0B55" w:rsidRDefault="00C76A8E">
      <w:pPr>
        <w:numPr>
          <w:ilvl w:val="0"/>
          <w:numId w:val="32"/>
        </w:numPr>
        <w:autoSpaceDE w:val="0"/>
        <w:autoSpaceDN w:val="0"/>
        <w:adjustRightInd w:val="0"/>
        <w:spacing w:before="100" w:beforeAutospacing="1" w:after="100" w:afterAutospacing="1"/>
        <w:rPr>
          <w:color w:val="000000"/>
          <w:sz w:val="18"/>
          <w:szCs w:val="18"/>
        </w:rPr>
      </w:pPr>
      <w:r w:rsidRPr="00CD0B55">
        <w:rPr>
          <w:color w:val="000000"/>
          <w:sz w:val="18"/>
          <w:szCs w:val="18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споре.</w:t>
      </w:r>
    </w:p>
    <w:p w:rsidR="00C76A8E" w:rsidRPr="00CD0B55" w:rsidRDefault="00C76A8E">
      <w:pPr>
        <w:spacing w:before="100" w:beforeAutospacing="1"/>
        <w:jc w:val="both"/>
        <w:rPr>
          <w:sz w:val="18"/>
          <w:szCs w:val="18"/>
        </w:rPr>
      </w:pPr>
      <w:r w:rsidRPr="00CD0B55">
        <w:rPr>
          <w:sz w:val="18"/>
          <w:szCs w:val="18"/>
        </w:rPr>
        <w:t> </w:t>
      </w:r>
    </w:p>
    <w:p w:rsidR="00C76A8E" w:rsidRPr="00CD0B55" w:rsidRDefault="00C76A8E">
      <w:pPr>
        <w:spacing w:before="100" w:beforeAutospacing="1" w:after="100" w:afterAutospacing="1"/>
        <w:jc w:val="center"/>
        <w:rPr>
          <w:b/>
          <w:sz w:val="18"/>
          <w:szCs w:val="18"/>
        </w:rPr>
      </w:pPr>
      <w:r w:rsidRPr="00CD0B55">
        <w:rPr>
          <w:b/>
          <w:sz w:val="18"/>
          <w:szCs w:val="18"/>
        </w:rPr>
        <w:t xml:space="preserve">Раздел </w:t>
      </w:r>
      <w:r w:rsidRPr="00CD0B55">
        <w:rPr>
          <w:b/>
          <w:sz w:val="18"/>
          <w:szCs w:val="18"/>
          <w:lang w:val="en-US"/>
        </w:rPr>
        <w:t>V</w:t>
      </w:r>
      <w:r w:rsidRPr="00CD0B55">
        <w:rPr>
          <w:b/>
          <w:sz w:val="18"/>
          <w:szCs w:val="18"/>
        </w:rPr>
        <w:t>. Перечень учебно-методического обеспечения.</w:t>
      </w:r>
    </w:p>
    <w:p w:rsidR="00C76A8E" w:rsidRPr="00CD0B55" w:rsidRDefault="00C76A8E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color w:val="000000"/>
          <w:sz w:val="18"/>
          <w:szCs w:val="18"/>
        </w:rPr>
      </w:pPr>
      <w:r w:rsidRPr="00CD0B55">
        <w:rPr>
          <w:sz w:val="18"/>
          <w:szCs w:val="18"/>
          <w:u w:val="single"/>
        </w:rPr>
        <w:t>Для учеников</w:t>
      </w:r>
    </w:p>
    <w:p w:rsidR="00C76A8E" w:rsidRPr="00CD0B55" w:rsidRDefault="00C76A8E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Русский язык: Теория. 5-9 классы (В.В.Бабайцева. - М: Дрофа, 2013)</w:t>
      </w:r>
    </w:p>
    <w:p w:rsidR="00C76A8E" w:rsidRPr="00CD0B55" w:rsidRDefault="00C76A8E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Сборник заданий. 7 класс. В.Бабайцева, Л.Д.Беднарская - М.: Дрофа, 2010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Русская речь. Развитие речи. 7 класс. /Никитина Е.И. - М: Дрофа, 2010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Рабочая тетрадь к учебнику «русский язык. Теория. 5-9 классы для школ и классов с углублен ным изучением русского языка»/ В.В.Бабайцева, М</w:t>
      </w:r>
      <w:r w:rsidR="00746CB5" w:rsidRPr="00CD0B55">
        <w:rPr>
          <w:sz w:val="18"/>
          <w:szCs w:val="18"/>
        </w:rPr>
        <w:t>.И. Сергиенко. – М.: Дрофа, 2013</w:t>
      </w:r>
      <w:r w:rsidRPr="00CD0B55">
        <w:rPr>
          <w:sz w:val="18"/>
          <w:szCs w:val="18"/>
        </w:rPr>
        <w:t>.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К пятёрке шаг за шагом, или 50 интенсивных занятий с репетитором: Рус. Яз.: 7 кл.: Малюшкин А.Б. Тестовые задания для проверки знаний учащихся по русскому языку: 7 класс. – М.: ТЦ Сфера, 2008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Русский язык. 7 класс. Тестовые задания к основным учебникам: рабочая тетрад</w:t>
      </w:r>
      <w:r w:rsidR="00746CB5" w:rsidRPr="00CD0B55">
        <w:rPr>
          <w:sz w:val="18"/>
          <w:szCs w:val="18"/>
        </w:rPr>
        <w:t>ь / А.В. Швец. – М.: Эксмо, 2012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u w:val="single"/>
          <w:lang w:eastAsia="en-US"/>
        </w:rPr>
      </w:pPr>
      <w:r w:rsidRPr="00CD0B55">
        <w:rPr>
          <w:sz w:val="18"/>
          <w:szCs w:val="18"/>
          <w:u w:val="single"/>
        </w:rPr>
        <w:t>Для учителя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Методические рекомендации к учебному комплексу по русскому языку. 7 класс. / Под ред. С</w:t>
      </w:r>
      <w:r w:rsidR="00746CB5" w:rsidRPr="00CD0B55">
        <w:rPr>
          <w:sz w:val="18"/>
          <w:szCs w:val="18"/>
        </w:rPr>
        <w:t>.Н. Пименевой. - М.: Дрофа, 2013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Никитина Е.И. Уроки развития </w:t>
      </w:r>
      <w:r w:rsidR="00746CB5" w:rsidRPr="00CD0B55">
        <w:rPr>
          <w:sz w:val="18"/>
          <w:szCs w:val="18"/>
        </w:rPr>
        <w:t>речи. 7 класс. - М.: Дрофа, 2006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Русский язык. 7 класс. Поурочные планы по УК под редакцией В.В. Бабайцевой / Авт.-сост. Крамаренко</w:t>
      </w:r>
      <w:r w:rsidR="00746CB5" w:rsidRPr="00CD0B55">
        <w:rPr>
          <w:sz w:val="18"/>
          <w:szCs w:val="18"/>
        </w:rPr>
        <w:t xml:space="preserve"> Н.О. – Волгоград: Учитель, 2012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u w:val="single"/>
          <w:lang w:eastAsia="en-US"/>
        </w:rPr>
      </w:pPr>
      <w:r w:rsidRPr="00CD0B55">
        <w:rPr>
          <w:sz w:val="18"/>
          <w:szCs w:val="18"/>
          <w:u w:val="single"/>
        </w:rPr>
        <w:t>Медиаресурсы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 xml:space="preserve">Виртуальная школа КМ»: уроки русского языка Кирилла и Мефодия. 5 класс. 6 класс. 7 класс. 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Русский медвежонок. Языкознание для всех. Сборник олимпиадных заданий.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Ресурсы сайтов ФЦИОР,  ЕКЦОР, «Филологический калейдоскоп»,ЦОР к учебнику «Русский язык. 5-9 классы» (автор В.В. Бабайцева) Модули ЭОР</w:t>
      </w:r>
    </w:p>
    <w:p w:rsidR="00C76A8E" w:rsidRPr="00CD0B55" w:rsidRDefault="00C76A8E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CD0B55">
        <w:rPr>
          <w:sz w:val="18"/>
          <w:szCs w:val="18"/>
        </w:rPr>
        <w:t>Тренажеры «Русленг», «Орфоэпическая разминка»</w:t>
      </w:r>
    </w:p>
    <w:p w:rsidR="00C76A8E" w:rsidRDefault="00C76A8E">
      <w:pPr>
        <w:spacing w:line="276" w:lineRule="auto"/>
        <w:rPr>
          <w:rFonts w:eastAsia="Calibri"/>
          <w:lang w:eastAsia="en-US"/>
        </w:rPr>
      </w:pPr>
      <w:r>
        <w:t> </w:t>
      </w:r>
    </w:p>
    <w:p w:rsidR="00C76A8E" w:rsidRDefault="00C76A8E">
      <w:pPr>
        <w:spacing w:after="200" w:line="276" w:lineRule="auto"/>
        <w:rPr>
          <w:rFonts w:ascii="Calibri" w:eastAsia="Calibri" w:hAnsi="Calibri"/>
          <w:lang w:eastAsia="en-US"/>
        </w:rPr>
      </w:pPr>
      <w:r>
        <w:t> </w:t>
      </w:r>
    </w:p>
    <w:p w:rsidR="00C76A8E" w:rsidRDefault="00C76A8E"/>
    <w:sectPr w:rsidR="00C7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25"/>
    <w:multiLevelType w:val="hybridMultilevel"/>
    <w:tmpl w:val="AA5A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64F7"/>
    <w:multiLevelType w:val="hybridMultilevel"/>
    <w:tmpl w:val="2A12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5741"/>
    <w:multiLevelType w:val="hybridMultilevel"/>
    <w:tmpl w:val="1F6E2050"/>
    <w:lvl w:ilvl="0" w:tplc="7A62850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D354A"/>
    <w:multiLevelType w:val="hybridMultilevel"/>
    <w:tmpl w:val="1132FA5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E5A57"/>
    <w:multiLevelType w:val="hybridMultilevel"/>
    <w:tmpl w:val="93862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206E1"/>
    <w:multiLevelType w:val="hybridMultilevel"/>
    <w:tmpl w:val="0EA2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372B5"/>
    <w:multiLevelType w:val="hybridMultilevel"/>
    <w:tmpl w:val="AE322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12662"/>
    <w:multiLevelType w:val="hybridMultilevel"/>
    <w:tmpl w:val="E1B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63799"/>
    <w:multiLevelType w:val="hybridMultilevel"/>
    <w:tmpl w:val="28A0D5AE"/>
    <w:lvl w:ilvl="0" w:tplc="7A62850A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64454"/>
    <w:multiLevelType w:val="hybridMultilevel"/>
    <w:tmpl w:val="337E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5424D"/>
    <w:multiLevelType w:val="hybridMultilevel"/>
    <w:tmpl w:val="835E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E756F"/>
    <w:multiLevelType w:val="hybridMultilevel"/>
    <w:tmpl w:val="9EE0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D51DD"/>
    <w:multiLevelType w:val="hybridMultilevel"/>
    <w:tmpl w:val="D670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46D4"/>
    <w:multiLevelType w:val="hybridMultilevel"/>
    <w:tmpl w:val="E7A2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673D3"/>
    <w:multiLevelType w:val="hybridMultilevel"/>
    <w:tmpl w:val="92A8BFB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A6A0AAC"/>
    <w:multiLevelType w:val="hybridMultilevel"/>
    <w:tmpl w:val="F60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51EC7"/>
    <w:rsid w:val="00343B09"/>
    <w:rsid w:val="00351EC7"/>
    <w:rsid w:val="004954AD"/>
    <w:rsid w:val="00746CB5"/>
    <w:rsid w:val="00C76A8E"/>
    <w:rsid w:val="00CD0B55"/>
    <w:rsid w:val="00E7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6"/>
      <w:szCs w:val="26"/>
    </w:rPr>
  </w:style>
  <w:style w:type="paragraph" w:customStyle="1" w:styleId="a4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06B2-B2A7-4E42-BB2A-FF3A4BCC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BiGGiE</cp:lastModifiedBy>
  <cp:revision>3</cp:revision>
  <dcterms:created xsi:type="dcterms:W3CDTF">2014-10-16T16:34:00Z</dcterms:created>
  <dcterms:modified xsi:type="dcterms:W3CDTF">2014-10-16T16:34:00Z</dcterms:modified>
</cp:coreProperties>
</file>