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A8" w:rsidRPr="00321DA8" w:rsidRDefault="00321DA8" w:rsidP="00321DA8">
      <w:pPr>
        <w:pStyle w:val="p1"/>
        <w:spacing w:before="0" w:beforeAutospacing="0" w:after="0" w:afterAutospacing="0" w:line="25" w:lineRule="atLeast"/>
        <w:rPr>
          <w:rStyle w:val="s11"/>
          <w:b w:val="0"/>
          <w:sz w:val="28"/>
          <w:szCs w:val="28"/>
        </w:rPr>
      </w:pPr>
      <w:r w:rsidRPr="00321DA8">
        <w:rPr>
          <w:rStyle w:val="s11"/>
          <w:b w:val="0"/>
          <w:sz w:val="28"/>
          <w:szCs w:val="28"/>
        </w:rPr>
        <w:t xml:space="preserve">БЕРЕЗОВСКАЯ </w:t>
      </w:r>
      <w:r w:rsidR="00AD66B8">
        <w:rPr>
          <w:rStyle w:val="s11"/>
          <w:b w:val="0"/>
          <w:sz w:val="28"/>
          <w:szCs w:val="28"/>
        </w:rPr>
        <w:t xml:space="preserve">СРЕДНЯЯ </w:t>
      </w:r>
      <w:r w:rsidRPr="00321DA8">
        <w:rPr>
          <w:rStyle w:val="s11"/>
          <w:b w:val="0"/>
          <w:sz w:val="28"/>
          <w:szCs w:val="28"/>
        </w:rPr>
        <w:t>ОБЩЕОБРАЗОВАТЕЛЬНАЯ ШКОЛА</w:t>
      </w:r>
    </w:p>
    <w:p w:rsidR="00321DA8" w:rsidRPr="00321DA8" w:rsidRDefault="00321DA8" w:rsidP="00321DA8">
      <w:pPr>
        <w:pStyle w:val="p1"/>
        <w:spacing w:before="0" w:beforeAutospacing="0" w:after="0" w:afterAutospacing="0" w:line="25" w:lineRule="atLeast"/>
        <w:rPr>
          <w:rStyle w:val="s11"/>
          <w:b w:val="0"/>
          <w:sz w:val="28"/>
          <w:szCs w:val="28"/>
        </w:rPr>
      </w:pPr>
      <w:r w:rsidRPr="00321DA8">
        <w:rPr>
          <w:rStyle w:val="s11"/>
          <w:b w:val="0"/>
          <w:sz w:val="28"/>
          <w:szCs w:val="28"/>
        </w:rPr>
        <w:t xml:space="preserve">РАЗДОЛЬНЕНСКОГО </w:t>
      </w:r>
      <w:r w:rsidR="00AD66B8">
        <w:rPr>
          <w:rStyle w:val="s11"/>
          <w:b w:val="0"/>
          <w:sz w:val="28"/>
          <w:szCs w:val="28"/>
        </w:rPr>
        <w:t>РАЙОНА</w:t>
      </w:r>
      <w:r w:rsidRPr="00321DA8">
        <w:rPr>
          <w:rStyle w:val="s11"/>
          <w:b w:val="0"/>
          <w:sz w:val="28"/>
          <w:szCs w:val="28"/>
        </w:rPr>
        <w:t xml:space="preserve"> РЕСПУБЛИКИ КРЫМ</w:t>
      </w: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r w:rsidRPr="00321DA8">
        <w:rPr>
          <w:rFonts w:ascii="Times New Roman" w:eastAsia="Calibri" w:hAnsi="Times New Roman" w:cs="Times New Roman"/>
          <w:sz w:val="28"/>
          <w:szCs w:val="28"/>
        </w:rPr>
        <w:t>Русский язык</w:t>
      </w: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Default="00321DA8" w:rsidP="00321DA8">
      <w:pPr>
        <w:spacing w:line="25" w:lineRule="atLeast"/>
        <w:ind w:left="-539"/>
        <w:jc w:val="center"/>
        <w:rPr>
          <w:rFonts w:ascii="Times New Roman" w:hAnsi="Times New Roman" w:cs="Times New Roman"/>
          <w:b/>
          <w:sz w:val="28"/>
          <w:szCs w:val="28"/>
        </w:rPr>
      </w:pPr>
      <w:r>
        <w:rPr>
          <w:rFonts w:ascii="Times New Roman" w:hAnsi="Times New Roman" w:cs="Times New Roman"/>
          <w:b/>
          <w:sz w:val="28"/>
          <w:szCs w:val="28"/>
        </w:rPr>
        <w:t>Сборник д</w:t>
      </w:r>
      <w:r w:rsidRPr="00440AF5">
        <w:rPr>
          <w:rFonts w:ascii="Times New Roman" w:hAnsi="Times New Roman" w:cs="Times New Roman"/>
          <w:b/>
          <w:sz w:val="28"/>
          <w:szCs w:val="28"/>
        </w:rPr>
        <w:t>иктант</w:t>
      </w:r>
      <w:r>
        <w:rPr>
          <w:rFonts w:ascii="Times New Roman" w:hAnsi="Times New Roman" w:cs="Times New Roman"/>
          <w:b/>
          <w:sz w:val="28"/>
          <w:szCs w:val="28"/>
        </w:rPr>
        <w:t>ов</w:t>
      </w:r>
      <w:r w:rsidRPr="00440AF5">
        <w:rPr>
          <w:rFonts w:ascii="Times New Roman" w:hAnsi="Times New Roman" w:cs="Times New Roman"/>
          <w:b/>
          <w:sz w:val="28"/>
          <w:szCs w:val="28"/>
        </w:rPr>
        <w:t xml:space="preserve"> по русскому народоведению</w:t>
      </w:r>
    </w:p>
    <w:p w:rsidR="00321DA8" w:rsidRPr="00321DA8" w:rsidRDefault="00321DA8" w:rsidP="00321DA8">
      <w:pPr>
        <w:spacing w:line="25" w:lineRule="atLeast"/>
        <w:ind w:left="-539"/>
        <w:jc w:val="center"/>
        <w:rPr>
          <w:rFonts w:ascii="Times New Roman" w:eastAsia="Calibri" w:hAnsi="Times New Roman" w:cs="Times New Roman"/>
          <w:sz w:val="28"/>
          <w:szCs w:val="28"/>
        </w:rPr>
      </w:pPr>
    </w:p>
    <w:p w:rsidR="00321DA8" w:rsidRPr="00321DA8" w:rsidRDefault="00321DA8" w:rsidP="00321DA8">
      <w:pPr>
        <w:spacing w:line="25" w:lineRule="atLeast"/>
        <w:ind w:left="-539"/>
        <w:jc w:val="center"/>
        <w:rPr>
          <w:rFonts w:ascii="Times New Roman" w:eastAsia="Calibri" w:hAnsi="Times New Roman" w:cs="Times New Roman"/>
          <w:sz w:val="28"/>
          <w:szCs w:val="28"/>
        </w:rPr>
      </w:pPr>
      <w:r>
        <w:rPr>
          <w:rFonts w:ascii="Times New Roman" w:hAnsi="Times New Roman" w:cs="Times New Roman"/>
          <w:sz w:val="28"/>
          <w:szCs w:val="28"/>
        </w:rPr>
        <w:t>5-11</w:t>
      </w:r>
      <w:r w:rsidRPr="00321DA8">
        <w:rPr>
          <w:rFonts w:ascii="Times New Roman" w:eastAsia="Calibri" w:hAnsi="Times New Roman" w:cs="Times New Roman"/>
          <w:sz w:val="28"/>
          <w:szCs w:val="28"/>
        </w:rPr>
        <w:t xml:space="preserve"> класс</w:t>
      </w:r>
    </w:p>
    <w:p w:rsidR="00321DA8" w:rsidRPr="00321DA8" w:rsidRDefault="00321DA8" w:rsidP="00321DA8">
      <w:pPr>
        <w:spacing w:line="25" w:lineRule="atLeast"/>
        <w:ind w:left="-539"/>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pStyle w:val="p1"/>
        <w:spacing w:before="0" w:beforeAutospacing="0" w:after="0" w:afterAutospacing="0"/>
        <w:jc w:val="right"/>
        <w:rPr>
          <w:rStyle w:val="s11"/>
          <w:b w:val="0"/>
          <w:sz w:val="28"/>
          <w:szCs w:val="28"/>
        </w:rPr>
      </w:pPr>
    </w:p>
    <w:p w:rsidR="00321DA8" w:rsidRPr="00321DA8" w:rsidRDefault="00321DA8" w:rsidP="00321DA8">
      <w:pPr>
        <w:pStyle w:val="p1"/>
        <w:spacing w:before="0" w:beforeAutospacing="0" w:after="0" w:afterAutospacing="0"/>
        <w:jc w:val="right"/>
        <w:rPr>
          <w:rStyle w:val="s11"/>
          <w:b w:val="0"/>
          <w:sz w:val="28"/>
          <w:szCs w:val="28"/>
        </w:rPr>
      </w:pPr>
    </w:p>
    <w:p w:rsidR="00321DA8" w:rsidRPr="00321DA8" w:rsidRDefault="00321DA8" w:rsidP="00321DA8">
      <w:pPr>
        <w:pStyle w:val="p1"/>
        <w:spacing w:before="0" w:beforeAutospacing="0" w:after="0" w:afterAutospacing="0"/>
        <w:jc w:val="right"/>
        <w:rPr>
          <w:rStyle w:val="s11"/>
          <w:b w:val="0"/>
          <w:sz w:val="28"/>
          <w:szCs w:val="28"/>
        </w:rPr>
      </w:pP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Работу подготовила</w:t>
      </w: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Сенчук Вера Николаевна,</w:t>
      </w: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учитель русского языка и литературы</w:t>
      </w:r>
    </w:p>
    <w:p w:rsidR="00AD66B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 xml:space="preserve">Березовской </w:t>
      </w:r>
      <w:r w:rsidR="00AD66B8">
        <w:rPr>
          <w:rStyle w:val="s11"/>
          <w:b w:val="0"/>
          <w:sz w:val="28"/>
          <w:szCs w:val="28"/>
        </w:rPr>
        <w:t xml:space="preserve">средней </w:t>
      </w: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 xml:space="preserve">общеобразовательной школы </w:t>
      </w: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Раздольненского райо</w:t>
      </w:r>
      <w:r w:rsidR="00AD66B8">
        <w:rPr>
          <w:rStyle w:val="s11"/>
          <w:b w:val="0"/>
          <w:sz w:val="28"/>
          <w:szCs w:val="28"/>
        </w:rPr>
        <w:t>н</w:t>
      </w:r>
      <w:r w:rsidRPr="00321DA8">
        <w:rPr>
          <w:rStyle w:val="s11"/>
          <w:b w:val="0"/>
          <w:sz w:val="28"/>
          <w:szCs w:val="28"/>
        </w:rPr>
        <w:t>а</w:t>
      </w:r>
    </w:p>
    <w:p w:rsidR="00321DA8" w:rsidRPr="00321DA8" w:rsidRDefault="00321DA8" w:rsidP="00321DA8">
      <w:pPr>
        <w:pStyle w:val="p1"/>
        <w:spacing w:before="0" w:beforeAutospacing="0" w:after="0" w:afterAutospacing="0" w:line="300" w:lineRule="auto"/>
        <w:ind w:firstLine="3828"/>
        <w:jc w:val="left"/>
        <w:rPr>
          <w:rStyle w:val="s11"/>
          <w:b w:val="0"/>
          <w:sz w:val="28"/>
          <w:szCs w:val="28"/>
        </w:rPr>
      </w:pPr>
      <w:r w:rsidRPr="00321DA8">
        <w:rPr>
          <w:rStyle w:val="s11"/>
          <w:b w:val="0"/>
          <w:sz w:val="28"/>
          <w:szCs w:val="28"/>
        </w:rPr>
        <w:t>Республики Крым</w:t>
      </w: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Default="00321DA8" w:rsidP="00321DA8">
      <w:pPr>
        <w:spacing w:line="25" w:lineRule="atLeast"/>
        <w:ind w:left="-540"/>
        <w:jc w:val="center"/>
        <w:rPr>
          <w:rFonts w:ascii="Times New Roman"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321DA8" w:rsidRPr="00321DA8" w:rsidRDefault="00321DA8" w:rsidP="00321DA8">
      <w:pPr>
        <w:spacing w:line="25" w:lineRule="atLeast"/>
        <w:ind w:left="-540"/>
        <w:jc w:val="center"/>
        <w:rPr>
          <w:rFonts w:ascii="Times New Roman" w:eastAsia="Calibri" w:hAnsi="Times New Roman" w:cs="Times New Roman"/>
          <w:sz w:val="28"/>
          <w:szCs w:val="28"/>
        </w:rPr>
      </w:pPr>
    </w:p>
    <w:p w:rsidR="00080E77" w:rsidRDefault="00AD66B8" w:rsidP="00080E77">
      <w:pPr>
        <w:spacing w:line="25" w:lineRule="atLeast"/>
        <w:ind w:left="-540"/>
        <w:jc w:val="center"/>
        <w:rPr>
          <w:rFonts w:ascii="Times New Roman" w:eastAsia="Calibri" w:hAnsi="Times New Roman" w:cs="Times New Roman"/>
          <w:sz w:val="28"/>
          <w:szCs w:val="28"/>
        </w:rPr>
        <w:sectPr w:rsidR="00080E77" w:rsidSect="00080E77">
          <w:footerReference w:type="default" r:id="rId6"/>
          <w:pgSz w:w="11906" w:h="16838"/>
          <w:pgMar w:top="1134" w:right="1134" w:bottom="1134" w:left="1701" w:header="709" w:footer="709" w:gutter="0"/>
          <w:pgNumType w:start="2"/>
          <w:cols w:space="708"/>
          <w:docGrid w:linePitch="360"/>
        </w:sectPr>
      </w:pPr>
      <w:r>
        <w:rPr>
          <w:rFonts w:ascii="Times New Roman" w:eastAsia="Calibri" w:hAnsi="Times New Roman" w:cs="Times New Roman"/>
          <w:sz w:val="28"/>
          <w:szCs w:val="28"/>
        </w:rPr>
        <w:t>с.Березовка, 2015</w:t>
      </w:r>
      <w:r w:rsidR="00321DA8" w:rsidRPr="00321DA8">
        <w:rPr>
          <w:rFonts w:ascii="Times New Roman" w:eastAsia="Calibri" w:hAnsi="Times New Roman" w:cs="Times New Roman"/>
          <w:sz w:val="28"/>
          <w:szCs w:val="28"/>
        </w:rPr>
        <w:t xml:space="preserve"> г.</w:t>
      </w:r>
    </w:p>
    <w:p w:rsidR="00D94672" w:rsidRDefault="00D94672" w:rsidP="00080E77">
      <w:pPr>
        <w:spacing w:line="25" w:lineRule="atLeast"/>
        <w:ind w:left="-540"/>
        <w:jc w:val="center"/>
        <w:rPr>
          <w:rFonts w:ascii="Times New Roman" w:hAnsi="Times New Roman" w:cs="Times New Roman"/>
          <w:b/>
          <w:sz w:val="28"/>
          <w:szCs w:val="28"/>
        </w:rPr>
      </w:pPr>
      <w:r w:rsidRPr="001A4336">
        <w:rPr>
          <w:rFonts w:ascii="Times New Roman" w:hAnsi="Times New Roman" w:cs="Times New Roman"/>
          <w:b/>
          <w:sz w:val="28"/>
          <w:szCs w:val="28"/>
        </w:rPr>
        <w:lastRenderedPageBreak/>
        <w:t>Диктанты по русскому народоведению</w:t>
      </w:r>
      <w:r w:rsidR="00914527" w:rsidRPr="001A4336">
        <w:rPr>
          <w:rFonts w:ascii="Times New Roman" w:hAnsi="Times New Roman" w:cs="Times New Roman"/>
          <w:b/>
          <w:sz w:val="28"/>
          <w:szCs w:val="28"/>
        </w:rPr>
        <w:t xml:space="preserve"> для учащихся 5-11 классов</w:t>
      </w:r>
    </w:p>
    <w:p w:rsidR="00D0385D" w:rsidRPr="001A4336" w:rsidRDefault="00D0385D" w:rsidP="00D0385D">
      <w:pPr>
        <w:spacing w:line="25" w:lineRule="atLeast"/>
        <w:ind w:firstLine="567"/>
        <w:jc w:val="center"/>
        <w:rPr>
          <w:rFonts w:ascii="Times New Roman" w:hAnsi="Times New Roman" w:cs="Times New Roman"/>
          <w:b/>
          <w:sz w:val="28"/>
          <w:szCs w:val="28"/>
        </w:rPr>
      </w:pPr>
      <w:r>
        <w:rPr>
          <w:rFonts w:ascii="Times New Roman" w:hAnsi="Times New Roman" w:cs="Times New Roman"/>
          <w:b/>
          <w:sz w:val="28"/>
          <w:szCs w:val="28"/>
        </w:rPr>
        <w:t>Составитель Сенчук Вера Николаевна</w:t>
      </w:r>
    </w:p>
    <w:p w:rsidR="00914527" w:rsidRPr="001A4336" w:rsidRDefault="00914527" w:rsidP="005164D4">
      <w:pPr>
        <w:spacing w:line="25" w:lineRule="atLeast"/>
        <w:ind w:firstLine="567"/>
        <w:rPr>
          <w:rFonts w:ascii="Times New Roman" w:hAnsi="Times New Roman" w:cs="Times New Roman"/>
          <w:b/>
          <w:sz w:val="28"/>
          <w:szCs w:val="28"/>
        </w:rPr>
      </w:pPr>
    </w:p>
    <w:p w:rsidR="00D94672" w:rsidRDefault="00D94672" w:rsidP="005164D4">
      <w:pPr>
        <w:spacing w:line="25" w:lineRule="atLeast"/>
        <w:ind w:firstLine="567"/>
        <w:rPr>
          <w:rFonts w:ascii="Times New Roman" w:hAnsi="Times New Roman" w:cs="Times New Roman"/>
          <w:sz w:val="28"/>
          <w:szCs w:val="28"/>
        </w:rPr>
      </w:pPr>
      <w:r w:rsidRPr="001A4336">
        <w:rPr>
          <w:rFonts w:ascii="Times New Roman" w:hAnsi="Times New Roman" w:cs="Times New Roman"/>
          <w:b/>
          <w:sz w:val="28"/>
          <w:szCs w:val="28"/>
        </w:rPr>
        <w:t>Цель:</w:t>
      </w:r>
      <w:r w:rsidRPr="001A4336">
        <w:rPr>
          <w:rFonts w:ascii="Times New Roman" w:hAnsi="Times New Roman" w:cs="Times New Roman"/>
          <w:sz w:val="28"/>
          <w:szCs w:val="28"/>
        </w:rPr>
        <w:t xml:space="preserve"> комплексное</w:t>
      </w:r>
      <w:r w:rsidRPr="00440AF5">
        <w:rPr>
          <w:rFonts w:ascii="Times New Roman" w:hAnsi="Times New Roman" w:cs="Times New Roman"/>
          <w:sz w:val="28"/>
          <w:szCs w:val="28"/>
        </w:rPr>
        <w:t xml:space="preserve"> повторение ранее изученного материала, в том числе орфограмм и пунктограмм; обогащение словаря школьников; приобщение детей через использование этнографического материала к истокам русской народной культуры, воспитание любви к русской природе, народным обычаям и традициям.</w:t>
      </w:r>
    </w:p>
    <w:p w:rsidR="00914527" w:rsidRDefault="00914527" w:rsidP="005164D4">
      <w:pPr>
        <w:spacing w:line="25" w:lineRule="atLeast"/>
        <w:ind w:firstLine="567"/>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может использовать весь текст выбранного диктанта или фрагмент, если объем диктанта превышает необходимый минимум для данного класса. </w:t>
      </w:r>
      <w:r w:rsidR="00864A8E">
        <w:rPr>
          <w:rFonts w:ascii="Times New Roman" w:hAnsi="Times New Roman" w:cs="Times New Roman"/>
          <w:sz w:val="28"/>
          <w:szCs w:val="28"/>
        </w:rPr>
        <w:t>Диктанты</w:t>
      </w:r>
      <w:r>
        <w:rPr>
          <w:rFonts w:ascii="Times New Roman" w:hAnsi="Times New Roman" w:cs="Times New Roman"/>
          <w:sz w:val="28"/>
          <w:szCs w:val="28"/>
        </w:rPr>
        <w:t xml:space="preserve"> можно </w:t>
      </w:r>
      <w:r w:rsidR="00864A8E">
        <w:rPr>
          <w:rFonts w:ascii="Times New Roman" w:hAnsi="Times New Roman" w:cs="Times New Roman"/>
          <w:sz w:val="28"/>
          <w:szCs w:val="28"/>
        </w:rPr>
        <w:t>применять</w:t>
      </w:r>
      <w:r>
        <w:rPr>
          <w:rFonts w:ascii="Times New Roman" w:hAnsi="Times New Roman" w:cs="Times New Roman"/>
          <w:sz w:val="28"/>
          <w:szCs w:val="28"/>
        </w:rPr>
        <w:t xml:space="preserve"> как иллюстративный материал на уроках литературы, истории, краеведения. </w:t>
      </w:r>
      <w:r w:rsidR="00535CEF">
        <w:rPr>
          <w:rFonts w:ascii="Times New Roman" w:hAnsi="Times New Roman" w:cs="Times New Roman"/>
          <w:sz w:val="28"/>
          <w:szCs w:val="28"/>
        </w:rPr>
        <w:t>Тексты могут использоваться для описания экспонатов этнографического уголка кабинета русского языка и литературы.</w:t>
      </w:r>
    </w:p>
    <w:p w:rsidR="00914527" w:rsidRPr="00440AF5" w:rsidRDefault="00914527" w:rsidP="005164D4">
      <w:pPr>
        <w:spacing w:line="25" w:lineRule="atLeast"/>
        <w:ind w:firstLine="567"/>
        <w:rPr>
          <w:rFonts w:ascii="Times New Roman" w:hAnsi="Times New Roman" w:cs="Times New Roman"/>
          <w:sz w:val="28"/>
          <w:szCs w:val="28"/>
        </w:rPr>
      </w:pPr>
    </w:p>
    <w:p w:rsidR="00535CEF" w:rsidRPr="001A4336" w:rsidRDefault="00535CEF"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Народные промыслы</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 xml:space="preserve">Народные художественные промыслы России известны далеко за пределами страны. Всемирную славу завоевали лаковые шкатулки с миниатюрной живописью из села Федоскино, поселков Палех, Мстера, Холуй, расписанные яркими букетами металлические подносы из села Жестово, снежно-белые кружева из Вологодской и Кировской областей. Кто из нас не любовался деревянными ложками и чашками, украшенными по золотому фону огненными хохломскими травами, светлыми резными игрушками и скульптурами из подмосковного села Богородского. </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Большинство современных художественных промыслов, являющихся гордостью культуры России – сельские, крестьянские по своему происхождению, месту возникновения и развития. Народный мастер производил не просто нужную бытовую вещь, он вкладывал в неё свои представления о красоте, работал, «как мера и красота скажут».</w:t>
      </w:r>
    </w:p>
    <w:p w:rsidR="00535CEF" w:rsidRPr="00440AF5" w:rsidRDefault="00991D6C" w:rsidP="005164D4">
      <w:pPr>
        <w:spacing w:line="25" w:lineRule="atLeast"/>
        <w:ind w:firstLine="567"/>
        <w:rPr>
          <w:rFonts w:ascii="Times New Roman" w:hAnsi="Times New Roman" w:cs="Times New Roman"/>
          <w:sz w:val="28"/>
          <w:szCs w:val="28"/>
        </w:rPr>
      </w:pPr>
      <w:r>
        <w:rPr>
          <w:rFonts w:ascii="Times New Roman" w:hAnsi="Times New Roman" w:cs="Times New Roman"/>
          <w:sz w:val="28"/>
          <w:szCs w:val="28"/>
        </w:rPr>
        <w:t xml:space="preserve">Во многих странах </w:t>
      </w:r>
      <w:r w:rsidR="00535CEF" w:rsidRPr="00440AF5">
        <w:rPr>
          <w:rFonts w:ascii="Times New Roman" w:hAnsi="Times New Roman" w:cs="Times New Roman"/>
          <w:sz w:val="28"/>
          <w:szCs w:val="28"/>
        </w:rPr>
        <w:t>де</w:t>
      </w:r>
      <w:r>
        <w:rPr>
          <w:rFonts w:ascii="Times New Roman" w:hAnsi="Times New Roman" w:cs="Times New Roman"/>
          <w:sz w:val="28"/>
          <w:szCs w:val="28"/>
        </w:rPr>
        <w:t>монстрировались на выставках и</w:t>
      </w:r>
      <w:r w:rsidR="00535CEF" w:rsidRPr="00440AF5">
        <w:rPr>
          <w:rFonts w:ascii="Times New Roman" w:hAnsi="Times New Roman" w:cs="Times New Roman"/>
          <w:sz w:val="28"/>
          <w:szCs w:val="28"/>
        </w:rPr>
        <w:t xml:space="preserve"> в музеях самобытные красочные изделия мастеров русских народных художественных промыслов. Особый интерес для нас представляют те виды творчества, которые тесно связаны с художественной обработкой широко распространенных местных растительных материалов – лозы и соломки, бересты и лыка, корней деревьев, рогозы. Талант мастера делает вещь из простого природного материала не просто изделием кустарного ремесла, а произведением народного искусства, в котором воплотилось представление многих поколений русских людей о красоте и целесообразности.</w:t>
      </w:r>
    </w:p>
    <w:p w:rsidR="00535CEF" w:rsidRPr="00440AF5" w:rsidRDefault="00535CEF" w:rsidP="005164D4">
      <w:pPr>
        <w:spacing w:line="25" w:lineRule="atLeast"/>
        <w:ind w:firstLine="567"/>
        <w:jc w:val="center"/>
        <w:rPr>
          <w:rFonts w:ascii="Times New Roman" w:hAnsi="Times New Roman" w:cs="Times New Roman"/>
          <w:sz w:val="28"/>
          <w:szCs w:val="28"/>
        </w:rPr>
      </w:pPr>
    </w:p>
    <w:p w:rsidR="00535CEF" w:rsidRPr="001A4336" w:rsidRDefault="00535CEF"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Виды народных художественных промыслов</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 xml:space="preserve">Человек, сколько он помнит себя, всегда старался сделать свое жилище уютным и красивым. Для этого он использовал самые разные материалы: дерево, металл, глину, кость, шерсть, стекло, камень и даже </w:t>
      </w:r>
      <w:r w:rsidRPr="00440AF5">
        <w:rPr>
          <w:rFonts w:ascii="Times New Roman" w:hAnsi="Times New Roman" w:cs="Times New Roman"/>
          <w:sz w:val="28"/>
          <w:szCs w:val="28"/>
        </w:rPr>
        <w:lastRenderedPageBreak/>
        <w:t>болотные травы. С помощью художественных промыслов созданы удивительные образцы народного искусства: чеканные, литые, кованые, гравированные, филигранные изделия из металлов, резное дерево, керамическая посуда и скульптура, ковры, узорные циновки, расписные такни, вышивка. Мы знаем такие виды художественных промыслов: чеканка, гравировка, художественная ковка, микролитье, филигрань, просечное железо, резьба по дереву, точение из древесины, прорезная береста, ткачество, лесная скульптура, инкрустация оловом, ручное ковроделие, русские кружева, изделия из соломки, витраж, эмаль, резьба по камню, керамика, мозаика, плетение из веревки, резьба по кости и другие.</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 xml:space="preserve">Например, как в любой народной игрушке мы ценим в соломенных фигурках пластику, красоту природного материала, так любовно выявленную народными скульпторами. </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 xml:space="preserve">По всему миру известно русское кружево. Непосвященному трудно поверить, что тончайшая паутина кружев рукотворна. </w:t>
      </w:r>
    </w:p>
    <w:p w:rsidR="00535CEF" w:rsidRPr="00440AF5" w:rsidRDefault="00535CEF"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Уникальны морозные узоры, которые не тают, а украшают шкатулки, сделанные старыми мастерами из древнего русского города Великого Устюга. Способ покрытия металлических изделий узорами применяется и в современной промышленности. Он заключается в выявлении кристаллической структуры олова, нанесенного тонким слоем на поверхность какого-либо металла.</w:t>
      </w:r>
    </w:p>
    <w:p w:rsidR="005164D4" w:rsidRDefault="005164D4" w:rsidP="005164D4">
      <w:pPr>
        <w:spacing w:line="25" w:lineRule="atLeast"/>
        <w:ind w:firstLine="567"/>
        <w:jc w:val="center"/>
        <w:rPr>
          <w:rFonts w:ascii="Times New Roman" w:hAnsi="Times New Roman" w:cs="Times New Roman"/>
          <w:b/>
          <w:sz w:val="28"/>
          <w:szCs w:val="28"/>
        </w:rPr>
      </w:pPr>
    </w:p>
    <w:p w:rsidR="00D94672" w:rsidRPr="001A4336" w:rsidRDefault="00D94672"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Прялка</w:t>
      </w:r>
    </w:p>
    <w:p w:rsidR="00D94672" w:rsidRPr="00440AF5" w:rsidRDefault="00D9467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Прялка – это удивительный инструмент, одно из явлений русской культуры. С юных лет и до глубокой старости русская женщина пользовалась прялкой. Пряла из кудели нитки, из которых затем изготавливали различные ткани на ткацких станках.</w:t>
      </w:r>
    </w:p>
    <w:p w:rsidR="00D94672" w:rsidRPr="00440AF5" w:rsidRDefault="00D9467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Прялки берегли, передавали дочерям по наследству. В некоторых местах русского Севера существовал древний обычай: во время праздника проводов зимы кататься на прялках с гор, чтобы лён вырос длиннее. А само прядение нити древние люди отождествляли с течением человеческой жизни. Не случайно в сказках многих народов богини, волшебницы и принцессы – замечательные пряхи.</w:t>
      </w:r>
    </w:p>
    <w:p w:rsidR="00D94672" w:rsidRPr="00440AF5" w:rsidRDefault="004023DA" w:rsidP="005164D4">
      <w:pPr>
        <w:spacing w:line="25" w:lineRule="atLeast"/>
        <w:ind w:firstLine="567"/>
        <w:jc w:val="right"/>
        <w:rPr>
          <w:rFonts w:ascii="Times New Roman" w:hAnsi="Times New Roman" w:cs="Times New Roman"/>
          <w:sz w:val="28"/>
          <w:szCs w:val="28"/>
        </w:rPr>
      </w:pPr>
      <w:r>
        <w:rPr>
          <w:rFonts w:ascii="Times New Roman" w:hAnsi="Times New Roman" w:cs="Times New Roman"/>
          <w:sz w:val="28"/>
          <w:szCs w:val="28"/>
        </w:rPr>
        <w:t>(</w:t>
      </w:r>
      <w:r w:rsidR="00D94672" w:rsidRPr="00440AF5">
        <w:rPr>
          <w:rFonts w:ascii="Times New Roman" w:hAnsi="Times New Roman" w:cs="Times New Roman"/>
          <w:sz w:val="28"/>
          <w:szCs w:val="28"/>
        </w:rPr>
        <w:t xml:space="preserve"> </w:t>
      </w:r>
      <w:r w:rsidR="00F4651A" w:rsidRPr="00440AF5">
        <w:rPr>
          <w:rFonts w:ascii="Times New Roman" w:hAnsi="Times New Roman" w:cs="Times New Roman"/>
          <w:sz w:val="28"/>
          <w:szCs w:val="28"/>
        </w:rPr>
        <w:t>По И.Денисовой</w:t>
      </w:r>
      <w:r w:rsidR="00D94672" w:rsidRPr="00440AF5">
        <w:rPr>
          <w:rFonts w:ascii="Times New Roman" w:hAnsi="Times New Roman" w:cs="Times New Roman"/>
          <w:sz w:val="28"/>
          <w:szCs w:val="28"/>
        </w:rPr>
        <w:t>)</w:t>
      </w:r>
    </w:p>
    <w:p w:rsidR="005164D4" w:rsidRDefault="005164D4" w:rsidP="005164D4">
      <w:pPr>
        <w:spacing w:line="25" w:lineRule="atLeast"/>
        <w:ind w:firstLine="567"/>
        <w:jc w:val="center"/>
        <w:rPr>
          <w:rFonts w:ascii="Times New Roman" w:hAnsi="Times New Roman" w:cs="Times New Roman"/>
          <w:b/>
          <w:sz w:val="28"/>
          <w:szCs w:val="28"/>
        </w:rPr>
      </w:pPr>
    </w:p>
    <w:p w:rsidR="007939BA" w:rsidRPr="001A4336" w:rsidRDefault="007939BA"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Вологодское кружево</w:t>
      </w:r>
    </w:p>
    <w:p w:rsidR="007939BA" w:rsidRPr="00440AF5" w:rsidRDefault="007939BA"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Русское кружево – это драгоценная область самобытного народного искусства. Тысячи искусных мастериц в Вологодской, Липецкой, Кировской областях плетут белоснежные кружева, выполняя</w:t>
      </w:r>
      <w:r w:rsidR="00F4651A" w:rsidRPr="00440AF5">
        <w:rPr>
          <w:rFonts w:ascii="Times New Roman" w:hAnsi="Times New Roman" w:cs="Times New Roman"/>
          <w:sz w:val="28"/>
          <w:szCs w:val="28"/>
        </w:rPr>
        <w:t xml:space="preserve"> сложные и богатые по узорам </w:t>
      </w:r>
      <w:r w:rsidRPr="00440AF5">
        <w:rPr>
          <w:rFonts w:ascii="Times New Roman" w:hAnsi="Times New Roman" w:cs="Times New Roman"/>
          <w:sz w:val="28"/>
          <w:szCs w:val="28"/>
        </w:rPr>
        <w:t>кружевные покрывала, накидки, скатерти, дорожки, са</w:t>
      </w:r>
      <w:r w:rsidR="00F4651A" w:rsidRPr="00440AF5">
        <w:rPr>
          <w:rFonts w:ascii="Times New Roman" w:hAnsi="Times New Roman" w:cs="Times New Roman"/>
          <w:sz w:val="28"/>
          <w:szCs w:val="28"/>
        </w:rPr>
        <w:t xml:space="preserve">лфетки, воротнички и отделку к </w:t>
      </w:r>
      <w:r w:rsidRPr="00440AF5">
        <w:rPr>
          <w:rFonts w:ascii="Times New Roman" w:hAnsi="Times New Roman" w:cs="Times New Roman"/>
          <w:sz w:val="28"/>
          <w:szCs w:val="28"/>
        </w:rPr>
        <w:t>платья</w:t>
      </w:r>
      <w:r w:rsidR="00F4651A" w:rsidRPr="00440AF5">
        <w:rPr>
          <w:rFonts w:ascii="Times New Roman" w:hAnsi="Times New Roman" w:cs="Times New Roman"/>
          <w:sz w:val="28"/>
          <w:szCs w:val="28"/>
        </w:rPr>
        <w:t>м</w:t>
      </w:r>
      <w:r w:rsidRPr="00440AF5">
        <w:rPr>
          <w:rFonts w:ascii="Times New Roman" w:hAnsi="Times New Roman" w:cs="Times New Roman"/>
          <w:sz w:val="28"/>
          <w:szCs w:val="28"/>
        </w:rPr>
        <w:t xml:space="preserve">. Многие вологодские кружевные изделия невольно хочется сравнить с причудливыми узорами, </w:t>
      </w:r>
      <w:r w:rsidRPr="00440AF5">
        <w:rPr>
          <w:rFonts w:ascii="Times New Roman" w:hAnsi="Times New Roman" w:cs="Times New Roman"/>
          <w:sz w:val="28"/>
          <w:szCs w:val="28"/>
        </w:rPr>
        <w:lastRenderedPageBreak/>
        <w:t>нарисованными морозом на стеклах</w:t>
      </w:r>
      <w:r w:rsidR="004023DA">
        <w:rPr>
          <w:rFonts w:ascii="Times New Roman" w:hAnsi="Times New Roman" w:cs="Times New Roman"/>
          <w:sz w:val="28"/>
          <w:szCs w:val="28"/>
        </w:rPr>
        <w:t>,</w:t>
      </w:r>
      <w:r w:rsidRPr="00440AF5">
        <w:rPr>
          <w:rFonts w:ascii="Times New Roman" w:hAnsi="Times New Roman" w:cs="Times New Roman"/>
          <w:sz w:val="28"/>
          <w:szCs w:val="28"/>
        </w:rPr>
        <w:t xml:space="preserve"> с ветвями деревьев, оп</w:t>
      </w:r>
      <w:r w:rsidR="00F4651A" w:rsidRPr="00440AF5">
        <w:rPr>
          <w:rFonts w:ascii="Times New Roman" w:hAnsi="Times New Roman" w:cs="Times New Roman"/>
          <w:sz w:val="28"/>
          <w:szCs w:val="28"/>
        </w:rPr>
        <w:t>ушенными инеем, с весенним садом</w:t>
      </w:r>
      <w:r w:rsidRPr="00440AF5">
        <w:rPr>
          <w:rFonts w:ascii="Times New Roman" w:hAnsi="Times New Roman" w:cs="Times New Roman"/>
          <w:sz w:val="28"/>
          <w:szCs w:val="28"/>
        </w:rPr>
        <w:t>, покрытым яблоневым цветом.</w:t>
      </w:r>
    </w:p>
    <w:p w:rsidR="007939BA" w:rsidRPr="00440AF5" w:rsidRDefault="00F4651A" w:rsidP="005164D4">
      <w:pPr>
        <w:spacing w:line="25" w:lineRule="atLeast"/>
        <w:ind w:firstLine="567"/>
        <w:jc w:val="right"/>
        <w:rPr>
          <w:rFonts w:ascii="Times New Roman" w:hAnsi="Times New Roman" w:cs="Times New Roman"/>
          <w:sz w:val="28"/>
          <w:szCs w:val="28"/>
        </w:rPr>
      </w:pPr>
      <w:r w:rsidRPr="00440AF5">
        <w:rPr>
          <w:rFonts w:ascii="Times New Roman" w:hAnsi="Times New Roman" w:cs="Times New Roman"/>
          <w:sz w:val="28"/>
          <w:szCs w:val="28"/>
        </w:rPr>
        <w:t>(По И.Роботновой)</w:t>
      </w:r>
    </w:p>
    <w:p w:rsidR="005164D4" w:rsidRDefault="005164D4" w:rsidP="005164D4">
      <w:pPr>
        <w:spacing w:line="25" w:lineRule="atLeast"/>
        <w:ind w:firstLine="567"/>
        <w:jc w:val="center"/>
        <w:rPr>
          <w:rFonts w:ascii="Times New Roman" w:eastAsia="Calibri" w:hAnsi="Times New Roman" w:cs="Times New Roman"/>
          <w:b/>
          <w:sz w:val="28"/>
          <w:szCs w:val="28"/>
        </w:rPr>
      </w:pPr>
    </w:p>
    <w:p w:rsidR="005164D4" w:rsidRPr="001A4336" w:rsidRDefault="005164D4"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Берегиня</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Главной фигурой на узорных вышивках Русского Севера является женщина в широкой юбке колоколом, с поднятыми руками. Искусством северных вышивальщиц красными и черными нитками на белом полотне запечатлен образ великой богини – богини земли, плодородия, матери всего земного. Этот древнейший сюжет – отголосок глубочайшей старины. </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представлении древних художников, которые установили канон изображения великой богини, оно неизменно сливалось с символами жизни, например, с деревом, цветами, солнцем и различными живыми существами: то голова её украшена венком из цветов  или сияющими лучами, то в руках она держит солнечные диски, то руки её постепенно переходят в молодое зеленеющее дерево или в туловище птицы. А с обеих сторон от богини – два всадника, над которыми она властвует, держа поводья их коней. Это служители богини, по мнению некоторых исследователей, тоже боги: сам Перун и Стрибог(бог ветров).</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И вот образ этот, который почитался не только славянами, образ женщины с поднятыми к небу (к солнцу!) руками, прообраз богородицы Оранты, донесён почти до наших времен в народном рукоделии.</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Эта богиня называлась у древних славян Берегиней.</w:t>
      </w:r>
    </w:p>
    <w:p w:rsidR="005164D4" w:rsidRPr="00440AF5" w:rsidRDefault="005164D4" w:rsidP="005164D4">
      <w:pPr>
        <w:spacing w:line="25" w:lineRule="atLeast"/>
        <w:ind w:firstLine="567"/>
        <w:rPr>
          <w:rFonts w:ascii="Times New Roman" w:eastAsia="Calibri" w:hAnsi="Times New Roman" w:cs="Times New Roman"/>
          <w:sz w:val="28"/>
          <w:szCs w:val="28"/>
        </w:rPr>
      </w:pPr>
    </w:p>
    <w:p w:rsidR="005164D4" w:rsidRPr="001A4336" w:rsidRDefault="005164D4"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Художественная вышивка как вид русского декоративного искусства</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Среди декоративно-прикладных видов искусства художественная вышивка занимает одно из главных мест. Это любимый и давно распространенный вид народного творчества. Ведь для вышивания не нужно сложных приспособлений. Когда-то по количеству и совершенству вышитых полотенец, рубашек и скатертей, которые девушка подготовила к своей свадьбе, судили о её трудолюбии. Умению сердцем чувствовать окружающую красоту и отображать ее в узорах каждая девушка с детства училась у своей матери, бабушки.</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Вышивка в России – мир красоты и фантазии, поэтического осмысления окружающей природы, взволнованный рассказ о мыслях и чувствах людей, мир вдохновенных образов, обычаев и представлений наших предков.</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В русской вышивке ярко и полно раскрылась душа народа, вековечное стремление к прекрасному, высокоразвитое чувство ритма, композиционной меры в построении орнамента, гармонии цветовых гамм. Секрет искусства вышивки, его молодости – в единстве человека с природой, в умении на протяжении столетий сохранять и приумножать красоту, дарить людям радость встречи с прекрасным. </w:t>
      </w:r>
    </w:p>
    <w:p w:rsidR="005164D4" w:rsidRDefault="005164D4" w:rsidP="005164D4">
      <w:pPr>
        <w:spacing w:line="25" w:lineRule="atLeast"/>
        <w:ind w:firstLine="567"/>
        <w:jc w:val="center"/>
        <w:rPr>
          <w:rFonts w:ascii="Times New Roman" w:hAnsi="Times New Roman" w:cs="Times New Roman"/>
          <w:b/>
          <w:sz w:val="28"/>
          <w:szCs w:val="28"/>
        </w:rPr>
      </w:pPr>
    </w:p>
    <w:p w:rsidR="005164D4" w:rsidRPr="001A4336" w:rsidRDefault="005164D4"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Русская вышивка</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Искусство русской вышивки – это искусство высокого эстетического вдохновения, искусство простого и вместе с тем мудрого декоративного мышления. Рассматривая орнаменты русской вышивки, мы чувствуем в гармонии цветовых соединений, в ритме линий узора их глубокую содержательность. В вышивке, как и в народной песне, отображаются заповедные мысли о лучшем будущем, стремление к красоте, в узорах вышивки женщины рассказывали про свои мысли и чувства, надежды и страдания. Поэтому есть вышивки печальные и задумчивые, радостные и веселые.</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Испокон времен в русском народе не исчезало стремление ко всему прекрасному в жизни и быте. Люди стремились приукрасить свою тяжелую жизнь, сделать радостным тяжелый ежедневный труд, с помощью только и иголки и нитки на простом полотне рождались непревзойденные узоры вышивок. Человеку важно было не просто иметь белую сорочку или кусок полотна для вытирания рук, а сделать каждую вещь благодаря прекрасным вышивкам произведением искусства.</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эпоху Киевской Руси вышивка высоко ценилась. Сестра Владимира Мономаха организовала в одном из киевских монастырей школу, где девушки учились вышивать золотом и серебром.</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Почти в каждом доме ткали полотно и шили из него одежду, украшая её вышивкой. Для этой работы использовался любой удобный момент: посиделки, часы отдыха. Одежда была своеобразной характеристикой умения девушки, её трудолюбия. Именно поэтому женская одежда украшалась чрезвычайно красиво. Цветистая плахта, вышитая тщательно подобранны</w:t>
      </w:r>
      <w:r>
        <w:rPr>
          <w:rFonts w:ascii="Times New Roman" w:eastAsia="Calibri" w:hAnsi="Times New Roman" w:cs="Times New Roman"/>
          <w:sz w:val="28"/>
          <w:szCs w:val="28"/>
        </w:rPr>
        <w:t xml:space="preserve">ми тонами, яркая корсетка, </w:t>
      </w:r>
      <w:r w:rsidRPr="00440AF5">
        <w:rPr>
          <w:rFonts w:ascii="Times New Roman" w:eastAsia="Calibri" w:hAnsi="Times New Roman" w:cs="Times New Roman"/>
          <w:sz w:val="28"/>
          <w:szCs w:val="28"/>
        </w:rPr>
        <w:t xml:space="preserve"> шелковый передник, красочно вышитая сорочка…</w:t>
      </w:r>
      <w:r>
        <w:rPr>
          <w:rFonts w:ascii="Times New Roman" w:eastAsia="Calibri" w:hAnsi="Times New Roman" w:cs="Times New Roman"/>
          <w:sz w:val="28"/>
          <w:szCs w:val="28"/>
        </w:rPr>
        <w:t xml:space="preserve"> </w:t>
      </w:r>
      <w:r w:rsidRPr="00440AF5">
        <w:rPr>
          <w:rFonts w:ascii="Times New Roman" w:eastAsia="Calibri" w:hAnsi="Times New Roman" w:cs="Times New Roman"/>
          <w:sz w:val="28"/>
          <w:szCs w:val="28"/>
        </w:rPr>
        <w:t>В такой красивой одежде девушка выглядела живописно, напоминая букет живых цветов.</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И сейчас талантливые мастера в городах и селах России создают изделия, насыщенные радостным колоритом и выполненные на высоком художественном уровне.</w:t>
      </w:r>
    </w:p>
    <w:p w:rsidR="005164D4" w:rsidRPr="001A4336" w:rsidRDefault="005164D4"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Орнамент</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Даже ученые-специалисты не могут определить</w:t>
      </w:r>
      <w:r>
        <w:rPr>
          <w:rFonts w:ascii="Times New Roman" w:eastAsia="Calibri" w:hAnsi="Times New Roman" w:cs="Times New Roman"/>
          <w:sz w:val="28"/>
          <w:szCs w:val="28"/>
        </w:rPr>
        <w:t xml:space="preserve">, когда и где возник орнамент, </w:t>
      </w:r>
      <w:r w:rsidRPr="00440AF5">
        <w:rPr>
          <w:rFonts w:ascii="Times New Roman" w:eastAsia="Calibri" w:hAnsi="Times New Roman" w:cs="Times New Roman"/>
          <w:sz w:val="28"/>
          <w:szCs w:val="28"/>
        </w:rPr>
        <w:t xml:space="preserve"> почему люди во всех концах света с незапамятных времен стремились изобразить узор, в котором отдельные части, отдельные элементы повторяются много раз.</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Еще первобытные люди украшали кружками, точками и линиями свою грубую утварь, свое примитивное оружие.</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Орнамент развивался и усложнялся вместе с жизнью человека, он распространился на ткани, посуду, здания и, наконец, когда появилась книга, пришел в книгу. Иногда – тоненькой и изящной полосочкой, иногда – большим многоцветным пятном. Вместе с расположением текста, </w:t>
      </w:r>
      <w:r w:rsidRPr="00440AF5">
        <w:rPr>
          <w:rFonts w:ascii="Times New Roman" w:eastAsia="Calibri" w:hAnsi="Times New Roman" w:cs="Times New Roman"/>
          <w:sz w:val="28"/>
          <w:szCs w:val="28"/>
        </w:rPr>
        <w:lastRenderedPageBreak/>
        <w:t xml:space="preserve">выбором шрифта орнамент организует книжную страницу, придает ей определенный облик, настроение. </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Орнаменты бывают самые разные.</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геометрическом используются круги, квадраты, ромбы, звезды. Растительный и животный орнамент переплетают в своем рисунке измененные фигурки животных, силуэты листьев и цветов.</w:t>
      </w:r>
    </w:p>
    <w:p w:rsidR="005164D4" w:rsidRPr="00440AF5" w:rsidRDefault="005164D4"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Национальные традиции народа, национальные особенности выражены в орнаменте очень ясно. По крошечному кусочку орнамента специалист может определить, какому народу, какой эпохе, какой художественной школе принадлежит книга, которую он держит в руках.</w:t>
      </w:r>
    </w:p>
    <w:p w:rsidR="005164D4" w:rsidRDefault="005164D4" w:rsidP="005164D4">
      <w:pPr>
        <w:spacing w:line="25" w:lineRule="atLeast"/>
        <w:ind w:firstLine="567"/>
        <w:jc w:val="center"/>
        <w:rPr>
          <w:rFonts w:ascii="Times New Roman" w:hAnsi="Times New Roman" w:cs="Times New Roman"/>
          <w:b/>
          <w:sz w:val="28"/>
          <w:szCs w:val="28"/>
        </w:rPr>
      </w:pPr>
    </w:p>
    <w:p w:rsidR="00F4651A" w:rsidRPr="001A4336" w:rsidRDefault="00F4651A"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Полотенце</w:t>
      </w:r>
    </w:p>
    <w:p w:rsidR="00F4651A" w:rsidRPr="00440AF5" w:rsidRDefault="00F4651A" w:rsidP="005164D4">
      <w:pPr>
        <w:spacing w:line="25" w:lineRule="atLeast"/>
        <w:ind w:firstLine="567"/>
        <w:rPr>
          <w:rFonts w:ascii="Times New Roman" w:hAnsi="Times New Roman" w:cs="Times New Roman"/>
          <w:sz w:val="28"/>
          <w:szCs w:val="28"/>
        </w:rPr>
      </w:pPr>
      <w:r w:rsidRPr="00440AF5">
        <w:rPr>
          <w:rFonts w:ascii="Times New Roman" w:eastAsia="Calibri" w:hAnsi="Times New Roman" w:cs="Times New Roman"/>
          <w:sz w:val="28"/>
          <w:szCs w:val="28"/>
        </w:rPr>
        <w:t>Вышитое полотенце издавна играло особую роль на Руси. Ему</w:t>
      </w:r>
      <w:r w:rsidRPr="00440AF5">
        <w:rPr>
          <w:rFonts w:ascii="Times New Roman" w:hAnsi="Times New Roman" w:cs="Times New Roman"/>
          <w:sz w:val="28"/>
          <w:szCs w:val="28"/>
        </w:rPr>
        <w:t xml:space="preserve"> </w:t>
      </w:r>
      <w:r w:rsidRPr="00440AF5">
        <w:rPr>
          <w:rFonts w:ascii="Times New Roman" w:eastAsia="Calibri" w:hAnsi="Times New Roman" w:cs="Times New Roman"/>
          <w:sz w:val="28"/>
          <w:szCs w:val="28"/>
        </w:rPr>
        <w:t>придавалось важное образно-символическое значение. Можно сказать, что вышитые полотенца являются выдающимся явлением духовной культуры русского народа, обязательными атрибутами народного быта, свадебной обрядности, традиционного украшения жилища. Главные события в жизни русского народа никогда не обходились без вышитых полотенец. В вышивке полотенец нашли отражение орнаменты, связанные с образами добра, красоты, защиты от всего злого на земле. Орнаменты вышивки полотенец – это народная память про животворящие силы земли и солнца. Вышитое полотенце всегда сопровождало русского крестьянина на протяжении всей жизни – и в радости, и в горе. Оно всегда было символом гостеприимства – на нем подносили дорогим гостям хлеб-соль. Уважительное отношение к хлебу требует, чтобы он никогда не лежал на «голом», не покрытом полотенцем столе. Полотенцем укрывали куличи, когда несли их святить в церковь на Пасху.</w:t>
      </w:r>
    </w:p>
    <w:p w:rsidR="00F4651A" w:rsidRPr="00440AF5" w:rsidRDefault="00F4651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 У русского народа вышитое полотенце было самым дорогим подарком матери в дорогу сыну как память о доме, пожелание счастливого будущего в новой жизни. Полотенца дарились в дорогу не случайно. По исследованиям этнографов, семантика полотна раскрывалась в значении дороги</w:t>
      </w:r>
      <w:r w:rsidR="004023DA">
        <w:rPr>
          <w:rFonts w:ascii="Times New Roman" w:eastAsia="Calibri" w:hAnsi="Times New Roman" w:cs="Times New Roman"/>
          <w:sz w:val="28"/>
          <w:szCs w:val="28"/>
        </w:rPr>
        <w:t xml:space="preserve">, связанной со светлым </w:t>
      </w:r>
      <w:r w:rsidRPr="00440AF5">
        <w:rPr>
          <w:rFonts w:ascii="Times New Roman" w:eastAsia="Calibri" w:hAnsi="Times New Roman" w:cs="Times New Roman"/>
          <w:sz w:val="28"/>
          <w:szCs w:val="28"/>
        </w:rPr>
        <w:t xml:space="preserve"> жизненным началом. Дарились полотенца и во время проводов в армию, ими обвешивали новобранцев с головы до ног в знак пожелания счастливой дороги и наискорейшего возвращения.</w:t>
      </w:r>
    </w:p>
    <w:p w:rsidR="00F4651A" w:rsidRPr="00440AF5" w:rsidRDefault="00F4651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последнее время активно возрождается роль вышитых полотенец. Они продолжают свою жизнь в обрядах, остаются неизменным украшением сельского быта. Современные мастерицы обращаются к народным традициям орнаментации полотенец, потому что полотенца – это отражение культурной памяти русского народа, в их узорах сбереглись давние магические знаки-символы: «дерево-жизнь», женские изображения, символика цветов и т.д.</w:t>
      </w:r>
    </w:p>
    <w:p w:rsidR="00F4651A" w:rsidRPr="00440AF5" w:rsidRDefault="00F4651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Среди русского народного декоративного искусства художественное вышивание полотенец занимает одно из первых мест.</w:t>
      </w:r>
    </w:p>
    <w:p w:rsidR="008002CA" w:rsidRPr="00440AF5" w:rsidRDefault="008002CA" w:rsidP="005164D4">
      <w:pPr>
        <w:spacing w:line="25" w:lineRule="atLeast"/>
        <w:ind w:firstLine="567"/>
        <w:jc w:val="center"/>
        <w:rPr>
          <w:rFonts w:ascii="Times New Roman" w:eastAsia="Calibri" w:hAnsi="Times New Roman" w:cs="Times New Roman"/>
          <w:sz w:val="28"/>
          <w:szCs w:val="28"/>
        </w:rPr>
      </w:pPr>
    </w:p>
    <w:p w:rsidR="008002CA" w:rsidRPr="001A4336" w:rsidRDefault="008002CA"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lastRenderedPageBreak/>
        <w:t>Береста</w:t>
      </w:r>
    </w:p>
    <w:p w:rsidR="008002CA" w:rsidRPr="00440AF5" w:rsidRDefault="008002C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Береста, или берёсто, - это верхний слой березовой коры, прочный, гибкий, мало поддающийся гниению. Из бересты поэтому изготавливали различную хозяйственную утварь. Из пластов коры делали легкие лодки-берестянки, сооружали летние жилища – чумы; скальё – листья бересты – использовали при сооружении домов, на бересте писали письма. Неудивительно, что во время раскопок в Новгороде нашли более четырех тысяч вещей из бересты.</w:t>
      </w:r>
    </w:p>
    <w:p w:rsidR="008002CA" w:rsidRPr="00440AF5" w:rsidRDefault="008002C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русском народном быту широко применяли традиционные берестяные изделия – туески, или бураки, набирушки, лукошки, заплечники, или пестери, сумки, или зобенки, коробы.</w:t>
      </w:r>
    </w:p>
    <w:p w:rsidR="008002CA" w:rsidRPr="00440AF5" w:rsidRDefault="008002C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Известно, что на лесной территории России – в Вологодской, Архангельской, Олонецкой, Вятской, Владимирской, Нижегородской губерниях, а также на Урале и в Сибири в XIX веке и раньше существовали промыслы, прославившиеся берестяными изделиями.</w:t>
      </w:r>
    </w:p>
    <w:p w:rsidR="008002CA" w:rsidRPr="00440AF5" w:rsidRDefault="008002C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По праву первое место среди берестяных художественных промыслов занимает Шемогодский, названный так по названию реки Шемоксы недалеко от Великого Устюга, по течению которой были расположены селения мастеров. Тонкий, легкий растительный резной орнамент украшает цилиндрические поверхности бурачков, крышки и стенки шкатулок, коробок, ларцов. Оттененная золотистой или коричневой, чуть подкрашенной древесиной обрамления, розовато-белая матовая береста выглядит неведомым необычным материалом, по сути преображенная трудом мастера в драгоценность.</w:t>
      </w:r>
    </w:p>
    <w:p w:rsidR="00F4651A" w:rsidRPr="00440AF5" w:rsidRDefault="008002CA"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Большую известность завоевали и северорусские промыслы по росписи берестяных изделий. Среди них выделяются туеса, расписанные так называемой пермогорской росписью: на белом или кремовом фоне написаны красным и зеленым цветом сценки из крестьянской жизни, сказочные птицы, растительные мотивы.</w:t>
      </w:r>
    </w:p>
    <w:p w:rsidR="005164D4" w:rsidRDefault="005164D4" w:rsidP="005164D4">
      <w:pPr>
        <w:spacing w:line="25" w:lineRule="atLeast"/>
        <w:ind w:firstLine="567"/>
        <w:jc w:val="center"/>
        <w:rPr>
          <w:rFonts w:ascii="Times New Roman" w:hAnsi="Times New Roman" w:cs="Times New Roman"/>
          <w:b/>
          <w:sz w:val="28"/>
          <w:szCs w:val="28"/>
        </w:rPr>
      </w:pPr>
    </w:p>
    <w:p w:rsidR="00571407" w:rsidRPr="001A4336" w:rsidRDefault="00571407"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Просечное железо</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В древнерусском декоративном искусстве просечной металл распространился очень широко. «Плоскостное узорочье» вплетали в белокаменную резьбу Владимиро-Суздальской Руси подзорами крыш и куполов, фонарями, дверными петлями. В домах просечными полосами оковывали сундуки, поставцы, шкатулки.</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Изготовление просечных изделий развивалось в основном в Вологодской, Новгородской, Ярославской областях: близки были центры выплавки железа – Устюжина Железнопольская и село Уломы.</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Очень интересны работы великоустюжских мастеров. В растительных мотивах просечки переплетаются ветки и цветы самых разнообразных очертаний.</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lastRenderedPageBreak/>
        <w:t xml:space="preserve">Иногда просечной узор обогащался пластически: отдельные его детали прочеканивались, поднимались над плоскостью. Или наносился зубилом дополнительный узор. </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Цвет тоже играл немалую роль. Просечное железо воронили, лудили, покрывали позолотой. Фон часто раскрашивали в яркие цвета. Но иногда фона не было вообще – просечной ажур смотрелся на просвет.</w:t>
      </w:r>
    </w:p>
    <w:p w:rsidR="00571407" w:rsidRPr="00440AF5" w:rsidRDefault="00571407"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Особое внимание в просечке уделялось силуэту. Рисунок наносили так, чтобы просветы создавали дополнительный узор.</w:t>
      </w:r>
    </w:p>
    <w:p w:rsidR="00440AF5" w:rsidRDefault="00440AF5" w:rsidP="005164D4">
      <w:pPr>
        <w:spacing w:line="25" w:lineRule="atLeast"/>
        <w:ind w:firstLine="567"/>
        <w:jc w:val="center"/>
        <w:rPr>
          <w:rFonts w:ascii="Times New Roman" w:eastAsia="Calibri" w:hAnsi="Times New Roman" w:cs="Times New Roman"/>
          <w:b/>
          <w:sz w:val="28"/>
          <w:szCs w:val="28"/>
        </w:rPr>
      </w:pPr>
    </w:p>
    <w:p w:rsidR="00440AF5" w:rsidRPr="001A4336" w:rsidRDefault="00440AF5"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Художественная ковка</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Искусство ковки известно на Руси с древнейших времен, но начало широкому его распространению было положено в </w:t>
      </w:r>
      <w:r w:rsidRPr="00440AF5">
        <w:rPr>
          <w:rFonts w:ascii="Times New Roman" w:eastAsia="Calibri" w:hAnsi="Times New Roman" w:cs="Times New Roman"/>
          <w:sz w:val="28"/>
          <w:szCs w:val="28"/>
          <w:lang w:val="en-US"/>
        </w:rPr>
        <w:t>XII</w:t>
      </w:r>
      <w:r w:rsidRPr="00440AF5">
        <w:rPr>
          <w:rFonts w:ascii="Times New Roman" w:eastAsia="Calibri" w:hAnsi="Times New Roman" w:cs="Times New Roman"/>
          <w:sz w:val="28"/>
          <w:szCs w:val="28"/>
        </w:rPr>
        <w:t>-</w:t>
      </w:r>
      <w:r w:rsidRPr="00440AF5">
        <w:rPr>
          <w:rFonts w:ascii="Times New Roman" w:eastAsia="Calibri" w:hAnsi="Times New Roman" w:cs="Times New Roman"/>
          <w:sz w:val="28"/>
          <w:szCs w:val="28"/>
          <w:lang w:val="en-US"/>
        </w:rPr>
        <w:t>XIII</w:t>
      </w:r>
      <w:r w:rsidRPr="00440AF5">
        <w:rPr>
          <w:rFonts w:ascii="Times New Roman" w:eastAsia="Calibri" w:hAnsi="Times New Roman" w:cs="Times New Roman"/>
          <w:sz w:val="28"/>
          <w:szCs w:val="28"/>
        </w:rPr>
        <w:t xml:space="preserve"> веках – это время зарождения русского городского кузнечного ремесла. Уже тогда были созданы замечательные образцы художественной ковки. Прекрасный пример русского кузнечного искусства – шлем Ярослава Всеволодовича, выкованный из одного куска железа.</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 xml:space="preserve">В </w:t>
      </w:r>
      <w:r w:rsidRPr="00440AF5">
        <w:rPr>
          <w:rFonts w:ascii="Times New Roman" w:eastAsia="Calibri" w:hAnsi="Times New Roman" w:cs="Times New Roman"/>
          <w:sz w:val="28"/>
          <w:szCs w:val="28"/>
          <w:lang w:val="en-US"/>
        </w:rPr>
        <w:t>XV</w:t>
      </w:r>
      <w:r w:rsidRPr="00440AF5">
        <w:rPr>
          <w:rFonts w:ascii="Times New Roman" w:eastAsia="Calibri" w:hAnsi="Times New Roman" w:cs="Times New Roman"/>
          <w:sz w:val="28"/>
          <w:szCs w:val="28"/>
        </w:rPr>
        <w:t>-</w:t>
      </w:r>
      <w:r w:rsidRPr="00440AF5">
        <w:rPr>
          <w:rFonts w:ascii="Times New Roman" w:eastAsia="Calibri" w:hAnsi="Times New Roman" w:cs="Times New Roman"/>
          <w:sz w:val="28"/>
          <w:szCs w:val="28"/>
          <w:lang w:val="en-US"/>
        </w:rPr>
        <w:t>XVII</w:t>
      </w:r>
      <w:r w:rsidRPr="00440AF5">
        <w:rPr>
          <w:rFonts w:ascii="Times New Roman" w:eastAsia="Calibri" w:hAnsi="Times New Roman" w:cs="Times New Roman"/>
          <w:sz w:val="28"/>
          <w:szCs w:val="28"/>
        </w:rPr>
        <w:t xml:space="preserve"> веках в Новгороде и Москве возникают кузнечные ремесленные корпорации. Кузнецы селились вместе, образуя слободы (Кузнецкий мост в Москве).</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 музеях России сохранились изделия этой отрасли декоративного искусства. Привлекают внимание кованые светцы, подсвечники, паникадила. Искусно выполненные балконные решетки Петербурга – тоже дело рук кузнецов.</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Кузнечное ремесло – не из легких. Даже обыкновенную подкову выковать и то требуется мастерство. А художественная ковка – это высокое искусство.</w:t>
      </w:r>
    </w:p>
    <w:p w:rsidR="00440AF5" w:rsidRPr="001A4336" w:rsidRDefault="00440AF5" w:rsidP="005164D4">
      <w:pPr>
        <w:spacing w:line="25" w:lineRule="atLeast"/>
        <w:ind w:firstLine="567"/>
        <w:jc w:val="center"/>
        <w:rPr>
          <w:rFonts w:ascii="Times New Roman" w:eastAsia="Calibri" w:hAnsi="Times New Roman" w:cs="Times New Roman"/>
          <w:b/>
          <w:i/>
          <w:sz w:val="28"/>
          <w:szCs w:val="28"/>
        </w:rPr>
      </w:pPr>
    </w:p>
    <w:p w:rsidR="00440AF5" w:rsidRPr="001A4336" w:rsidRDefault="00440AF5"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Сказочные превращения соломки</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На Руси из соломки издавна изготовляли различную хозяйственную утварь, делали украшения для сельских и семейных праздников, художественные изделия. Народные мастера использовали преимущественно ржаную соломку, отличающуюся хорошими физико-механическими свойствами. Её часто сочетали с другими растительными материалами – лыком, лозой, корнем, берестой. В языческие времена из соломы делали скульптурные изображения, с которыми весной встречали, а в конце лета провожали Ярило-солнышко, носили их с песнями по селениям, а потом сжигали или отправляли по течению рек на плотиках. В старину из соломы плели всевозможных размеров емкости для хранения зерна, корзины, делали чаруши - формы в виде мисок для выпечки хлеба. Иногда в русских крестьянских избах в красном углу можно было встретить подвесные украшения - необычные легкие объемные конструкции из соломенных трубочек, украшенных лентами и ягодами.</w:t>
      </w:r>
    </w:p>
    <w:p w:rsidR="00440AF5" w:rsidRPr="00440AF5" w:rsidRDefault="00440AF5" w:rsidP="005164D4">
      <w:pPr>
        <w:spacing w:line="25" w:lineRule="atLeast"/>
        <w:ind w:firstLine="567"/>
        <w:rPr>
          <w:rFonts w:ascii="Times New Roman" w:eastAsia="Calibri" w:hAnsi="Times New Roman" w:cs="Times New Roman"/>
          <w:sz w:val="28"/>
          <w:szCs w:val="28"/>
        </w:rPr>
      </w:pPr>
      <w:r w:rsidRPr="00440AF5">
        <w:rPr>
          <w:rFonts w:ascii="Times New Roman" w:eastAsia="Calibri" w:hAnsi="Times New Roman" w:cs="Times New Roman"/>
          <w:sz w:val="28"/>
          <w:szCs w:val="28"/>
        </w:rPr>
        <w:t>Все чаще соломкой инструктируют шкатулки, коробочки, создают картины-панно.</w:t>
      </w:r>
    </w:p>
    <w:p w:rsidR="00440AF5" w:rsidRPr="00440AF5" w:rsidRDefault="00440AF5" w:rsidP="005164D4">
      <w:pPr>
        <w:spacing w:line="25" w:lineRule="atLeast"/>
        <w:ind w:firstLine="567"/>
        <w:jc w:val="right"/>
        <w:rPr>
          <w:rFonts w:ascii="Times New Roman" w:hAnsi="Times New Roman" w:cs="Times New Roman"/>
          <w:sz w:val="28"/>
          <w:szCs w:val="28"/>
        </w:rPr>
      </w:pPr>
    </w:p>
    <w:p w:rsidR="00E177B2" w:rsidRPr="001A4336" w:rsidRDefault="00E177B2" w:rsidP="005164D4">
      <w:pPr>
        <w:spacing w:line="25" w:lineRule="atLeast"/>
        <w:ind w:firstLine="567"/>
        <w:jc w:val="center"/>
        <w:rPr>
          <w:rFonts w:ascii="Times New Roman" w:hAnsi="Times New Roman" w:cs="Times New Roman"/>
          <w:b/>
          <w:i/>
          <w:sz w:val="28"/>
          <w:szCs w:val="28"/>
        </w:rPr>
      </w:pPr>
      <w:r w:rsidRPr="001A4336">
        <w:rPr>
          <w:rFonts w:ascii="Times New Roman" w:hAnsi="Times New Roman" w:cs="Times New Roman"/>
          <w:b/>
          <w:i/>
          <w:sz w:val="28"/>
          <w:szCs w:val="28"/>
        </w:rPr>
        <w:t>Бер</w:t>
      </w:r>
      <w:r w:rsidR="005164D4" w:rsidRPr="001A4336">
        <w:rPr>
          <w:rFonts w:ascii="Times New Roman" w:hAnsi="Times New Roman" w:cs="Times New Roman"/>
          <w:b/>
          <w:i/>
          <w:sz w:val="28"/>
          <w:szCs w:val="28"/>
        </w:rPr>
        <w:t>ё</w:t>
      </w:r>
      <w:r w:rsidRPr="001A4336">
        <w:rPr>
          <w:rFonts w:ascii="Times New Roman" w:hAnsi="Times New Roman" w:cs="Times New Roman"/>
          <w:b/>
          <w:i/>
          <w:sz w:val="28"/>
          <w:szCs w:val="28"/>
        </w:rPr>
        <w:t>зы</w:t>
      </w:r>
    </w:p>
    <w:p w:rsidR="00E177B2" w:rsidRPr="00440AF5" w:rsidRDefault="00E177B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Из вс</w:t>
      </w:r>
      <w:r w:rsidR="005164D4">
        <w:rPr>
          <w:rFonts w:ascii="Times New Roman" w:hAnsi="Times New Roman" w:cs="Times New Roman"/>
          <w:sz w:val="28"/>
          <w:szCs w:val="28"/>
        </w:rPr>
        <w:t>ех деревьев леса милее всех берёза. Хороши и светлы берё</w:t>
      </w:r>
      <w:r w:rsidRPr="00440AF5">
        <w:rPr>
          <w:rFonts w:ascii="Times New Roman" w:hAnsi="Times New Roman" w:cs="Times New Roman"/>
          <w:sz w:val="28"/>
          <w:szCs w:val="28"/>
        </w:rPr>
        <w:t>зовые светлые рощи. Белы их стволы, покрытые тонкой берестою. Особенно хорош бер</w:t>
      </w:r>
      <w:r w:rsidR="005164D4">
        <w:rPr>
          <w:rFonts w:ascii="Times New Roman" w:hAnsi="Times New Roman" w:cs="Times New Roman"/>
          <w:sz w:val="28"/>
          <w:szCs w:val="28"/>
        </w:rPr>
        <w:t>ё</w:t>
      </w:r>
      <w:r w:rsidRPr="00440AF5">
        <w:rPr>
          <w:rFonts w:ascii="Times New Roman" w:hAnsi="Times New Roman" w:cs="Times New Roman"/>
          <w:sz w:val="28"/>
          <w:szCs w:val="28"/>
        </w:rPr>
        <w:t>зовый лес весной. Как толь</w:t>
      </w:r>
      <w:r w:rsidR="005164D4">
        <w:rPr>
          <w:rFonts w:ascii="Times New Roman" w:hAnsi="Times New Roman" w:cs="Times New Roman"/>
          <w:sz w:val="28"/>
          <w:szCs w:val="28"/>
        </w:rPr>
        <w:t>ко сойдет снег, набухают на берё</w:t>
      </w:r>
      <w:r w:rsidRPr="00440AF5">
        <w:rPr>
          <w:rFonts w:ascii="Times New Roman" w:hAnsi="Times New Roman" w:cs="Times New Roman"/>
          <w:sz w:val="28"/>
          <w:szCs w:val="28"/>
        </w:rPr>
        <w:t>зах смолистые душистые почки. Из каждой случайно надломленной ветки каплет живительный сладкий сок. Множество пролетн</w:t>
      </w:r>
      <w:r w:rsidR="005164D4">
        <w:rPr>
          <w:rFonts w:ascii="Times New Roman" w:hAnsi="Times New Roman" w:cs="Times New Roman"/>
          <w:sz w:val="28"/>
          <w:szCs w:val="28"/>
        </w:rPr>
        <w:t>ых певчих птиц собирается в берё</w:t>
      </w:r>
      <w:r w:rsidRPr="00440AF5">
        <w:rPr>
          <w:rFonts w:ascii="Times New Roman" w:hAnsi="Times New Roman" w:cs="Times New Roman"/>
          <w:sz w:val="28"/>
          <w:szCs w:val="28"/>
        </w:rPr>
        <w:t>зовых рощах. Поют голосистые дрозды, куют кукушки, с дерева на дерево перелетают шустрые синички. Ковром расстилаются, цветут внизу под березами голубые и белые подснежники.</w:t>
      </w:r>
    </w:p>
    <w:p w:rsidR="00E177B2" w:rsidRPr="00440AF5" w:rsidRDefault="00E177B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В летние знойн</w:t>
      </w:r>
      <w:r w:rsidR="005164D4">
        <w:rPr>
          <w:rFonts w:ascii="Times New Roman" w:hAnsi="Times New Roman" w:cs="Times New Roman"/>
          <w:sz w:val="28"/>
          <w:szCs w:val="28"/>
        </w:rPr>
        <w:t>ые дни хорошо бродить среди берё</w:t>
      </w:r>
      <w:r w:rsidRPr="00440AF5">
        <w:rPr>
          <w:rFonts w:ascii="Times New Roman" w:hAnsi="Times New Roman" w:cs="Times New Roman"/>
          <w:sz w:val="28"/>
          <w:szCs w:val="28"/>
        </w:rPr>
        <w:t>з. Теплый ветер шелестит над головой зеленою листвою. Пахнет грибами, спелой душистой земляникой. Сквозь густую листву прорываются солнечные лучи. Хорошо лежать в чистой траве, закинув под голову руки, смотреть в высоту, где над вершинами берез по голубому летнему небу плывут, точно белые лебеди, высокие облака.</w:t>
      </w:r>
    </w:p>
    <w:p w:rsidR="00E177B2" w:rsidRPr="00440AF5" w:rsidRDefault="00E177B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Чудесен и ранней осенью бер</w:t>
      </w:r>
      <w:r w:rsidR="005164D4">
        <w:rPr>
          <w:rFonts w:ascii="Times New Roman" w:hAnsi="Times New Roman" w:cs="Times New Roman"/>
          <w:sz w:val="28"/>
          <w:szCs w:val="28"/>
        </w:rPr>
        <w:t>ё</w:t>
      </w:r>
      <w:r w:rsidRPr="00440AF5">
        <w:rPr>
          <w:rFonts w:ascii="Times New Roman" w:hAnsi="Times New Roman" w:cs="Times New Roman"/>
          <w:sz w:val="28"/>
          <w:szCs w:val="28"/>
        </w:rPr>
        <w:t>зовый лес, покрытый золотистой увядающей листвою. Крутясь в воздухе, протянуты тонкие липкие нити серебристой паутины, прозрачен и чист воздух, слышится малейший звук.</w:t>
      </w:r>
    </w:p>
    <w:p w:rsidR="00E177B2" w:rsidRPr="00440AF5" w:rsidRDefault="00E177B2" w:rsidP="005164D4">
      <w:pPr>
        <w:spacing w:line="25" w:lineRule="atLeast"/>
        <w:ind w:firstLine="567"/>
        <w:rPr>
          <w:rFonts w:ascii="Times New Roman" w:hAnsi="Times New Roman" w:cs="Times New Roman"/>
          <w:sz w:val="28"/>
          <w:szCs w:val="28"/>
        </w:rPr>
      </w:pPr>
      <w:r w:rsidRPr="00440AF5">
        <w:rPr>
          <w:rFonts w:ascii="Times New Roman" w:hAnsi="Times New Roman" w:cs="Times New Roman"/>
          <w:sz w:val="28"/>
          <w:szCs w:val="28"/>
        </w:rPr>
        <w:t>В народных сказках часто упоминается бер</w:t>
      </w:r>
      <w:r w:rsidR="005164D4">
        <w:rPr>
          <w:rFonts w:ascii="Times New Roman" w:hAnsi="Times New Roman" w:cs="Times New Roman"/>
          <w:sz w:val="28"/>
          <w:szCs w:val="28"/>
        </w:rPr>
        <w:t>ё</w:t>
      </w:r>
      <w:r w:rsidRPr="00440AF5">
        <w:rPr>
          <w:rFonts w:ascii="Times New Roman" w:hAnsi="Times New Roman" w:cs="Times New Roman"/>
          <w:sz w:val="28"/>
          <w:szCs w:val="28"/>
        </w:rPr>
        <w:t>за, люди ласково называли ее бер</w:t>
      </w:r>
      <w:r w:rsidR="005164D4">
        <w:rPr>
          <w:rFonts w:ascii="Times New Roman" w:hAnsi="Times New Roman" w:cs="Times New Roman"/>
          <w:sz w:val="28"/>
          <w:szCs w:val="28"/>
        </w:rPr>
        <w:t>ё</w:t>
      </w:r>
      <w:r w:rsidRPr="00440AF5">
        <w:rPr>
          <w:rFonts w:ascii="Times New Roman" w:hAnsi="Times New Roman" w:cs="Times New Roman"/>
          <w:sz w:val="28"/>
          <w:szCs w:val="28"/>
        </w:rPr>
        <w:t>зонькой.</w:t>
      </w:r>
    </w:p>
    <w:p w:rsidR="00E177B2" w:rsidRPr="00440AF5" w:rsidRDefault="00E177B2" w:rsidP="005164D4">
      <w:pPr>
        <w:spacing w:line="25" w:lineRule="atLeast"/>
        <w:ind w:firstLine="567"/>
        <w:jc w:val="right"/>
        <w:rPr>
          <w:rFonts w:ascii="Times New Roman" w:hAnsi="Times New Roman" w:cs="Times New Roman"/>
          <w:sz w:val="28"/>
          <w:szCs w:val="28"/>
        </w:rPr>
      </w:pPr>
      <w:r w:rsidRPr="00440AF5">
        <w:rPr>
          <w:rFonts w:ascii="Times New Roman" w:hAnsi="Times New Roman" w:cs="Times New Roman"/>
          <w:sz w:val="28"/>
          <w:szCs w:val="28"/>
        </w:rPr>
        <w:t>(По И.Соколову-Микитову)</w:t>
      </w:r>
    </w:p>
    <w:p w:rsidR="002F151E" w:rsidRDefault="002F151E" w:rsidP="005164D4">
      <w:pPr>
        <w:spacing w:line="25" w:lineRule="atLeast"/>
        <w:ind w:firstLine="567"/>
        <w:jc w:val="center"/>
        <w:rPr>
          <w:rFonts w:ascii="Times New Roman" w:eastAsia="Calibri" w:hAnsi="Times New Roman" w:cs="Times New Roman"/>
          <w:b/>
          <w:sz w:val="28"/>
          <w:szCs w:val="28"/>
        </w:rPr>
      </w:pPr>
    </w:p>
    <w:p w:rsidR="007939BA" w:rsidRPr="001A4336" w:rsidRDefault="00682E31"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w:t>
      </w:r>
      <w:r w:rsidR="001A4336" w:rsidRPr="001A4336">
        <w:rPr>
          <w:rFonts w:ascii="Times New Roman" w:eastAsia="Calibri" w:hAnsi="Times New Roman" w:cs="Times New Roman"/>
          <w:b/>
          <w:i/>
          <w:sz w:val="28"/>
          <w:szCs w:val="28"/>
        </w:rPr>
        <w:t>Без берё</w:t>
      </w:r>
      <w:r w:rsidRPr="001A4336">
        <w:rPr>
          <w:rFonts w:ascii="Times New Roman" w:eastAsia="Calibri" w:hAnsi="Times New Roman" w:cs="Times New Roman"/>
          <w:b/>
          <w:i/>
          <w:sz w:val="28"/>
          <w:szCs w:val="28"/>
        </w:rPr>
        <w:t>зы не мыслю России…»</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С незапамятных времен почитаема и л</w:t>
      </w:r>
      <w:r w:rsidR="005164D4">
        <w:rPr>
          <w:rFonts w:ascii="Times New Roman" w:eastAsia="Calibri" w:hAnsi="Times New Roman" w:cs="Times New Roman"/>
          <w:sz w:val="28"/>
          <w:szCs w:val="28"/>
        </w:rPr>
        <w:t>юбима берё</w:t>
      </w:r>
      <w:r>
        <w:rPr>
          <w:rFonts w:ascii="Times New Roman" w:eastAsia="Calibri" w:hAnsi="Times New Roman" w:cs="Times New Roman"/>
          <w:sz w:val="28"/>
          <w:szCs w:val="28"/>
        </w:rPr>
        <w:t>за на Руси. Сенокосным июнем в старину</w:t>
      </w:r>
      <w:r w:rsidR="005164D4">
        <w:rPr>
          <w:rFonts w:ascii="Times New Roman" w:eastAsia="Calibri" w:hAnsi="Times New Roman" w:cs="Times New Roman"/>
          <w:sz w:val="28"/>
          <w:szCs w:val="28"/>
        </w:rPr>
        <w:t xml:space="preserve"> справляли на селе праздник берё</w:t>
      </w:r>
      <w:r>
        <w:rPr>
          <w:rFonts w:ascii="Times New Roman" w:eastAsia="Calibri" w:hAnsi="Times New Roman" w:cs="Times New Roman"/>
          <w:sz w:val="28"/>
          <w:szCs w:val="28"/>
        </w:rPr>
        <w:t>зы – именинницы, Бер</w:t>
      </w:r>
      <w:r w:rsidR="005164D4">
        <w:rPr>
          <w:rFonts w:ascii="Times New Roman" w:eastAsia="Calibri" w:hAnsi="Times New Roman" w:cs="Times New Roman"/>
          <w:sz w:val="28"/>
          <w:szCs w:val="28"/>
        </w:rPr>
        <w:t>ё</w:t>
      </w:r>
      <w:r>
        <w:rPr>
          <w:rFonts w:ascii="Times New Roman" w:eastAsia="Calibri" w:hAnsi="Times New Roman" w:cs="Times New Roman"/>
          <w:sz w:val="28"/>
          <w:szCs w:val="28"/>
        </w:rPr>
        <w:t>зкин день. Наряженные девушки выходили на игрища в березовые рощи и заплетали в косы тонкие ветви, украшали деревья яркими лентами. Была примета: увянут ветки – не будет удачи, если же останутся зелеными – щедрым урожаем одарит хлебная нива. На лужайке водили хороводы, славили белоствольную красавицу: «Бер</w:t>
      </w:r>
      <w:r w:rsidR="005164D4">
        <w:rPr>
          <w:rFonts w:ascii="Times New Roman" w:eastAsia="Calibri" w:hAnsi="Times New Roman" w:cs="Times New Roman"/>
          <w:sz w:val="28"/>
          <w:szCs w:val="28"/>
        </w:rPr>
        <w:t>ё</w:t>
      </w:r>
      <w:r>
        <w:rPr>
          <w:rFonts w:ascii="Times New Roman" w:eastAsia="Calibri" w:hAnsi="Times New Roman" w:cs="Times New Roman"/>
          <w:sz w:val="28"/>
          <w:szCs w:val="28"/>
        </w:rPr>
        <w:t>зонька кудрявая, кудрявая, моложавая»</w:t>
      </w:r>
      <w:r w:rsidR="001A4336">
        <w:rPr>
          <w:rFonts w:ascii="Times New Roman" w:eastAsia="Calibri" w:hAnsi="Times New Roman" w:cs="Times New Roman"/>
          <w:sz w:val="28"/>
          <w:szCs w:val="28"/>
        </w:rPr>
        <w:t>.</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Поэт О.Шестинский написал замечательное стихотворение, посвященное бер</w:t>
      </w:r>
      <w:r w:rsidR="005164D4">
        <w:rPr>
          <w:rFonts w:ascii="Times New Roman" w:eastAsia="Calibri" w:hAnsi="Times New Roman" w:cs="Times New Roman"/>
          <w:sz w:val="28"/>
          <w:szCs w:val="28"/>
        </w:rPr>
        <w:t>ё</w:t>
      </w:r>
      <w:r>
        <w:rPr>
          <w:rFonts w:ascii="Times New Roman" w:eastAsia="Calibri" w:hAnsi="Times New Roman" w:cs="Times New Roman"/>
          <w:sz w:val="28"/>
          <w:szCs w:val="28"/>
        </w:rPr>
        <w:t>зе:</w:t>
      </w:r>
    </w:p>
    <w:p w:rsidR="00682E31" w:rsidRDefault="005164D4"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Без берё</w:t>
      </w:r>
      <w:r w:rsidR="00682E31">
        <w:rPr>
          <w:rFonts w:ascii="Times New Roman" w:eastAsia="Calibri" w:hAnsi="Times New Roman" w:cs="Times New Roman"/>
          <w:sz w:val="28"/>
          <w:szCs w:val="28"/>
        </w:rPr>
        <w:t>зы не мыслю России –</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Так светила по-славянски она, </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Что, быть может, в столетья иные</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От березы – вся Русь рождена.</w:t>
      </w:r>
    </w:p>
    <w:p w:rsidR="00682E31" w:rsidRDefault="00682E31" w:rsidP="005164D4">
      <w:pPr>
        <w:spacing w:line="25"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Бер</w:t>
      </w:r>
      <w:r w:rsidR="005164D4">
        <w:rPr>
          <w:rFonts w:ascii="Times New Roman" w:eastAsia="Calibri" w:hAnsi="Times New Roman" w:cs="Times New Roman"/>
          <w:sz w:val="28"/>
          <w:szCs w:val="28"/>
        </w:rPr>
        <w:t>ё</w:t>
      </w:r>
      <w:r>
        <w:rPr>
          <w:rFonts w:ascii="Times New Roman" w:eastAsia="Calibri" w:hAnsi="Times New Roman" w:cs="Times New Roman"/>
          <w:sz w:val="28"/>
          <w:szCs w:val="28"/>
        </w:rPr>
        <w:t>за – одно из редчайших деревьев, у которого и древесина, и кора, и сок, и листья содержат ценные лекарственные вещества.</w:t>
      </w:r>
    </w:p>
    <w:p w:rsidR="004F2F31" w:rsidRDefault="004F2F31" w:rsidP="005164D4">
      <w:pPr>
        <w:spacing w:line="25" w:lineRule="atLeast"/>
        <w:ind w:firstLine="567"/>
        <w:jc w:val="center"/>
        <w:rPr>
          <w:rFonts w:ascii="Times New Roman" w:eastAsia="Calibri" w:hAnsi="Times New Roman" w:cs="Times New Roman"/>
          <w:b/>
          <w:sz w:val="28"/>
          <w:szCs w:val="28"/>
        </w:rPr>
      </w:pPr>
    </w:p>
    <w:p w:rsidR="004F2F31" w:rsidRPr="001A4336" w:rsidRDefault="004F2F31" w:rsidP="005164D4">
      <w:pPr>
        <w:spacing w:line="25" w:lineRule="atLeast"/>
        <w:ind w:firstLine="567"/>
        <w:jc w:val="center"/>
        <w:rPr>
          <w:rFonts w:ascii="Times New Roman" w:eastAsia="Calibri" w:hAnsi="Times New Roman" w:cs="Times New Roman"/>
          <w:b/>
          <w:i/>
          <w:sz w:val="28"/>
          <w:szCs w:val="28"/>
        </w:rPr>
      </w:pPr>
      <w:r w:rsidRPr="001A4336">
        <w:rPr>
          <w:rFonts w:ascii="Times New Roman" w:eastAsia="Calibri" w:hAnsi="Times New Roman" w:cs="Times New Roman"/>
          <w:b/>
          <w:i/>
          <w:sz w:val="28"/>
          <w:szCs w:val="28"/>
        </w:rPr>
        <w:t>Матрёшка</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Кто Россию понарошку</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Знает, для того она:</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lastRenderedPageBreak/>
        <w:t>Снег, медведи и матрёшка.</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Интересная страна!</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 xml:space="preserve">И хотя </w:t>
      </w:r>
      <w:r>
        <w:rPr>
          <w:rFonts w:ascii="Times New Roman" w:eastAsia="Calibri" w:hAnsi="Times New Roman" w:cs="Times New Roman"/>
          <w:sz w:val="28"/>
          <w:szCs w:val="28"/>
        </w:rPr>
        <w:t>Р</w:t>
      </w:r>
      <w:r w:rsidRPr="004F2F31">
        <w:rPr>
          <w:rFonts w:ascii="Times New Roman" w:eastAsia="Calibri" w:hAnsi="Times New Roman" w:cs="Times New Roman"/>
          <w:sz w:val="28"/>
          <w:szCs w:val="28"/>
        </w:rPr>
        <w:t>оссия круче,</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Чем считает внешний мир,</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Всё равно</w:t>
      </w:r>
      <w:r>
        <w:rPr>
          <w:rFonts w:ascii="Times New Roman" w:eastAsia="Calibri" w:hAnsi="Times New Roman" w:cs="Times New Roman"/>
          <w:sz w:val="28"/>
          <w:szCs w:val="28"/>
        </w:rPr>
        <w:t>,</w:t>
      </w:r>
      <w:r w:rsidRPr="004F2F31">
        <w:rPr>
          <w:rFonts w:ascii="Times New Roman" w:eastAsia="Calibri" w:hAnsi="Times New Roman" w:cs="Times New Roman"/>
          <w:sz w:val="28"/>
          <w:szCs w:val="28"/>
        </w:rPr>
        <w:t xml:space="preserve"> матрёшка – лучший</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Русский чудо – сувенир.</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Снег растает, и медведи</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Разбегутся по пути,</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А матрёшка – та доедет, -</w:t>
      </w:r>
    </w:p>
    <w:p w:rsidR="004F2F31" w:rsidRPr="004F2F31" w:rsidRDefault="004F2F31" w:rsidP="005164D4">
      <w:pPr>
        <w:spacing w:line="25" w:lineRule="atLeast"/>
        <w:ind w:firstLine="567"/>
        <w:jc w:val="left"/>
        <w:rPr>
          <w:rFonts w:ascii="Times New Roman" w:eastAsia="Calibri" w:hAnsi="Times New Roman" w:cs="Times New Roman"/>
          <w:sz w:val="28"/>
          <w:szCs w:val="28"/>
        </w:rPr>
      </w:pPr>
      <w:r w:rsidRPr="004F2F31">
        <w:rPr>
          <w:rFonts w:ascii="Times New Roman" w:eastAsia="Calibri" w:hAnsi="Times New Roman" w:cs="Times New Roman"/>
          <w:sz w:val="28"/>
          <w:szCs w:val="28"/>
        </w:rPr>
        <w:t>Было б только в чём везти!</w:t>
      </w:r>
    </w:p>
    <w:sectPr w:rsidR="004F2F31" w:rsidRPr="004F2F31" w:rsidSect="00080E77">
      <w:footerReference w:type="default" r:id="rId7"/>
      <w:pgSz w:w="11906" w:h="16838"/>
      <w:pgMar w:top="1134"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8E" w:rsidRDefault="00DC768E" w:rsidP="00321DA8">
      <w:r>
        <w:separator/>
      </w:r>
    </w:p>
  </w:endnote>
  <w:endnote w:type="continuationSeparator" w:id="1">
    <w:p w:rsidR="00DC768E" w:rsidRDefault="00DC768E" w:rsidP="00321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201"/>
      <w:docPartObj>
        <w:docPartGallery w:val="Page Numbers (Bottom of Page)"/>
        <w:docPartUnique/>
      </w:docPartObj>
    </w:sdtPr>
    <w:sdtContent>
      <w:p w:rsidR="00AB1F9E" w:rsidRDefault="004D390A">
        <w:pPr>
          <w:pStyle w:val="a5"/>
          <w:jc w:val="right"/>
        </w:pPr>
      </w:p>
    </w:sdtContent>
  </w:sdt>
  <w:p w:rsidR="00321DA8" w:rsidRDefault="00321D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F9E" w:rsidRDefault="004D390A">
    <w:pPr>
      <w:pStyle w:val="a5"/>
      <w:jc w:val="right"/>
    </w:pPr>
    <w:fldSimple w:instr=" PAGE   \* MERGEFORMAT ">
      <w:r w:rsidR="00AD66B8">
        <w:rPr>
          <w:noProof/>
        </w:rPr>
        <w:t>2</w:t>
      </w:r>
    </w:fldSimple>
  </w:p>
  <w:p w:rsidR="00AB1F9E" w:rsidRDefault="00AB1F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8E" w:rsidRDefault="00DC768E" w:rsidP="00321DA8">
      <w:r>
        <w:separator/>
      </w:r>
    </w:p>
  </w:footnote>
  <w:footnote w:type="continuationSeparator" w:id="1">
    <w:p w:rsidR="00DC768E" w:rsidRDefault="00DC768E" w:rsidP="00321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4672"/>
    <w:rsid w:val="00080E77"/>
    <w:rsid w:val="000A5717"/>
    <w:rsid w:val="001A4336"/>
    <w:rsid w:val="002F151E"/>
    <w:rsid w:val="00321DA8"/>
    <w:rsid w:val="003C1847"/>
    <w:rsid w:val="003D0FA8"/>
    <w:rsid w:val="004023DA"/>
    <w:rsid w:val="00440AF5"/>
    <w:rsid w:val="004D390A"/>
    <w:rsid w:val="004F2F31"/>
    <w:rsid w:val="005164D4"/>
    <w:rsid w:val="00535CEF"/>
    <w:rsid w:val="00571407"/>
    <w:rsid w:val="00682E31"/>
    <w:rsid w:val="006F7FB9"/>
    <w:rsid w:val="007939BA"/>
    <w:rsid w:val="007F6F1B"/>
    <w:rsid w:val="008002CA"/>
    <w:rsid w:val="00855092"/>
    <w:rsid w:val="00864A8E"/>
    <w:rsid w:val="00914527"/>
    <w:rsid w:val="00963E77"/>
    <w:rsid w:val="00991D6C"/>
    <w:rsid w:val="009A1BDD"/>
    <w:rsid w:val="00A81C80"/>
    <w:rsid w:val="00AB1F9E"/>
    <w:rsid w:val="00AD66B8"/>
    <w:rsid w:val="00C85C91"/>
    <w:rsid w:val="00C86204"/>
    <w:rsid w:val="00C938C7"/>
    <w:rsid w:val="00D0385D"/>
    <w:rsid w:val="00D45D12"/>
    <w:rsid w:val="00D94672"/>
    <w:rsid w:val="00DC768E"/>
    <w:rsid w:val="00E177B2"/>
    <w:rsid w:val="00F305E5"/>
    <w:rsid w:val="00F4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1DA8"/>
    <w:pPr>
      <w:tabs>
        <w:tab w:val="center" w:pos="4677"/>
        <w:tab w:val="right" w:pos="9355"/>
      </w:tabs>
    </w:pPr>
  </w:style>
  <w:style w:type="character" w:customStyle="1" w:styleId="a4">
    <w:name w:val="Верхний колонтитул Знак"/>
    <w:basedOn w:val="a0"/>
    <w:link w:val="a3"/>
    <w:uiPriority w:val="99"/>
    <w:semiHidden/>
    <w:rsid w:val="00321DA8"/>
  </w:style>
  <w:style w:type="paragraph" w:styleId="a5">
    <w:name w:val="footer"/>
    <w:basedOn w:val="a"/>
    <w:link w:val="a6"/>
    <w:uiPriority w:val="99"/>
    <w:unhideWhenUsed/>
    <w:rsid w:val="00321DA8"/>
    <w:pPr>
      <w:tabs>
        <w:tab w:val="center" w:pos="4677"/>
        <w:tab w:val="right" w:pos="9355"/>
      </w:tabs>
    </w:pPr>
  </w:style>
  <w:style w:type="character" w:customStyle="1" w:styleId="a6">
    <w:name w:val="Нижний колонтитул Знак"/>
    <w:basedOn w:val="a0"/>
    <w:link w:val="a5"/>
    <w:uiPriority w:val="99"/>
    <w:rsid w:val="00321DA8"/>
  </w:style>
  <w:style w:type="character" w:customStyle="1" w:styleId="s11">
    <w:name w:val="s11"/>
    <w:basedOn w:val="a0"/>
    <w:rsid w:val="00321DA8"/>
    <w:rPr>
      <w:b/>
      <w:bCs/>
    </w:rPr>
  </w:style>
  <w:style w:type="paragraph" w:customStyle="1" w:styleId="p1">
    <w:name w:val="p1"/>
    <w:basedOn w:val="a"/>
    <w:rsid w:val="00321DA8"/>
    <w:pPr>
      <w:spacing w:before="100" w:beforeAutospacing="1" w:after="100" w:afterAutospacing="1"/>
      <w:ind w:firstLine="0"/>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1476</TotalTime>
  <Pages>10</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28</cp:revision>
  <dcterms:created xsi:type="dcterms:W3CDTF">2014-11-02T20:11:00Z</dcterms:created>
  <dcterms:modified xsi:type="dcterms:W3CDTF">2015-01-01T16:27:00Z</dcterms:modified>
</cp:coreProperties>
</file>