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AF" w:rsidRPr="00D958AF" w:rsidRDefault="00D958AF" w:rsidP="00D958AF">
      <w:pPr>
        <w:jc w:val="center"/>
        <w:rPr>
          <w:b/>
          <w:bCs/>
          <w:sz w:val="28"/>
          <w:szCs w:val="28"/>
        </w:rPr>
      </w:pPr>
      <w:r w:rsidRPr="00D958AF">
        <w:rPr>
          <w:b/>
          <w:bCs/>
          <w:sz w:val="28"/>
          <w:szCs w:val="28"/>
        </w:rPr>
        <w:t>Урок алгебры в 7 классе по теме Формулы сокращенного умножения</w:t>
      </w:r>
    </w:p>
    <w:p w:rsidR="00D958AF" w:rsidRPr="00D958AF" w:rsidRDefault="00D958AF" w:rsidP="00D958AF">
      <w:bookmarkStart w:id="0" w:name="_GoBack"/>
      <w:bookmarkEnd w:id="0"/>
      <w:r w:rsidRPr="00D958AF">
        <w:rPr>
          <w:b/>
          <w:bCs/>
        </w:rPr>
        <w:t>Цели урока:</w:t>
      </w:r>
      <w:r w:rsidRPr="00D958AF">
        <w:t xml:space="preserve"> </w:t>
      </w:r>
    </w:p>
    <w:p w:rsidR="00D958AF" w:rsidRPr="00D958AF" w:rsidRDefault="00D958AF" w:rsidP="00D958AF">
      <w:pPr>
        <w:numPr>
          <w:ilvl w:val="0"/>
          <w:numId w:val="1"/>
        </w:numPr>
      </w:pPr>
      <w:r w:rsidRPr="00D958AF">
        <w:t xml:space="preserve">В ходе исследовательской работы получить формулу разности квадратов двух выражений и обеспечит её усвоение учащимися. </w:t>
      </w:r>
    </w:p>
    <w:p w:rsidR="00D958AF" w:rsidRPr="00D958AF" w:rsidRDefault="00D958AF" w:rsidP="00D958AF">
      <w:pPr>
        <w:numPr>
          <w:ilvl w:val="0"/>
          <w:numId w:val="1"/>
        </w:numPr>
      </w:pPr>
      <w:r w:rsidRPr="00D958AF">
        <w:t>Отрабатывать навыки умножения многочлена на многочлен и разложения многочленов на множители.</w:t>
      </w:r>
    </w:p>
    <w:p w:rsidR="00D958AF" w:rsidRPr="00D958AF" w:rsidRDefault="00D958AF" w:rsidP="00D958AF">
      <w:pPr>
        <w:numPr>
          <w:ilvl w:val="0"/>
          <w:numId w:val="1"/>
        </w:numPr>
      </w:pPr>
      <w:r w:rsidRPr="00D958AF">
        <w:t>Развивать аналитико-синтезирующее мышление, познавательные умения учащихся и умения учебного труда.</w:t>
      </w:r>
    </w:p>
    <w:p w:rsidR="00D958AF" w:rsidRPr="00D958AF" w:rsidRDefault="00D958AF" w:rsidP="00D958AF">
      <w:pPr>
        <w:numPr>
          <w:ilvl w:val="0"/>
          <w:numId w:val="1"/>
        </w:numPr>
      </w:pPr>
      <w:r w:rsidRPr="00D958AF">
        <w:t>Воспитывать мотивы учения, положительное отношение к знаниям.</w:t>
      </w:r>
    </w:p>
    <w:p w:rsidR="00D958AF" w:rsidRPr="00D958AF" w:rsidRDefault="00D958AF" w:rsidP="00D958AF">
      <w:r w:rsidRPr="00D958AF">
        <w:rPr>
          <w:b/>
          <w:bCs/>
        </w:rPr>
        <w:t xml:space="preserve">Тип урока: </w:t>
      </w:r>
      <w:r w:rsidRPr="00D958AF">
        <w:t>изучение и закрепление нового материала в ходе исследовательской работы.</w:t>
      </w:r>
    </w:p>
    <w:p w:rsidR="00D958AF" w:rsidRPr="00D958AF" w:rsidRDefault="00D958AF" w:rsidP="00D958AF">
      <w:r w:rsidRPr="00D958AF">
        <w:rPr>
          <w:b/>
          <w:bCs/>
        </w:rPr>
        <w:t>Вид урока:</w:t>
      </w:r>
      <w:r w:rsidRPr="00D958AF">
        <w:t xml:space="preserve"> урок-презентация. </w:t>
      </w:r>
    </w:p>
    <w:p w:rsidR="00D958AF" w:rsidRPr="00D958AF" w:rsidRDefault="00D958AF" w:rsidP="00D958AF">
      <w:r w:rsidRPr="00D958AF">
        <w:rPr>
          <w:b/>
          <w:bCs/>
        </w:rPr>
        <w:t>Оборудование:</w:t>
      </w:r>
      <w:r w:rsidRPr="00D958AF">
        <w:t xml:space="preserve"> компьютер, мультимедийный проектор, экран, электронный носитель с презентацией урока, карточки с текстом самостоятельной работы, учебники, справочники, тетради для самостоятельных работ и рабочие тетради.</w:t>
      </w:r>
    </w:p>
    <w:p w:rsidR="00D958AF" w:rsidRPr="00D958AF" w:rsidRDefault="00D958AF" w:rsidP="00D958AF">
      <w:r w:rsidRPr="00D958AF">
        <w:t>ХОД УРОКА</w:t>
      </w:r>
    </w:p>
    <w:p w:rsidR="00D958AF" w:rsidRPr="00D958AF" w:rsidRDefault="00D958AF" w:rsidP="00D958AF">
      <w:r w:rsidRPr="00D958AF">
        <w:rPr>
          <w:b/>
          <w:bCs/>
        </w:rPr>
        <w:t>I. Организационная часть</w:t>
      </w:r>
    </w:p>
    <w:p w:rsidR="00D958AF" w:rsidRPr="00D958AF" w:rsidRDefault="00D958AF" w:rsidP="00D958AF">
      <w:r w:rsidRPr="00D958AF">
        <w:t>Дежурный докладывает об отсутствующих и о готовности класса к уроку.</w:t>
      </w:r>
    </w:p>
    <w:p w:rsidR="00D958AF" w:rsidRPr="00D958AF" w:rsidRDefault="00D958AF" w:rsidP="00D958AF">
      <w:r w:rsidRPr="00D958AF">
        <w:rPr>
          <w:b/>
          <w:bCs/>
        </w:rPr>
        <w:t>Учитель:</w:t>
      </w:r>
      <w:r w:rsidRPr="00D958AF">
        <w:t xml:space="preserve"> Сегодня мы с вами, ребята познакомимся с ещё одной формулой сокращенного умножения, которую вы запомните лучше других и будете ею пользоваться чаще, чем другими. Эта формула разности квадратов двух выражений. А работать сегодня мы будем под девизом: </w:t>
      </w:r>
      <w:r w:rsidRPr="00D958AF">
        <w:rPr>
          <w:b/>
          <w:bCs/>
        </w:rPr>
        <w:t>«Выдвигаем, исследуем, утверждаем!».</w:t>
      </w:r>
      <w:r w:rsidRPr="00D958AF">
        <w:t xml:space="preserve"> </w:t>
      </w:r>
    </w:p>
    <w:p w:rsidR="00D958AF" w:rsidRPr="00D958AF" w:rsidRDefault="00E31C90" w:rsidP="00D958AF">
      <w:r>
        <w:rPr>
          <w:b/>
          <w:bCs/>
        </w:rPr>
        <w:t>II. Проверка домашнего задания</w:t>
      </w:r>
    </w:p>
    <w:p w:rsidR="00D958AF" w:rsidRPr="00D958AF" w:rsidRDefault="00D958AF" w:rsidP="00D958AF">
      <w:r w:rsidRPr="00D958AF">
        <w:rPr>
          <w:b/>
          <w:bCs/>
        </w:rPr>
        <w:t>III. Актуализация опорных знаний</w:t>
      </w:r>
    </w:p>
    <w:p w:rsidR="00D958AF" w:rsidRPr="00D958AF" w:rsidRDefault="00D958AF" w:rsidP="00D958AF">
      <w:r w:rsidRPr="00D958AF">
        <w:rPr>
          <w:b/>
          <w:bCs/>
        </w:rPr>
        <w:t>Учитель:</w:t>
      </w:r>
      <w:r w:rsidRPr="00D958AF">
        <w:t xml:space="preserve"> Для начала вспомним те формулы, которые уже знаем, а также некоторые приёмы устного счёта при умножении.</w:t>
      </w:r>
    </w:p>
    <w:p w:rsidR="00D958AF" w:rsidRPr="00D958AF" w:rsidRDefault="00D958AF" w:rsidP="00D958AF">
      <w:r w:rsidRPr="00D958AF">
        <w:rPr>
          <w:b/>
          <w:bCs/>
        </w:rPr>
        <w:t>1. Мотивация исследовательской деятельности</w:t>
      </w:r>
      <w:r w:rsidRPr="00D958AF">
        <w:t>.</w:t>
      </w:r>
      <w:proofErr w:type="gramStart"/>
      <w:r w:rsidRPr="00D958AF">
        <w:t xml:space="preserve"> </w:t>
      </w:r>
      <w:r w:rsidRPr="00D958AF">
        <w:rPr>
          <w:i/>
          <w:iCs/>
        </w:rPr>
        <w:t>.</w:t>
      </w:r>
      <w:proofErr w:type="gramEnd"/>
    </w:p>
    <w:p w:rsidR="00D958AF" w:rsidRPr="00D958AF" w:rsidRDefault="00D958AF" w:rsidP="00D958AF">
      <w:r w:rsidRPr="00D958AF">
        <w:t> Вопросы.</w:t>
      </w:r>
    </w:p>
    <w:p w:rsidR="00D958AF" w:rsidRPr="00D958AF" w:rsidRDefault="00D958AF" w:rsidP="00D958AF">
      <w:r w:rsidRPr="00D958AF">
        <w:t>1) Какие формулы сокращённого умножения вы знаете?</w:t>
      </w:r>
    </w:p>
    <w:p w:rsidR="00D958AF" w:rsidRPr="00D958AF" w:rsidRDefault="00D958AF" w:rsidP="00D958AF">
      <w:r w:rsidRPr="00D958AF">
        <w:rPr>
          <w:b/>
          <w:bCs/>
        </w:rPr>
        <w:t>Учитель:</w:t>
      </w:r>
      <w:r w:rsidRPr="00D958AF">
        <w:t xml:space="preserve"> Для чего нужны эти формулы?</w:t>
      </w:r>
    </w:p>
    <w:p w:rsidR="00D958AF" w:rsidRPr="00D958AF" w:rsidRDefault="00D958AF" w:rsidP="00D958AF">
      <w:r w:rsidRPr="00D958AF">
        <w:t>2) Чему равен квадрат суммы двух выражений?</w:t>
      </w:r>
      <w:r w:rsidRPr="00D958AF">
        <w:br/>
        <w:t>3) Чему равен квадрат разности двух выражений?</w:t>
      </w:r>
    </w:p>
    <w:p w:rsidR="00D958AF" w:rsidRPr="00D958AF" w:rsidRDefault="00D958AF" w:rsidP="00D958AF">
      <w:r w:rsidRPr="00D958AF">
        <w:rPr>
          <w:b/>
          <w:bCs/>
        </w:rPr>
        <w:t>Учитель:</w:t>
      </w:r>
      <w:r w:rsidRPr="00D958AF">
        <w:t xml:space="preserve"> Как коротко называют обе эти формулы?</w:t>
      </w:r>
    </w:p>
    <w:p w:rsidR="00D958AF" w:rsidRPr="00D958AF" w:rsidRDefault="00D958AF" w:rsidP="00D958AF">
      <w:r w:rsidRPr="00D958AF">
        <w:lastRenderedPageBreak/>
        <w:t>4) Чем равен куб суммы двух выражений?</w:t>
      </w:r>
      <w:r w:rsidRPr="00D958AF">
        <w:br/>
        <w:t>5) Чему равен куб разности двух выражений?</w:t>
      </w:r>
    </w:p>
    <w:p w:rsidR="00D958AF" w:rsidRPr="00D958AF" w:rsidRDefault="00D958AF" w:rsidP="00D958AF">
      <w:r w:rsidRPr="00D958AF">
        <w:rPr>
          <w:b/>
          <w:bCs/>
        </w:rPr>
        <w:t>Учитель:</w:t>
      </w:r>
      <w:r w:rsidRPr="00D958AF">
        <w:t xml:space="preserve"> А </w:t>
      </w:r>
      <w:proofErr w:type="gramStart"/>
      <w:r w:rsidRPr="00D958AF">
        <w:t>как</w:t>
      </w:r>
      <w:proofErr w:type="gramEnd"/>
      <w:r w:rsidRPr="00D958AF">
        <w:t xml:space="preserve"> одним словом называют эти две формулы?</w:t>
      </w:r>
    </w:p>
    <w:p w:rsidR="00D958AF" w:rsidRPr="00D958AF" w:rsidRDefault="00D958AF" w:rsidP="00D958AF">
      <w:r w:rsidRPr="00D958AF">
        <w:t>6) Прочитайте выражения:        (</w:t>
      </w:r>
      <w:r w:rsidRPr="00D958AF">
        <w:rPr>
          <w:i/>
          <w:iCs/>
        </w:rPr>
        <w:t>c + d</w:t>
      </w:r>
      <w:r w:rsidRPr="00D958AF">
        <w:t>)(</w:t>
      </w:r>
      <w:r w:rsidRPr="00D958AF">
        <w:rPr>
          <w:i/>
          <w:iCs/>
        </w:rPr>
        <w:t>n + m</w:t>
      </w:r>
      <w:r w:rsidRPr="00D958AF">
        <w:t>);          (</w:t>
      </w:r>
      <w:r w:rsidRPr="00D958AF">
        <w:rPr>
          <w:i/>
          <w:iCs/>
        </w:rPr>
        <w:t>a + b</w:t>
      </w:r>
      <w:r w:rsidRPr="00D958AF">
        <w:t>)(</w:t>
      </w:r>
      <w:r w:rsidRPr="00D958AF">
        <w:rPr>
          <w:i/>
          <w:iCs/>
        </w:rPr>
        <w:t>a – b</w:t>
      </w:r>
      <w:r w:rsidRPr="00D958AF">
        <w:t>);</w:t>
      </w:r>
      <w:r w:rsidRPr="00D958AF">
        <w:rPr>
          <w:i/>
          <w:iCs/>
        </w:rPr>
        <w:t xml:space="preserve"> </w:t>
      </w:r>
      <w:r w:rsidRPr="00D958AF">
        <w:t>        </w:t>
      </w:r>
      <w:r w:rsidRPr="00D958AF">
        <w:rPr>
          <w:i/>
          <w:iCs/>
        </w:rPr>
        <w:t>m</w:t>
      </w:r>
      <w:r w:rsidRPr="00D958AF">
        <w:t>(</w:t>
      </w:r>
      <w:r w:rsidRPr="00D958AF">
        <w:rPr>
          <w:i/>
          <w:iCs/>
        </w:rPr>
        <w:t>c – d</w:t>
      </w:r>
      <w:r w:rsidRPr="00D958AF">
        <w:t>).</w:t>
      </w:r>
    </w:p>
    <w:p w:rsidR="00D958AF" w:rsidRPr="00D958AF" w:rsidRDefault="00D958AF" w:rsidP="00D958AF">
      <w:r w:rsidRPr="00D958AF">
        <w:t>7) Выполните устно умножение:</w:t>
      </w:r>
    </w:p>
    <w:p w:rsidR="00D958AF" w:rsidRPr="00D958AF" w:rsidRDefault="00D958AF" w:rsidP="00D958AF">
      <w:r w:rsidRPr="00D958AF">
        <w:t>251 · 2;   25 · 12;    23 · 98;  </w:t>
      </w:r>
      <w:r w:rsidRPr="00D958AF">
        <w:rPr>
          <w:noProof/>
          <w:lang w:eastAsia="ru-RU"/>
        </w:rPr>
        <w:drawing>
          <wp:inline distT="0" distB="0" distL="0" distR="0">
            <wp:extent cx="381000" cy="352425"/>
            <wp:effectExtent l="0" t="0" r="0" b="9525"/>
            <wp:docPr id="2" name="Рисунок 2" descr="http://festival.1september.ru/articles/62097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0979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8AF">
        <w:t> .</w:t>
      </w:r>
    </w:p>
    <w:p w:rsidR="00D958AF" w:rsidRPr="00D958AF" w:rsidRDefault="00D958AF" w:rsidP="00D958AF">
      <w:r w:rsidRPr="00D958AF">
        <w:t>Объясните используемые правила умножения.</w:t>
      </w:r>
    </w:p>
    <w:p w:rsidR="00D958AF" w:rsidRPr="00D958AF" w:rsidRDefault="00D958AF" w:rsidP="00D958AF">
      <w:r w:rsidRPr="00D958AF">
        <w:t> </w:t>
      </w:r>
      <w:r w:rsidRPr="00D958AF">
        <w:rPr>
          <w:b/>
          <w:bCs/>
        </w:rPr>
        <w:t xml:space="preserve">IV. Изучение нового материала </w:t>
      </w:r>
    </w:p>
    <w:p w:rsidR="00D958AF" w:rsidRPr="00D958AF" w:rsidRDefault="00D958AF" w:rsidP="00D958AF">
      <w:r w:rsidRPr="00D958AF">
        <w:rPr>
          <w:b/>
          <w:bCs/>
        </w:rPr>
        <w:t>2. Постановка проблемы</w:t>
      </w:r>
      <w:r w:rsidRPr="00D958AF">
        <w:t xml:space="preserve">. </w:t>
      </w:r>
    </w:p>
    <w:p w:rsidR="00D958AF" w:rsidRPr="00D958AF" w:rsidRDefault="00D958AF" w:rsidP="00D958AF">
      <w:r w:rsidRPr="00D958AF">
        <w:rPr>
          <w:b/>
          <w:bCs/>
        </w:rPr>
        <w:t>Учитель:</w:t>
      </w:r>
      <w:r w:rsidRPr="00D958AF">
        <w:t xml:space="preserve"> А как устно выполнить умножение </w:t>
      </w:r>
      <w:r w:rsidRPr="00D958AF">
        <w:rPr>
          <w:b/>
          <w:bCs/>
        </w:rPr>
        <w:t>199</w:t>
      </w:r>
      <w:r w:rsidRPr="00D958AF">
        <w:t xml:space="preserve"> на </w:t>
      </w:r>
      <w:r w:rsidRPr="00D958AF">
        <w:rPr>
          <w:b/>
          <w:bCs/>
        </w:rPr>
        <w:t>201</w:t>
      </w:r>
      <w:r w:rsidRPr="00D958AF">
        <w:t xml:space="preserve">? Получится </w:t>
      </w:r>
      <w:r w:rsidRPr="00D958AF">
        <w:rPr>
          <w:b/>
          <w:bCs/>
        </w:rPr>
        <w:t>39999</w:t>
      </w:r>
      <w:r w:rsidRPr="00D958AF">
        <w:t xml:space="preserve">.»  Возможно, что кто-то из учащихся догадается, но большая часть учащихся в недоумении, они понимают, что имеющихся у них знаний недостаточно, чтобы справиться с поставленной задачей. Создаётся проблемная ситуация, связанная с желанием научится устно находить </w:t>
      </w:r>
      <w:proofErr w:type="gramStart"/>
      <w:r w:rsidRPr="00D958AF">
        <w:t>произведении</w:t>
      </w:r>
      <w:proofErr w:type="gramEnd"/>
      <w:r w:rsidRPr="00D958AF">
        <w:t xml:space="preserve"> определенных пар чисел.</w:t>
      </w:r>
    </w:p>
    <w:p w:rsidR="00D958AF" w:rsidRPr="00D958AF" w:rsidRDefault="00D958AF" w:rsidP="00D958AF">
      <w:r w:rsidRPr="00D958AF">
        <w:rPr>
          <w:b/>
          <w:bCs/>
        </w:rPr>
        <w:t>Учитель:</w:t>
      </w:r>
      <w:r w:rsidRPr="00D958AF">
        <w:t xml:space="preserve"> Рассмотрим сначала пример </w:t>
      </w:r>
      <w:proofErr w:type="gramStart"/>
      <w:r w:rsidRPr="00D958AF">
        <w:t>попроще</w:t>
      </w:r>
      <w:proofErr w:type="gramEnd"/>
      <w:r w:rsidRPr="00D958AF">
        <w:t xml:space="preserve"> и решим его, представив каждый множитель в виде двучлена одних и тех же чисел:</w:t>
      </w:r>
    </w:p>
    <w:p w:rsidR="00D958AF" w:rsidRPr="00D958AF" w:rsidRDefault="00D958AF" w:rsidP="00D958AF">
      <w:r w:rsidRPr="00D958AF">
        <w:t>59 · 61 = (60 – 1)(60 + 1) = 3600 + 60 – 60 – 1 = 3600 – 1 = 3599.</w:t>
      </w:r>
    </w:p>
    <w:p w:rsidR="00D958AF" w:rsidRPr="00D958AF" w:rsidRDefault="00D958AF" w:rsidP="00D958AF">
      <w:r w:rsidRPr="00D958AF">
        <w:t xml:space="preserve">Какое при этом правило умножения использовали? </w:t>
      </w:r>
      <w:r w:rsidRPr="00D958AF">
        <w:rPr>
          <w:i/>
          <w:iCs/>
        </w:rPr>
        <w:t>(Умножение многочлена на многочлен).</w:t>
      </w:r>
    </w:p>
    <w:p w:rsidR="00D958AF" w:rsidRPr="00D958AF" w:rsidRDefault="00D958AF" w:rsidP="00D958AF">
      <w:r w:rsidRPr="00D958AF">
        <w:t xml:space="preserve">Выполним ещё одно подобное задание, но попробуем некоторые промежуточные </w:t>
      </w:r>
      <w:r w:rsidRPr="00D958AF">
        <w:br/>
        <w:t>действия пропустить (какие):</w:t>
      </w:r>
    </w:p>
    <w:p w:rsidR="00D958AF" w:rsidRPr="00D958AF" w:rsidRDefault="00D958AF" w:rsidP="00D958AF">
      <w:r w:rsidRPr="00D958AF">
        <w:t xml:space="preserve">28 · 32 = (30 – 2)(30 + 2) = 900 – 4 = 896; </w:t>
      </w:r>
    </w:p>
    <w:p w:rsidR="00D958AF" w:rsidRPr="00D958AF" w:rsidRDefault="00D958AF" w:rsidP="00D958AF">
      <w:r w:rsidRPr="00D958AF">
        <w:t>заметим при этом одну особенность для полученных чисел (подчеркнуть) и чисел из двучленов – это квадраты чисел из разложения.</w:t>
      </w:r>
    </w:p>
    <w:p w:rsidR="00D958AF" w:rsidRPr="00D958AF" w:rsidRDefault="00D958AF" w:rsidP="00D958AF">
      <w:r w:rsidRPr="00D958AF">
        <w:t xml:space="preserve">Теперь давайте попробуем найти произведение подобных буквенных двучленов, выполнив умножение </w:t>
      </w:r>
      <w:r w:rsidR="00E31C90">
        <w:t xml:space="preserve"> </w:t>
      </w:r>
      <w:r w:rsidRPr="00D958AF">
        <w:t>многочлена на многочлен</w:t>
      </w:r>
      <w:proofErr w:type="gramStart"/>
      <w:r w:rsidRPr="00D958AF">
        <w:t xml:space="preserve"> .</w:t>
      </w:r>
      <w:proofErr w:type="gramEnd"/>
    </w:p>
    <w:p w:rsidR="00D958AF" w:rsidRPr="00D958AF" w:rsidRDefault="00D958AF" w:rsidP="00D958AF">
      <w:pPr>
        <w:rPr>
          <w:lang w:val="en-US"/>
        </w:rPr>
      </w:pPr>
      <w:r w:rsidRPr="00D958AF">
        <w:rPr>
          <w:lang w:val="en-US"/>
        </w:rPr>
        <w:t>(a – b)(a + b) = a</w:t>
      </w:r>
      <w:r w:rsidRPr="00D958AF">
        <w:rPr>
          <w:vertAlign w:val="superscript"/>
          <w:lang w:val="en-US"/>
        </w:rPr>
        <w:t>2</w:t>
      </w:r>
      <w:r w:rsidRPr="00D958AF">
        <w:rPr>
          <w:lang w:val="en-US"/>
        </w:rPr>
        <w:t xml:space="preserve"> – b</w:t>
      </w:r>
      <w:r w:rsidRPr="00D958AF">
        <w:rPr>
          <w:vertAlign w:val="superscript"/>
          <w:lang w:val="en-US"/>
        </w:rPr>
        <w:t>2</w:t>
      </w:r>
      <w:r w:rsidRPr="00D958AF">
        <w:rPr>
          <w:lang w:val="en-US"/>
        </w:rPr>
        <w:t>;    (3n – 5m</w:t>
      </w:r>
      <w:proofErr w:type="gramStart"/>
      <w:r w:rsidRPr="00D958AF">
        <w:rPr>
          <w:lang w:val="en-US"/>
        </w:rPr>
        <w:t>)(</w:t>
      </w:r>
      <w:proofErr w:type="gramEnd"/>
      <w:r w:rsidRPr="00D958AF">
        <w:rPr>
          <w:lang w:val="en-US"/>
        </w:rPr>
        <w:t>3n + 5m) = 9n</w:t>
      </w:r>
      <w:r w:rsidRPr="00D958AF">
        <w:rPr>
          <w:vertAlign w:val="superscript"/>
          <w:lang w:val="en-US"/>
        </w:rPr>
        <w:t>2</w:t>
      </w:r>
      <w:r w:rsidRPr="00D958AF">
        <w:rPr>
          <w:lang w:val="en-US"/>
        </w:rPr>
        <w:t xml:space="preserve"> – 25m</w:t>
      </w:r>
      <w:r w:rsidRPr="00D958AF">
        <w:rPr>
          <w:vertAlign w:val="superscript"/>
          <w:lang w:val="en-US"/>
        </w:rPr>
        <w:t>2</w:t>
      </w:r>
      <w:r w:rsidRPr="00D958AF">
        <w:rPr>
          <w:lang w:val="en-US"/>
        </w:rPr>
        <w:t>.</w:t>
      </w:r>
    </w:p>
    <w:p w:rsidR="00D958AF" w:rsidRPr="00D958AF" w:rsidRDefault="00D958AF" w:rsidP="00D958AF">
      <w:r w:rsidRPr="00D958AF">
        <w:rPr>
          <w:b/>
          <w:bCs/>
        </w:rPr>
        <w:t>4. Систематизация и анализ полученного материала</w:t>
      </w:r>
      <w:r w:rsidRPr="00D958AF">
        <w:t xml:space="preserve">. </w:t>
      </w:r>
    </w:p>
    <w:p w:rsidR="00D958AF" w:rsidRPr="00D958AF" w:rsidRDefault="00D958AF" w:rsidP="00D958AF">
      <w:r w:rsidRPr="00D958AF">
        <w:rPr>
          <w:b/>
          <w:bCs/>
        </w:rPr>
        <w:t>Учитель:</w:t>
      </w:r>
      <w:r w:rsidRPr="00D958AF">
        <w:t xml:space="preserve"> Какой же мы с вами можем сделать вывод при выполнении умножения разности двух выражений на их сумму?»</w:t>
      </w:r>
    </w:p>
    <w:p w:rsidR="00D958AF" w:rsidRPr="00D958AF" w:rsidRDefault="00D958AF" w:rsidP="00D958AF">
      <w:r w:rsidRPr="00D958AF">
        <w:t>(</w:t>
      </w:r>
      <w:r w:rsidRPr="00D958AF">
        <w:rPr>
          <w:i/>
          <w:iCs/>
        </w:rPr>
        <w:t>a – b</w:t>
      </w:r>
      <w:r w:rsidRPr="00D958AF">
        <w:t>)(</w:t>
      </w:r>
      <w:r w:rsidRPr="00D958AF">
        <w:rPr>
          <w:i/>
          <w:iCs/>
        </w:rPr>
        <w:t>a + b</w:t>
      </w:r>
      <w:r w:rsidRPr="00D958AF">
        <w:t>) =</w:t>
      </w:r>
      <w:r w:rsidRPr="00D958AF">
        <w:rPr>
          <w:i/>
          <w:iCs/>
        </w:rPr>
        <w:t xml:space="preserve"> a</w:t>
      </w:r>
      <w:r w:rsidRPr="00D958AF">
        <w:rPr>
          <w:vertAlign w:val="superscript"/>
        </w:rPr>
        <w:t>2</w:t>
      </w:r>
      <w:r w:rsidRPr="00D958AF">
        <w:t xml:space="preserve"> – </w:t>
      </w:r>
      <w:r w:rsidRPr="00D958AF">
        <w:rPr>
          <w:i/>
          <w:iCs/>
        </w:rPr>
        <w:t>b</w:t>
      </w:r>
      <w:r w:rsidRPr="00D958AF">
        <w:rPr>
          <w:vertAlign w:val="superscript"/>
        </w:rPr>
        <w:t>2</w:t>
      </w:r>
    </w:p>
    <w:p w:rsidR="00D958AF" w:rsidRPr="00D958AF" w:rsidRDefault="00D958AF" w:rsidP="00D958AF">
      <w:r w:rsidRPr="00D958AF">
        <w:t xml:space="preserve">Учащиеся </w:t>
      </w:r>
      <w:r w:rsidRPr="00D958AF">
        <w:rPr>
          <w:b/>
          <w:bCs/>
        </w:rPr>
        <w:t>самостоятельно формулируют полученное правило</w:t>
      </w:r>
      <w:r w:rsidRPr="00D958AF">
        <w:t>, находят формулу и формулировку в учебнике на стр. 217 и записывают её в справочники.</w:t>
      </w:r>
    </w:p>
    <w:p w:rsidR="00D958AF" w:rsidRPr="00D958AF" w:rsidRDefault="00D958AF" w:rsidP="00D958AF">
      <w:r w:rsidRPr="00D958AF">
        <w:rPr>
          <w:b/>
          <w:bCs/>
        </w:rPr>
        <w:t xml:space="preserve">5. Выдвижение гипотез </w:t>
      </w:r>
    </w:p>
    <w:p w:rsidR="00D958AF" w:rsidRPr="00D958AF" w:rsidRDefault="00D958AF" w:rsidP="00D958AF">
      <w:r w:rsidRPr="00D958AF">
        <w:rPr>
          <w:b/>
          <w:bCs/>
          <w:i/>
          <w:iCs/>
        </w:rPr>
        <w:lastRenderedPageBreak/>
        <w:t>Произведение разности двух выражений и их суммы равно разности квадратов этих выражений.</w:t>
      </w:r>
    </w:p>
    <w:p w:rsidR="00D958AF" w:rsidRPr="00D958AF" w:rsidRDefault="00D958AF" w:rsidP="00D958AF">
      <w:r w:rsidRPr="00D958AF">
        <w:rPr>
          <w:b/>
          <w:bCs/>
        </w:rPr>
        <w:t>Учитель:</w:t>
      </w:r>
      <w:r w:rsidRPr="00D958AF">
        <w:t xml:space="preserve"> Ну а теперь давайте вернёмся к нашей «проблеме» и умножим устно 199 на 201. </w:t>
      </w:r>
    </w:p>
    <w:p w:rsidR="00D958AF" w:rsidRPr="00D958AF" w:rsidRDefault="00D958AF" w:rsidP="00D958AF">
      <w:r w:rsidRPr="00D958AF">
        <w:rPr>
          <w:b/>
          <w:bCs/>
        </w:rPr>
        <w:t>Учитель:</w:t>
      </w:r>
      <w:r w:rsidRPr="00D958AF">
        <w:t xml:space="preserve"> Полученную формулу, как и любую другую можно использовать как слева </w:t>
      </w:r>
      <w:proofErr w:type="gramStart"/>
      <w:r w:rsidRPr="00D958AF">
        <w:t>направо</w:t>
      </w:r>
      <w:proofErr w:type="gramEnd"/>
      <w:r w:rsidRPr="00D958AF">
        <w:t xml:space="preserve"> так и справа налево. Найдите эту формулу в учебнике и запишите её и её формулировку, это и есть формула разности квадратов двух выражений, она используется для </w:t>
      </w:r>
      <w:r w:rsidR="00E31C90">
        <w:t xml:space="preserve"> разложения</w:t>
      </w:r>
      <w:r w:rsidRPr="00D958AF">
        <w:t xml:space="preserve"> на множители двучленов определенного вида.</w:t>
      </w:r>
    </w:p>
    <w:p w:rsidR="00D958AF" w:rsidRPr="00D958AF" w:rsidRDefault="00D958AF" w:rsidP="00D958AF">
      <w:r w:rsidRPr="00D958AF">
        <w:t> </w:t>
      </w:r>
      <w:r w:rsidRPr="00D958AF">
        <w:rPr>
          <w:i/>
          <w:iCs/>
        </w:rPr>
        <w:t>a</w:t>
      </w:r>
      <w:r w:rsidRPr="00D958AF">
        <w:rPr>
          <w:vertAlign w:val="superscript"/>
        </w:rPr>
        <w:t>2</w:t>
      </w:r>
      <w:r w:rsidRPr="00D958AF">
        <w:rPr>
          <w:i/>
          <w:iCs/>
        </w:rPr>
        <w:t xml:space="preserve"> – b</w:t>
      </w:r>
      <w:r w:rsidRPr="00D958AF">
        <w:rPr>
          <w:vertAlign w:val="superscript"/>
        </w:rPr>
        <w:t>2</w:t>
      </w:r>
      <w:r w:rsidRPr="00D958AF">
        <w:t xml:space="preserve"> = (</w:t>
      </w:r>
      <w:r w:rsidRPr="00D958AF">
        <w:rPr>
          <w:i/>
          <w:iCs/>
        </w:rPr>
        <w:t>a – b</w:t>
      </w:r>
      <w:r w:rsidRPr="00D958AF">
        <w:t>)(</w:t>
      </w:r>
      <w:r w:rsidRPr="00D958AF">
        <w:rPr>
          <w:i/>
          <w:iCs/>
        </w:rPr>
        <w:t>a + b</w:t>
      </w:r>
      <w:r w:rsidRPr="00D958AF">
        <w:t>)</w:t>
      </w:r>
    </w:p>
    <w:p w:rsidR="00D958AF" w:rsidRPr="00D958AF" w:rsidRDefault="00D958AF" w:rsidP="00D958AF">
      <w:r w:rsidRPr="00D958AF">
        <w:rPr>
          <w:b/>
          <w:bCs/>
          <w:i/>
          <w:iCs/>
        </w:rPr>
        <w:t>Разность квадратов двух выражений равна произведению разности этих выражений на их сумму.</w:t>
      </w:r>
    </w:p>
    <w:p w:rsidR="00D958AF" w:rsidRPr="00D958AF" w:rsidRDefault="00D958AF" w:rsidP="00D958AF">
      <w:r w:rsidRPr="00D958AF">
        <w:rPr>
          <w:b/>
          <w:bCs/>
        </w:rPr>
        <w:t>V. Решение упражнений на закрепление полученных навыков</w:t>
      </w:r>
    </w:p>
    <w:p w:rsidR="00D958AF" w:rsidRPr="00D958AF" w:rsidRDefault="00D958AF" w:rsidP="00D958AF">
      <w:r w:rsidRPr="00D958AF">
        <w:rPr>
          <w:b/>
          <w:bCs/>
        </w:rPr>
        <w:t>6. Проверка гипотез</w:t>
      </w:r>
      <w:r w:rsidRPr="00D958AF">
        <w:t xml:space="preserve">. Устная работа с учебником на закрепление формулы: </w:t>
      </w:r>
    </w:p>
    <w:p w:rsidR="00D958AF" w:rsidRPr="00D958AF" w:rsidRDefault="00D958AF" w:rsidP="00D958AF">
      <w:r w:rsidRPr="00D958AF">
        <w:t>№ 853.</w:t>
      </w:r>
      <w:r w:rsidRPr="00D958AF">
        <w:br/>
        <w:t>№ 854.</w:t>
      </w:r>
      <w:r w:rsidRPr="00D958AF">
        <w:br/>
        <w:t>№ 861 а, в, г). Обратить внимание учащихся на то, что произведение суммы на разность и разности на сумму формулы не меняет (</w:t>
      </w:r>
      <w:r w:rsidRPr="00D958AF">
        <w:rPr>
          <w:i/>
          <w:iCs/>
        </w:rPr>
        <w:t>Почему?</w:t>
      </w:r>
      <w:r w:rsidRPr="00D958AF">
        <w:t>).</w:t>
      </w:r>
      <w:r w:rsidRPr="00D958AF">
        <w:br/>
        <w:t>№ 862 а, в, г).</w:t>
      </w:r>
    </w:p>
    <w:p w:rsidR="00D958AF" w:rsidRPr="00D958AF" w:rsidRDefault="00D958AF" w:rsidP="00D958AF">
      <w:r w:rsidRPr="00D958AF">
        <w:t> </w:t>
      </w:r>
      <w:r w:rsidRPr="00D958AF">
        <w:rPr>
          <w:b/>
          <w:bCs/>
        </w:rPr>
        <w:t>VI. Самостоятельная работа</w:t>
      </w:r>
    </w:p>
    <w:p w:rsidR="00D958AF" w:rsidRPr="00D958AF" w:rsidRDefault="00D958AF" w:rsidP="00D958AF">
      <w:r w:rsidRPr="00D958AF">
        <w:rPr>
          <w:i/>
          <w:iCs/>
        </w:rPr>
        <w:t>Слайд 6.</w:t>
      </w:r>
    </w:p>
    <w:p w:rsidR="00D958AF" w:rsidRPr="00D958AF" w:rsidRDefault="00D958AF" w:rsidP="00D958AF">
      <w:r w:rsidRPr="00D958AF">
        <w:t>В тетрадях для самостоятельных работ учащиеся выполняют в два варианта задания.</w:t>
      </w:r>
    </w:p>
    <w:p w:rsidR="00D958AF" w:rsidRPr="00D958AF" w:rsidRDefault="00D958AF" w:rsidP="00D958AF">
      <w:r w:rsidRPr="00D958AF">
        <w:rPr>
          <w:i/>
          <w:iCs/>
        </w:rPr>
        <w:t>Вариант 1                                                    Вариант 2</w:t>
      </w:r>
    </w:p>
    <w:p w:rsidR="00D958AF" w:rsidRPr="00D958AF" w:rsidRDefault="00D958AF" w:rsidP="00D958AF">
      <w:r w:rsidRPr="00D958AF">
        <w:t>1) Упростите выражение:</w:t>
      </w:r>
    </w:p>
    <w:p w:rsidR="00D958AF" w:rsidRPr="00E31C90" w:rsidRDefault="00D958AF" w:rsidP="00D958AF">
      <w:pPr>
        <w:rPr>
          <w:lang w:val="en-US"/>
        </w:rPr>
      </w:pPr>
      <w:r w:rsidRPr="00D958AF">
        <w:t>1) (b + 3)(b – 3);                                           1) (a + 2)(a – 2);</w:t>
      </w:r>
      <w:r w:rsidRPr="00D958AF">
        <w:br/>
        <w:t>2) (2c – 1)(2c + 1);                                        2) (3b – 1)(3b + 1);</w:t>
      </w:r>
      <w:r w:rsidRPr="00D958AF">
        <w:br/>
        <w:t>3) (x + 3y)(x – 3y);                                        3) (a + 2b)(a – 2b);</w:t>
      </w:r>
      <w:r w:rsidRPr="00D958AF">
        <w:br/>
        <w:t>4) (10a – b)(10a + b).                                    </w:t>
      </w:r>
      <w:r w:rsidRPr="00E31C90">
        <w:rPr>
          <w:lang w:val="en-US"/>
        </w:rPr>
        <w:t>4) (4a – b)(4a + b).</w:t>
      </w:r>
    </w:p>
    <w:p w:rsidR="00D958AF" w:rsidRPr="00E31C90" w:rsidRDefault="00D958AF" w:rsidP="00D958AF">
      <w:pPr>
        <w:rPr>
          <w:lang w:val="en-US"/>
        </w:rPr>
      </w:pPr>
      <w:r w:rsidRPr="00E31C90">
        <w:rPr>
          <w:lang w:val="en-US"/>
        </w:rPr>
        <w:t xml:space="preserve">2) </w:t>
      </w:r>
      <w:r w:rsidRPr="00D958AF">
        <w:t>Разложите</w:t>
      </w:r>
      <w:r w:rsidRPr="00E31C90">
        <w:rPr>
          <w:lang w:val="en-US"/>
        </w:rPr>
        <w:t xml:space="preserve"> </w:t>
      </w:r>
      <w:r w:rsidRPr="00D958AF">
        <w:t>на</w:t>
      </w:r>
      <w:r w:rsidRPr="00E31C90">
        <w:rPr>
          <w:lang w:val="en-US"/>
        </w:rPr>
        <w:t xml:space="preserve"> </w:t>
      </w:r>
      <w:r w:rsidRPr="00D958AF">
        <w:t>множители</w:t>
      </w:r>
      <w:r w:rsidRPr="00E31C90">
        <w:rPr>
          <w:lang w:val="en-US"/>
        </w:rPr>
        <w:t>:</w:t>
      </w:r>
    </w:p>
    <w:p w:rsidR="00D958AF" w:rsidRPr="00D958AF" w:rsidRDefault="00D958AF" w:rsidP="00D958AF">
      <w:r w:rsidRPr="00D958AF">
        <w:rPr>
          <w:lang w:val="en-US"/>
        </w:rPr>
        <w:t>1) 9p</w:t>
      </w:r>
      <w:r w:rsidRPr="00D958AF">
        <w:rPr>
          <w:vertAlign w:val="superscript"/>
          <w:lang w:val="en-US"/>
        </w:rPr>
        <w:t>2</w:t>
      </w:r>
      <w:r w:rsidRPr="00D958AF">
        <w:rPr>
          <w:lang w:val="en-US"/>
        </w:rPr>
        <w:t xml:space="preserve"> – 4;                                                        1) 4x</w:t>
      </w:r>
      <w:r w:rsidRPr="00D958AF">
        <w:rPr>
          <w:vertAlign w:val="superscript"/>
          <w:lang w:val="en-US"/>
        </w:rPr>
        <w:t>2</w:t>
      </w:r>
      <w:r w:rsidRPr="00D958AF">
        <w:rPr>
          <w:lang w:val="en-US"/>
        </w:rPr>
        <w:t xml:space="preserve"> – 1;</w:t>
      </w:r>
      <w:r w:rsidRPr="00D958AF">
        <w:rPr>
          <w:lang w:val="en-US"/>
        </w:rPr>
        <w:br/>
        <w:t xml:space="preserve">2) </w:t>
      </w:r>
      <w:r w:rsidRPr="00D958AF">
        <w:rPr>
          <w:noProof/>
          <w:lang w:eastAsia="ru-RU"/>
        </w:rPr>
        <w:drawing>
          <wp:inline distT="0" distB="0" distL="0" distR="0">
            <wp:extent cx="190500" cy="352425"/>
            <wp:effectExtent l="0" t="0" r="0" b="9525"/>
            <wp:docPr id="1" name="Рисунок 1" descr="http://festival.1september.ru/articles/62097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0979/img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8AF">
        <w:rPr>
          <w:lang w:val="en-US"/>
        </w:rPr>
        <w:t> – c2;                                                       2) m</w:t>
      </w:r>
      <w:r w:rsidRPr="00D958AF">
        <w:rPr>
          <w:vertAlign w:val="superscript"/>
          <w:lang w:val="en-US"/>
        </w:rPr>
        <w:t>2</w:t>
      </w:r>
      <w:r w:rsidRPr="00D958AF">
        <w:rPr>
          <w:lang w:val="en-US"/>
        </w:rPr>
        <w:t xml:space="preserve"> – a</w:t>
      </w:r>
      <w:r w:rsidRPr="00D958AF">
        <w:rPr>
          <w:vertAlign w:val="superscript"/>
          <w:lang w:val="en-US"/>
        </w:rPr>
        <w:t>2</w:t>
      </w:r>
      <w:r w:rsidRPr="00D958AF">
        <w:rPr>
          <w:lang w:val="en-US"/>
        </w:rPr>
        <w:t xml:space="preserve">; </w:t>
      </w:r>
      <w:r w:rsidRPr="00D958AF">
        <w:rPr>
          <w:lang w:val="en-US"/>
        </w:rPr>
        <w:br/>
        <w:t>3) 4x</w:t>
      </w:r>
      <w:r w:rsidRPr="00D958AF">
        <w:rPr>
          <w:vertAlign w:val="superscript"/>
          <w:lang w:val="en-US"/>
        </w:rPr>
        <w:t>2</w:t>
      </w:r>
      <w:r w:rsidRPr="00D958AF">
        <w:rPr>
          <w:lang w:val="en-US"/>
        </w:rPr>
        <w:t xml:space="preserve"> – y</w:t>
      </w:r>
      <w:r w:rsidRPr="00D958AF">
        <w:rPr>
          <w:vertAlign w:val="superscript"/>
          <w:lang w:val="en-US"/>
        </w:rPr>
        <w:t>2</w:t>
      </w:r>
      <w:r w:rsidRPr="00D958AF">
        <w:rPr>
          <w:lang w:val="en-US"/>
        </w:rPr>
        <w:t>;                                                       3) a</w:t>
      </w:r>
      <w:r w:rsidRPr="00D958AF">
        <w:rPr>
          <w:vertAlign w:val="superscript"/>
          <w:lang w:val="en-US"/>
        </w:rPr>
        <w:t>2</w:t>
      </w:r>
      <w:r w:rsidRPr="00D958AF">
        <w:rPr>
          <w:lang w:val="en-US"/>
        </w:rPr>
        <w:t xml:space="preserve"> – 9y</w:t>
      </w:r>
      <w:r w:rsidRPr="00D958AF">
        <w:rPr>
          <w:vertAlign w:val="superscript"/>
          <w:lang w:val="en-US"/>
        </w:rPr>
        <w:t>2</w:t>
      </w:r>
      <w:r w:rsidRPr="00D958AF">
        <w:rPr>
          <w:lang w:val="en-US"/>
        </w:rPr>
        <w:t>;</w:t>
      </w:r>
      <w:r w:rsidRPr="00D958AF">
        <w:rPr>
          <w:lang w:val="en-US"/>
        </w:rPr>
        <w:br/>
        <w:t>4) 36x</w:t>
      </w:r>
      <w:r w:rsidRPr="00D958AF">
        <w:rPr>
          <w:vertAlign w:val="superscript"/>
          <w:lang w:val="en-US"/>
        </w:rPr>
        <w:t>2</w:t>
      </w:r>
      <w:r w:rsidRPr="00D958AF">
        <w:rPr>
          <w:lang w:val="en-US"/>
        </w:rPr>
        <w:t xml:space="preserve"> – 25y</w:t>
      </w:r>
      <w:r w:rsidRPr="00D958AF">
        <w:rPr>
          <w:vertAlign w:val="superscript"/>
          <w:lang w:val="en-US"/>
        </w:rPr>
        <w:t>2</w:t>
      </w:r>
      <w:r w:rsidRPr="00D958AF">
        <w:rPr>
          <w:lang w:val="en-US"/>
        </w:rPr>
        <w:t>;                                                 4) 49x</w:t>
      </w:r>
      <w:r w:rsidRPr="00D958AF">
        <w:rPr>
          <w:vertAlign w:val="superscript"/>
          <w:lang w:val="en-US"/>
        </w:rPr>
        <w:t>2</w:t>
      </w:r>
      <w:r w:rsidRPr="00D958AF">
        <w:rPr>
          <w:lang w:val="en-US"/>
        </w:rPr>
        <w:t xml:space="preserve"> – 121a</w:t>
      </w:r>
      <w:r w:rsidRPr="00D958AF">
        <w:rPr>
          <w:vertAlign w:val="superscript"/>
          <w:lang w:val="en-US"/>
        </w:rPr>
        <w:t>2</w:t>
      </w:r>
      <w:r w:rsidRPr="00D958AF">
        <w:rPr>
          <w:lang w:val="en-US"/>
        </w:rPr>
        <w:t>;</w:t>
      </w:r>
      <w:r w:rsidRPr="00D958AF">
        <w:rPr>
          <w:lang w:val="en-US"/>
        </w:rPr>
        <w:br/>
        <w:t>5) a</w:t>
      </w:r>
      <w:r w:rsidRPr="00D958AF">
        <w:rPr>
          <w:vertAlign w:val="superscript"/>
          <w:lang w:val="en-US"/>
        </w:rPr>
        <w:t>2</w:t>
      </w:r>
      <w:r w:rsidRPr="00D958AF">
        <w:rPr>
          <w:lang w:val="en-US"/>
        </w:rPr>
        <w:t>b</w:t>
      </w:r>
      <w:r w:rsidRPr="00D958AF">
        <w:rPr>
          <w:vertAlign w:val="superscript"/>
          <w:lang w:val="en-US"/>
        </w:rPr>
        <w:t>2</w:t>
      </w:r>
      <w:r w:rsidRPr="00D958AF">
        <w:rPr>
          <w:lang w:val="en-US"/>
        </w:rPr>
        <w:t xml:space="preserve"> – 9;                                                       5) x</w:t>
      </w:r>
      <w:r w:rsidRPr="00D958AF">
        <w:rPr>
          <w:vertAlign w:val="superscript"/>
          <w:lang w:val="en-US"/>
        </w:rPr>
        <w:t>2</w:t>
      </w:r>
      <w:r w:rsidRPr="00D958AF">
        <w:rPr>
          <w:lang w:val="en-US"/>
        </w:rPr>
        <w:t>y</w:t>
      </w:r>
      <w:r w:rsidRPr="00D958AF">
        <w:rPr>
          <w:vertAlign w:val="superscript"/>
          <w:lang w:val="en-US"/>
        </w:rPr>
        <w:t>2</w:t>
      </w:r>
      <w:r w:rsidRPr="00D958AF">
        <w:rPr>
          <w:lang w:val="en-US"/>
        </w:rPr>
        <w:t xml:space="preserve"> – 1;</w:t>
      </w:r>
      <w:r w:rsidRPr="00D958AF">
        <w:rPr>
          <w:lang w:val="en-US"/>
        </w:rPr>
        <w:br/>
        <w:t>6) – a</w:t>
      </w:r>
      <w:r w:rsidRPr="00D958AF">
        <w:rPr>
          <w:vertAlign w:val="superscript"/>
          <w:lang w:val="en-US"/>
        </w:rPr>
        <w:t>4</w:t>
      </w:r>
      <w:r w:rsidRPr="00D958AF">
        <w:rPr>
          <w:lang w:val="en-US"/>
        </w:rPr>
        <w:t xml:space="preserve"> + 81.                                                     </w:t>
      </w:r>
      <w:r w:rsidRPr="00D958AF">
        <w:t>6) – a</w:t>
      </w:r>
      <w:r w:rsidRPr="00D958AF">
        <w:rPr>
          <w:vertAlign w:val="superscript"/>
        </w:rPr>
        <w:t>4</w:t>
      </w:r>
      <w:r w:rsidRPr="00D958AF">
        <w:t xml:space="preserve"> + 16.</w:t>
      </w:r>
    </w:p>
    <w:p w:rsidR="00D958AF" w:rsidRPr="00D958AF" w:rsidRDefault="00D958AF" w:rsidP="00D958AF">
      <w:r w:rsidRPr="00D958AF">
        <w:lastRenderedPageBreak/>
        <w:t xml:space="preserve">Проверка. Поменявшись тетрадями на парте, учащиеся проверяют работы друг друга, ставят предварительную оценку в соответствии с критериями, после чего сдают их на проверку учителю. </w:t>
      </w:r>
      <w:r w:rsidRPr="00D958AF">
        <w:rPr>
          <w:i/>
          <w:iCs/>
        </w:rPr>
        <w:t>Слайд 10.</w:t>
      </w:r>
    </w:p>
    <w:p w:rsidR="00D958AF" w:rsidRPr="00D958AF" w:rsidRDefault="00D958AF" w:rsidP="00D958AF">
      <w:r w:rsidRPr="00D958AF">
        <w:rPr>
          <w:b/>
          <w:bCs/>
        </w:rPr>
        <w:t>VII. Использование готовых мультимедийных пособий</w:t>
      </w:r>
      <w:r w:rsidRPr="00D958AF">
        <w:t xml:space="preserve"> </w:t>
      </w:r>
    </w:p>
    <w:p w:rsidR="00D958AF" w:rsidRPr="00D958AF" w:rsidRDefault="00D958AF" w:rsidP="00D958AF"/>
    <w:p w:rsidR="00D958AF" w:rsidRPr="00D958AF" w:rsidRDefault="00D958AF" w:rsidP="00D958AF">
      <w:r w:rsidRPr="00D958AF">
        <w:rPr>
          <w:b/>
          <w:bCs/>
        </w:rPr>
        <w:t>VIII. Домашнее задание:</w:t>
      </w:r>
      <w:r w:rsidRPr="00D958AF">
        <w:t xml:space="preserve"> </w:t>
      </w:r>
    </w:p>
    <w:p w:rsidR="00D958AF" w:rsidRPr="00D958AF" w:rsidRDefault="00D958AF" w:rsidP="00D958AF">
      <w:pPr>
        <w:numPr>
          <w:ilvl w:val="0"/>
          <w:numId w:val="2"/>
        </w:numPr>
      </w:pPr>
      <w:r w:rsidRPr="00D958AF">
        <w:t>П. 8.3;</w:t>
      </w:r>
    </w:p>
    <w:p w:rsidR="00D958AF" w:rsidRPr="00D958AF" w:rsidRDefault="00D958AF" w:rsidP="00D958AF">
      <w:pPr>
        <w:numPr>
          <w:ilvl w:val="0"/>
          <w:numId w:val="2"/>
        </w:numPr>
      </w:pPr>
      <w:r w:rsidRPr="00D958AF">
        <w:t xml:space="preserve">№ 855 и 856 (б, </w:t>
      </w:r>
      <w:proofErr w:type="gramStart"/>
      <w:r w:rsidRPr="00D958AF">
        <w:t>г</w:t>
      </w:r>
      <w:proofErr w:type="gramEnd"/>
      <w:r w:rsidRPr="00D958AF">
        <w:t>, е, з),</w:t>
      </w:r>
    </w:p>
    <w:p w:rsidR="00D958AF" w:rsidRPr="00D958AF" w:rsidRDefault="00D958AF" w:rsidP="00D958AF">
      <w:pPr>
        <w:numPr>
          <w:ilvl w:val="0"/>
          <w:numId w:val="2"/>
        </w:numPr>
      </w:pPr>
      <w:r w:rsidRPr="00D958AF">
        <w:t>№ 862 и 863 (б, д, е).</w:t>
      </w:r>
    </w:p>
    <w:p w:rsidR="00D958AF" w:rsidRPr="00D958AF" w:rsidRDefault="00E31C90" w:rsidP="00D958AF">
      <w:r>
        <w:pict>
          <v:rect id="_x0000_i1025" style="width:0;height:1.5pt" o:hralign="center" o:hrstd="t" o:hr="t" fillcolor="#aca899" stroked="f"/>
        </w:pict>
      </w:r>
    </w:p>
    <w:p w:rsidR="00CF4368" w:rsidRDefault="00CF4368"/>
    <w:sectPr w:rsidR="00CF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D79AB"/>
    <w:multiLevelType w:val="multilevel"/>
    <w:tmpl w:val="CE70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73EBF"/>
    <w:multiLevelType w:val="multilevel"/>
    <w:tmpl w:val="EAE2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AF"/>
    <w:rsid w:val="00CF4368"/>
    <w:rsid w:val="00D958AF"/>
    <w:rsid w:val="00E3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1909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2013-06-14T08:03:00Z</cp:lastPrinted>
  <dcterms:created xsi:type="dcterms:W3CDTF">2013-11-15T08:46:00Z</dcterms:created>
  <dcterms:modified xsi:type="dcterms:W3CDTF">2013-11-15T08:46:00Z</dcterms:modified>
</cp:coreProperties>
</file>