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2F" w:rsidRPr="00CF23F7" w:rsidRDefault="00AA0706" w:rsidP="00CF23F7">
      <w:pPr>
        <w:jc w:val="center"/>
        <w:rPr>
          <w:sz w:val="56"/>
          <w:szCs w:val="56"/>
          <w:lang w:val="tt-RU"/>
        </w:rPr>
      </w:pPr>
      <w:r w:rsidRPr="00CF23F7">
        <w:rPr>
          <w:sz w:val="56"/>
          <w:szCs w:val="56"/>
          <w:lang w:val="tt-RU"/>
        </w:rPr>
        <w:t>Башлангыч класс укучыларының иҗади сәләтләрен үстерүдә яңа инновацион технологияләрдән уңышлы файдалану.</w:t>
      </w:r>
    </w:p>
    <w:p w:rsidR="00AA0706" w:rsidRPr="00CF23F7" w:rsidRDefault="00AA0706">
      <w:pPr>
        <w:rPr>
          <w:sz w:val="32"/>
          <w:szCs w:val="32"/>
          <w:lang w:val="tt-RU"/>
        </w:rPr>
      </w:pPr>
    </w:p>
    <w:p w:rsidR="00AA0706" w:rsidRPr="00CF23F7" w:rsidRDefault="00AA0706">
      <w:pPr>
        <w:rPr>
          <w:sz w:val="32"/>
          <w:szCs w:val="32"/>
          <w:lang w:val="tt-RU"/>
        </w:rPr>
      </w:pPr>
      <w:r w:rsidRPr="00CF23F7">
        <w:rPr>
          <w:sz w:val="32"/>
          <w:szCs w:val="32"/>
          <w:lang w:val="tt-RU"/>
        </w:rPr>
        <w:t xml:space="preserve">               Бүген укытучыдан бик күп нәрсә таләп ителә: үз фәнеңне бик яхшы белү, балаларны яратудан тыш, аларның фикерләү сәләтен үстерү, уку-танып белү эшчәнлеген оештыру, рухи һәм физик үсешен тәэмин итү. Ә моның өчен мөгаллимнән үз шәхесенә тәнкыйть күзлегеннән карау, яңалыкка омтылу, заман сулышын тоеп, белемне өзлексез камилләштерү,укыту-тәрбия процессына иҗади якын килеп эшләү сорала. Бүгенге балалар мәгъ</w:t>
      </w:r>
      <w:r w:rsidR="00624A7C" w:rsidRPr="00CF23F7">
        <w:rPr>
          <w:sz w:val="32"/>
          <w:szCs w:val="32"/>
          <w:lang w:val="tt-RU"/>
        </w:rPr>
        <w:t>лүмати технологияләр белән бик иртә таныша. Мәктәп баласы булган өйдә компьютер булмыйча калмый. Алай гына да түгел, хәзер кайбер балал</w:t>
      </w:r>
      <w:r w:rsidR="002666F1">
        <w:rPr>
          <w:sz w:val="32"/>
          <w:szCs w:val="32"/>
          <w:lang w:val="tt-RU"/>
        </w:rPr>
        <w:t>а</w:t>
      </w:r>
      <w:r w:rsidR="00624A7C" w:rsidRPr="00CF23F7">
        <w:rPr>
          <w:sz w:val="32"/>
          <w:szCs w:val="32"/>
          <w:lang w:val="tt-RU"/>
        </w:rPr>
        <w:t>р бакчачасында да заманча технологияләрне үзләштерү мөмкинлеге</w:t>
      </w:r>
      <w:r w:rsidR="00D07F07" w:rsidRPr="00CF23F7">
        <w:rPr>
          <w:sz w:val="32"/>
          <w:szCs w:val="32"/>
          <w:lang w:val="tt-RU"/>
        </w:rPr>
        <w:t xml:space="preserve"> тудырылган. Шуңа да еш кына укучы бүген укытучыга караганда да күбрәк белә.  Әгәр дә элек мәктәп баласы өчен мәгъ</w:t>
      </w:r>
      <w:r w:rsidR="002666F1">
        <w:rPr>
          <w:sz w:val="32"/>
          <w:szCs w:val="32"/>
          <w:lang w:val="tt-RU"/>
        </w:rPr>
        <w:t>-</w:t>
      </w:r>
      <w:r w:rsidR="00D07F07" w:rsidRPr="00CF23F7">
        <w:rPr>
          <w:sz w:val="32"/>
          <w:szCs w:val="32"/>
          <w:lang w:val="tt-RU"/>
        </w:rPr>
        <w:t xml:space="preserve"> лүмат чыганагы булып китап  һәм мөгаллим торса, бүген ул барлык кызыксындырган  сорауларга җавапны  интернет челтәре аша да таба ала. Шуңа да хәзерге педагоглар үсмерләрне үз фәне белән кызыксындыру, аларның игътибарын җәлеп итү өчен төрле хәйләләр уйлап табарга – шул ук мәгълүмати технологияләрне үзләштерергә һәм аларны укыту процессында  кулланырга тиеш. Дөн</w:t>
      </w:r>
      <w:r w:rsidR="00A172B1" w:rsidRPr="00CF23F7">
        <w:rPr>
          <w:sz w:val="32"/>
          <w:szCs w:val="32"/>
          <w:lang w:val="tt-RU"/>
        </w:rPr>
        <w:t xml:space="preserve">ья үзгәрә тора һәм заманнан артта калып , искечә укытуны дәвам итәргә һич кенә дә ярамый. Уку – укыту процессына яңа технологияләрне кертеп җибәрү  бүген көн тәртибенә куелган мәсьәлә. Әлбәттә, кулыңа ак бур тотып, такта янына басып та кызыклы дәресләр биреп була, ләкин заман үз таләпләрен куя. </w:t>
      </w:r>
      <w:r w:rsidR="00A172B1" w:rsidRPr="00CF23F7">
        <w:rPr>
          <w:sz w:val="32"/>
          <w:szCs w:val="32"/>
          <w:lang w:val="tt-RU"/>
        </w:rPr>
        <w:lastRenderedPageBreak/>
        <w:t>Укучылар алдында абруең булсын өчен хезмәттәшлек педагогикасын куллану зарур. Менә шушы методика кысаларында балаларны үз тирәңә оештырып, аларда кызыксыну бер дә  бетмәслек итеп эшләргә кирәк. Соңгы елларда  тормышның барлык өлкәләренә дә ком</w:t>
      </w:r>
      <w:r w:rsidR="00742C3C" w:rsidRPr="00CF23F7">
        <w:rPr>
          <w:sz w:val="32"/>
          <w:szCs w:val="32"/>
          <w:lang w:val="tt-RU"/>
        </w:rPr>
        <w:t>пьютер үтеп керде.</w:t>
      </w:r>
      <w:r w:rsidR="002D1B47" w:rsidRPr="00CF23F7">
        <w:rPr>
          <w:sz w:val="32"/>
          <w:szCs w:val="32"/>
          <w:lang w:val="tt-RU"/>
        </w:rPr>
        <w:t xml:space="preserve"> Шул ук вакытта уку – укыту системасына да. Комп</w:t>
      </w:r>
      <w:proofErr w:type="spellStart"/>
      <w:r w:rsidR="002D1B47" w:rsidRPr="00CF23F7">
        <w:rPr>
          <w:sz w:val="32"/>
          <w:szCs w:val="32"/>
        </w:rPr>
        <w:t>ьтер</w:t>
      </w:r>
      <w:proofErr w:type="spellEnd"/>
      <w:r w:rsidR="002D1B47" w:rsidRPr="00CF23F7">
        <w:rPr>
          <w:sz w:val="32"/>
          <w:szCs w:val="32"/>
        </w:rPr>
        <w:t xml:space="preserve"> </w:t>
      </w:r>
      <w:proofErr w:type="spellStart"/>
      <w:r w:rsidR="002D1B47" w:rsidRPr="00CF23F7">
        <w:rPr>
          <w:sz w:val="32"/>
          <w:szCs w:val="32"/>
        </w:rPr>
        <w:t>сыйныф</w:t>
      </w:r>
      <w:proofErr w:type="spellEnd"/>
      <w:r w:rsidR="002D1B47" w:rsidRPr="00CF23F7">
        <w:rPr>
          <w:sz w:val="32"/>
          <w:szCs w:val="32"/>
        </w:rPr>
        <w:t xml:space="preserve"> </w:t>
      </w:r>
      <w:proofErr w:type="spellStart"/>
      <w:r w:rsidR="002D1B47" w:rsidRPr="00CF23F7">
        <w:rPr>
          <w:sz w:val="32"/>
          <w:szCs w:val="32"/>
        </w:rPr>
        <w:t>тактасын</w:t>
      </w:r>
      <w:proofErr w:type="spellEnd"/>
      <w:r w:rsidR="002D1B47" w:rsidRPr="00CF23F7">
        <w:rPr>
          <w:sz w:val="32"/>
          <w:szCs w:val="32"/>
        </w:rPr>
        <w:t xml:space="preserve"> да, </w:t>
      </w:r>
      <w:r w:rsidR="002D1B47" w:rsidRPr="00CF23F7">
        <w:rPr>
          <w:sz w:val="32"/>
          <w:szCs w:val="32"/>
          <w:lang w:val="tt-RU"/>
        </w:rPr>
        <w:t>тарату материалын да, дәреслекләрне дә алыштыра ала. Аны куллану дәреснең нәтиҗәлелеген арттыруга ярдәм итә</w:t>
      </w:r>
      <w:r w:rsidR="002666F1">
        <w:rPr>
          <w:sz w:val="32"/>
          <w:szCs w:val="32"/>
          <w:lang w:val="tt-RU"/>
        </w:rPr>
        <w:t>. Һәр укучының  белем үзләштерү</w:t>
      </w:r>
      <w:r w:rsidR="002D1B47" w:rsidRPr="00CF23F7">
        <w:rPr>
          <w:sz w:val="32"/>
          <w:szCs w:val="32"/>
          <w:lang w:val="tt-RU"/>
        </w:rPr>
        <w:t>гә сәләте  төрлечә була. Кайбер укучыл</w:t>
      </w:r>
      <w:r w:rsidR="002666F1">
        <w:rPr>
          <w:sz w:val="32"/>
          <w:szCs w:val="32"/>
          <w:lang w:val="tt-RU"/>
        </w:rPr>
        <w:t>арның  ишетеп истә калдыру дәрәҗ</w:t>
      </w:r>
      <w:r w:rsidR="002D1B47" w:rsidRPr="00CF23F7">
        <w:rPr>
          <w:sz w:val="32"/>
          <w:szCs w:val="32"/>
          <w:lang w:val="tt-RU"/>
        </w:rPr>
        <w:t>әсе өстенлек алса, күпчелек укучыларда күреп истә калдыруы өстенлек алган була.  Менә шушы вакытта нәкъ компьютер ярдәмгә килә. Чөнки мониторда барлык биремнәр матур,</w:t>
      </w:r>
      <w:r w:rsidR="00665791" w:rsidRPr="00CF23F7">
        <w:rPr>
          <w:sz w:val="32"/>
          <w:szCs w:val="32"/>
          <w:lang w:val="tt-RU"/>
        </w:rPr>
        <w:t xml:space="preserve"> </w:t>
      </w:r>
      <w:r w:rsidR="002D1B47" w:rsidRPr="00CF23F7">
        <w:rPr>
          <w:sz w:val="32"/>
          <w:szCs w:val="32"/>
          <w:lang w:val="tt-RU"/>
        </w:rPr>
        <w:t xml:space="preserve">эстетик яктан </w:t>
      </w:r>
      <w:r w:rsidR="00665791" w:rsidRPr="00CF23F7">
        <w:rPr>
          <w:sz w:val="32"/>
          <w:szCs w:val="32"/>
          <w:lang w:val="tt-RU"/>
        </w:rPr>
        <w:t>камил эшләнә. Презентацион программаларны төзегәндә, укытучы аның эченә бик күп материал: төрле схемалар,</w:t>
      </w:r>
      <w:r w:rsidR="002666F1">
        <w:rPr>
          <w:sz w:val="32"/>
          <w:szCs w:val="32"/>
          <w:lang w:val="tt-RU"/>
        </w:rPr>
        <w:t xml:space="preserve"> </w:t>
      </w:r>
      <w:r w:rsidR="00665791" w:rsidRPr="00CF23F7">
        <w:rPr>
          <w:sz w:val="32"/>
          <w:szCs w:val="32"/>
          <w:lang w:val="tt-RU"/>
        </w:rPr>
        <w:t>рәсемнәр, фотосурәтләр кертә.</w:t>
      </w:r>
      <w:r w:rsidR="002666F1">
        <w:rPr>
          <w:sz w:val="32"/>
          <w:szCs w:val="32"/>
          <w:lang w:val="tt-RU"/>
        </w:rPr>
        <w:t xml:space="preserve"> </w:t>
      </w:r>
      <w:r w:rsidR="00665791" w:rsidRPr="00CF23F7">
        <w:rPr>
          <w:sz w:val="32"/>
          <w:szCs w:val="32"/>
          <w:lang w:val="tt-RU"/>
        </w:rPr>
        <w:t>Мондый программа белән танышканда,</w:t>
      </w:r>
      <w:r w:rsidR="002666F1">
        <w:rPr>
          <w:sz w:val="32"/>
          <w:szCs w:val="32"/>
          <w:lang w:val="tt-RU"/>
        </w:rPr>
        <w:t xml:space="preserve"> </w:t>
      </w:r>
      <w:r w:rsidR="00665791" w:rsidRPr="00CF23F7">
        <w:rPr>
          <w:sz w:val="32"/>
          <w:szCs w:val="32"/>
          <w:lang w:val="tt-RU"/>
        </w:rPr>
        <w:t>укучы үзен кино караучы итеп хис итә. Чөнки ул аның алдында бер – бер артлы кадрлар булып чыга. Дәресләрдә урыны белән  тестлардан файдалану да уңай нәтиҗәләр бирә.</w:t>
      </w:r>
      <w:r w:rsidR="00A35344" w:rsidRPr="00CF23F7">
        <w:rPr>
          <w:sz w:val="32"/>
          <w:szCs w:val="32"/>
          <w:lang w:val="tt-RU"/>
        </w:rPr>
        <w:t xml:space="preserve"> Беренчедән, бу алым бердәм дәүләт имтиханнарына әзерлек булса, и</w:t>
      </w:r>
      <w:r w:rsidR="002666F1">
        <w:rPr>
          <w:sz w:val="32"/>
          <w:szCs w:val="32"/>
          <w:lang w:val="tt-RU"/>
        </w:rPr>
        <w:t>кен</w:t>
      </w:r>
      <w:r w:rsidR="00A35344" w:rsidRPr="00CF23F7">
        <w:rPr>
          <w:sz w:val="32"/>
          <w:szCs w:val="32"/>
          <w:lang w:val="tt-RU"/>
        </w:rPr>
        <w:t>чедән, интернетта чыккан конкурсларда катнашу  өчен дә файдалы. Күп еллрдан бирле интернетта рус телендә  “Русский медве</w:t>
      </w:r>
      <w:proofErr w:type="spellStart"/>
      <w:r w:rsidR="00A35344" w:rsidRPr="00CF23F7">
        <w:rPr>
          <w:sz w:val="32"/>
          <w:szCs w:val="32"/>
        </w:rPr>
        <w:t>жонок</w:t>
      </w:r>
      <w:proofErr w:type="spellEnd"/>
      <w:r w:rsidR="00A35344" w:rsidRPr="00CF23F7">
        <w:rPr>
          <w:sz w:val="32"/>
          <w:szCs w:val="32"/>
          <w:lang w:val="tt-RU"/>
        </w:rPr>
        <w:t xml:space="preserve">”, “Кенгуру”, “КИТ” уеннары бара. Бу уеннарга укучылар бик теләп катнашалар. </w:t>
      </w:r>
      <w:r w:rsidR="000756CE" w:rsidRPr="00CF23F7">
        <w:rPr>
          <w:sz w:val="32"/>
          <w:szCs w:val="32"/>
          <w:lang w:val="tt-RU"/>
        </w:rPr>
        <w:t xml:space="preserve">Дәресләрдә техник чаралардан – телевизор, DVD  куллану да дәрескә җанлылык кертә. Телевидениенең ТНВ каналында  </w:t>
      </w:r>
      <w:r w:rsidR="002666F1">
        <w:rPr>
          <w:sz w:val="32"/>
          <w:szCs w:val="32"/>
          <w:lang w:val="tt-RU"/>
        </w:rPr>
        <w:t>“Мәдәният дөньясында» тапшыруында</w:t>
      </w:r>
      <w:r w:rsidR="000756CE" w:rsidRPr="00CF23F7">
        <w:rPr>
          <w:sz w:val="32"/>
          <w:szCs w:val="32"/>
          <w:lang w:val="tt-RU"/>
        </w:rPr>
        <w:t xml:space="preserve">  язучы – шагыйрьләр турында күп сөйләнелә. Шушы өзекләрне видеога яздырып, кирәк вакытта дәресләрдә кулланырга мөмкин. Гомумән , фәннәрне укытуны камилләштерүнең чиге юк, фәкать эзләнергә, яңалыкка омтылырга, билгеләнгән максатка  кыю</w:t>
      </w:r>
      <w:r w:rsidR="00CF23F7" w:rsidRPr="00CF23F7">
        <w:rPr>
          <w:sz w:val="32"/>
          <w:szCs w:val="32"/>
          <w:lang w:val="tt-RU"/>
        </w:rPr>
        <w:t xml:space="preserve"> барырга гына кирәк. Йомгаклап </w:t>
      </w:r>
      <w:r w:rsidR="000756CE" w:rsidRPr="00CF23F7">
        <w:rPr>
          <w:sz w:val="32"/>
          <w:szCs w:val="32"/>
          <w:lang w:val="tt-RU"/>
        </w:rPr>
        <w:t xml:space="preserve"> шуны әйтер идем: </w:t>
      </w:r>
      <w:r w:rsidR="00CF23F7" w:rsidRPr="00CF23F7">
        <w:rPr>
          <w:sz w:val="32"/>
          <w:szCs w:val="32"/>
          <w:lang w:val="tt-RU"/>
        </w:rPr>
        <w:t xml:space="preserve">әгәр дә укытучы дәрестә күрсәтмәлелекне җитәрлек дәрәҗәдә кулланса, төрле уен </w:t>
      </w:r>
      <w:r w:rsidR="00CF23F7" w:rsidRPr="00CF23F7">
        <w:rPr>
          <w:sz w:val="32"/>
          <w:szCs w:val="32"/>
          <w:lang w:val="tt-RU"/>
        </w:rPr>
        <w:lastRenderedPageBreak/>
        <w:t>ситуацияләре, сөйләм күнегүләре, инновацион технология элементларыннан дөрес файдалана белсә, ул, һичшиксез, эшендә уңышка ирешәчәк.</w:t>
      </w:r>
    </w:p>
    <w:p w:rsidR="00CF23F7" w:rsidRDefault="00CF23F7">
      <w:pPr>
        <w:rPr>
          <w:lang w:val="tt-RU"/>
        </w:rPr>
      </w:pPr>
    </w:p>
    <w:p w:rsidR="00CF23F7" w:rsidRDefault="00CF23F7">
      <w:pPr>
        <w:rPr>
          <w:lang w:val="tt-RU"/>
        </w:rPr>
      </w:pPr>
    </w:p>
    <w:p w:rsidR="00CF23F7" w:rsidRDefault="00CF23F7">
      <w:pPr>
        <w:rPr>
          <w:lang w:val="tt-RU"/>
        </w:rPr>
      </w:pPr>
    </w:p>
    <w:p w:rsidR="00CF23F7" w:rsidRDefault="00CF23F7">
      <w:pPr>
        <w:rPr>
          <w:lang w:val="tt-RU"/>
        </w:rPr>
      </w:pPr>
    </w:p>
    <w:p w:rsidR="00CF23F7" w:rsidRDefault="00CF23F7">
      <w:pPr>
        <w:rPr>
          <w:lang w:val="tt-RU"/>
        </w:rPr>
      </w:pPr>
    </w:p>
    <w:p w:rsidR="00CF23F7" w:rsidRPr="00CF23F7" w:rsidRDefault="00CF23F7">
      <w:pPr>
        <w:rPr>
          <w:sz w:val="40"/>
          <w:szCs w:val="40"/>
          <w:lang w:val="tt-RU"/>
        </w:rPr>
      </w:pPr>
    </w:p>
    <w:p w:rsidR="00CF23F7" w:rsidRPr="00CF23F7" w:rsidRDefault="00CF23F7">
      <w:pPr>
        <w:rPr>
          <w:sz w:val="40"/>
          <w:szCs w:val="40"/>
          <w:lang w:val="tt-RU"/>
        </w:rPr>
      </w:pPr>
      <w:r w:rsidRPr="00CF23F7">
        <w:rPr>
          <w:sz w:val="40"/>
          <w:szCs w:val="40"/>
          <w:lang w:val="tt-RU"/>
        </w:rPr>
        <w:t xml:space="preserve">         </w:t>
      </w:r>
      <w:r>
        <w:rPr>
          <w:sz w:val="40"/>
          <w:szCs w:val="40"/>
          <w:lang w:val="tt-RU"/>
        </w:rPr>
        <w:t xml:space="preserve">     </w:t>
      </w:r>
      <w:r w:rsidRPr="00CF23F7">
        <w:rPr>
          <w:sz w:val="40"/>
          <w:szCs w:val="40"/>
          <w:lang w:val="tt-RU"/>
        </w:rPr>
        <w:t xml:space="preserve"> Укытучы:         Камалиева Фирдания </w:t>
      </w:r>
    </w:p>
    <w:sectPr w:rsidR="00CF23F7" w:rsidRPr="00CF23F7" w:rsidSect="00CF23F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706"/>
    <w:rsid w:val="000756CE"/>
    <w:rsid w:val="000A092F"/>
    <w:rsid w:val="002666F1"/>
    <w:rsid w:val="002D1B47"/>
    <w:rsid w:val="00624A7C"/>
    <w:rsid w:val="00665791"/>
    <w:rsid w:val="00742C3C"/>
    <w:rsid w:val="009A0144"/>
    <w:rsid w:val="00A172B1"/>
    <w:rsid w:val="00A35344"/>
    <w:rsid w:val="00AA0706"/>
    <w:rsid w:val="00CF23F7"/>
    <w:rsid w:val="00D0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484A-A260-4206-A9EE-521D6157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Алия</cp:lastModifiedBy>
  <cp:revision>4</cp:revision>
  <cp:lastPrinted>2012-04-13T11:41:00Z</cp:lastPrinted>
  <dcterms:created xsi:type="dcterms:W3CDTF">2012-04-13T07:54:00Z</dcterms:created>
  <dcterms:modified xsi:type="dcterms:W3CDTF">2012-04-13T11:42:00Z</dcterms:modified>
</cp:coreProperties>
</file>