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74" w:rsidRDefault="00E90B74" w:rsidP="00980F9F">
      <w:pPr>
        <w:jc w:val="center"/>
        <w:rPr>
          <w:b/>
        </w:rPr>
      </w:pPr>
      <w:r w:rsidRPr="003C0A9A">
        <w:rPr>
          <w:b/>
        </w:rPr>
        <w:t>Государственное бюджетное общеобразовательное учреждение гимназия №628 Красногвардейского района Санкт-Петербурга</w:t>
      </w:r>
    </w:p>
    <w:p w:rsidR="00E90B74" w:rsidRDefault="00E90B74" w:rsidP="00980F9F">
      <w:pPr>
        <w:jc w:val="center"/>
        <w:rPr>
          <w:b/>
        </w:rPr>
      </w:pPr>
      <w:r w:rsidRPr="003C0A9A">
        <w:rPr>
          <w:b/>
        </w:rPr>
        <w:t xml:space="preserve"> «</w:t>
      </w:r>
      <w:proofErr w:type="spellStart"/>
      <w:r w:rsidRPr="003C0A9A">
        <w:rPr>
          <w:b/>
        </w:rPr>
        <w:t>Александринская</w:t>
      </w:r>
      <w:proofErr w:type="spellEnd"/>
      <w:r w:rsidRPr="003C0A9A">
        <w:rPr>
          <w:b/>
        </w:rPr>
        <w:t xml:space="preserve"> гимназия»</w:t>
      </w: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1"/>
        <w:gridCol w:w="7520"/>
      </w:tblGrid>
      <w:tr w:rsidR="00E90B74" w:rsidTr="007438B9">
        <w:tc>
          <w:tcPr>
            <w:tcW w:w="2268" w:type="dxa"/>
          </w:tcPr>
          <w:p w:rsidR="00E90B74" w:rsidRPr="007438B9" w:rsidRDefault="00E90B74" w:rsidP="003542A2">
            <w:pPr>
              <w:jc w:val="right"/>
              <w:rPr>
                <w:b/>
              </w:rPr>
            </w:pPr>
          </w:p>
        </w:tc>
        <w:tc>
          <w:tcPr>
            <w:tcW w:w="8153" w:type="dxa"/>
          </w:tcPr>
          <w:p w:rsidR="00E90B74" w:rsidRPr="007438B9" w:rsidRDefault="00E90B74" w:rsidP="003542A2">
            <w:pPr>
              <w:jc w:val="right"/>
              <w:rPr>
                <w:b/>
              </w:rPr>
            </w:pPr>
            <w:r w:rsidRPr="007438B9">
              <w:rPr>
                <w:b/>
              </w:rPr>
              <w:t>«УТВЕРЖДАЮ»:</w:t>
            </w:r>
          </w:p>
        </w:tc>
      </w:tr>
      <w:tr w:rsidR="00E90B74" w:rsidTr="007438B9">
        <w:tc>
          <w:tcPr>
            <w:tcW w:w="2268" w:type="dxa"/>
          </w:tcPr>
          <w:p w:rsidR="00E90B74" w:rsidRPr="007438B9" w:rsidRDefault="00E90B74" w:rsidP="003542A2">
            <w:pPr>
              <w:jc w:val="right"/>
              <w:rPr>
                <w:b/>
              </w:rPr>
            </w:pPr>
          </w:p>
        </w:tc>
        <w:tc>
          <w:tcPr>
            <w:tcW w:w="8153" w:type="dxa"/>
          </w:tcPr>
          <w:p w:rsidR="003542A2" w:rsidRDefault="00E90B74" w:rsidP="003542A2">
            <w:pPr>
              <w:jc w:val="right"/>
            </w:pPr>
            <w:r w:rsidRPr="003C0A9A">
              <w:t>Директор ГБОУ гимназии № 628</w:t>
            </w:r>
          </w:p>
          <w:p w:rsidR="00E90B74" w:rsidRPr="003C0A9A" w:rsidRDefault="00E90B74" w:rsidP="003542A2">
            <w:pPr>
              <w:jc w:val="right"/>
            </w:pPr>
            <w:r w:rsidRPr="003C0A9A">
              <w:t>________________ С.И. Квашнина</w:t>
            </w:r>
          </w:p>
        </w:tc>
      </w:tr>
      <w:tr w:rsidR="00E90B74" w:rsidTr="007438B9">
        <w:tc>
          <w:tcPr>
            <w:tcW w:w="2268" w:type="dxa"/>
          </w:tcPr>
          <w:p w:rsidR="00E90B74" w:rsidRPr="007438B9" w:rsidRDefault="00E90B74" w:rsidP="003542A2">
            <w:pPr>
              <w:jc w:val="right"/>
              <w:rPr>
                <w:b/>
              </w:rPr>
            </w:pPr>
          </w:p>
        </w:tc>
        <w:tc>
          <w:tcPr>
            <w:tcW w:w="8153" w:type="dxa"/>
          </w:tcPr>
          <w:p w:rsidR="00E90B74" w:rsidRPr="003C0A9A" w:rsidRDefault="00E90B74" w:rsidP="003542A2">
            <w:pPr>
              <w:jc w:val="right"/>
            </w:pPr>
            <w:r w:rsidRPr="003C0A9A">
              <w:t>Приказ № _____ от ______   _________ 2012 года</w:t>
            </w:r>
          </w:p>
        </w:tc>
      </w:tr>
    </w:tbl>
    <w:p w:rsidR="00E90B74" w:rsidRDefault="00E90B74" w:rsidP="003542A2">
      <w:pPr>
        <w:jc w:val="right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Pr="003C0A9A" w:rsidRDefault="00E90B74" w:rsidP="00980F9F">
      <w:pPr>
        <w:jc w:val="center"/>
        <w:rPr>
          <w:b/>
          <w:sz w:val="32"/>
          <w:szCs w:val="32"/>
        </w:rPr>
      </w:pPr>
      <w:r w:rsidRPr="003C0A9A">
        <w:rPr>
          <w:b/>
          <w:sz w:val="32"/>
          <w:szCs w:val="32"/>
        </w:rPr>
        <w:t>Рабочая программа</w:t>
      </w:r>
    </w:p>
    <w:p w:rsidR="00E90B74" w:rsidRDefault="00E90B74" w:rsidP="00DE6D66">
      <w:pPr>
        <w:jc w:val="center"/>
        <w:rPr>
          <w:b/>
        </w:rPr>
      </w:pPr>
      <w:r>
        <w:rPr>
          <w:b/>
        </w:rPr>
        <w:t>по математике для 3</w:t>
      </w:r>
      <w:r w:rsidR="002F2A53">
        <w:rPr>
          <w:b/>
        </w:rPr>
        <w:t xml:space="preserve"> «А»</w:t>
      </w:r>
      <w:r w:rsidRPr="00BC26D8">
        <w:rPr>
          <w:b/>
        </w:rPr>
        <w:t xml:space="preserve"> класс</w:t>
      </w:r>
      <w:r>
        <w:rPr>
          <w:b/>
        </w:rPr>
        <w:t>а</w:t>
      </w:r>
    </w:p>
    <w:p w:rsidR="00E90B74" w:rsidRPr="00BC26D8" w:rsidRDefault="00E90B74" w:rsidP="00DE6D66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  <w:r w:rsidRPr="00332767">
        <w:rPr>
          <w:b/>
        </w:rPr>
        <w:t>срок реализации – 1 год</w:t>
      </w:r>
    </w:p>
    <w:p w:rsidR="00E90B74" w:rsidRDefault="00E90B74" w:rsidP="00980F9F">
      <w:pPr>
        <w:jc w:val="center"/>
        <w:rPr>
          <w:b/>
        </w:rPr>
      </w:pPr>
    </w:p>
    <w:p w:rsidR="00E90B74" w:rsidRDefault="00E90B74" w:rsidP="002F2A53">
      <w:pPr>
        <w:rPr>
          <w:b/>
        </w:rPr>
      </w:pPr>
    </w:p>
    <w:p w:rsidR="00114413" w:rsidRDefault="00E90B74" w:rsidP="00980F9F">
      <w:pPr>
        <w:jc w:val="center"/>
        <w:rPr>
          <w:b/>
        </w:rPr>
      </w:pPr>
      <w:r>
        <w:rPr>
          <w:b/>
        </w:rPr>
        <w:t xml:space="preserve">Рабочая программа составлена на основе </w:t>
      </w:r>
    </w:p>
    <w:p w:rsidR="00E90B74" w:rsidRDefault="002F2A53" w:rsidP="00980F9F">
      <w:pPr>
        <w:jc w:val="center"/>
        <w:rPr>
          <w:b/>
        </w:rPr>
      </w:pPr>
      <w:r w:rsidRPr="002F2A53">
        <w:rPr>
          <w:b/>
        </w:rPr>
        <w:t>п</w:t>
      </w:r>
      <w:r w:rsidR="00E90B74" w:rsidRPr="002F2A53">
        <w:rPr>
          <w:b/>
        </w:rPr>
        <w:t xml:space="preserve">римерной </w:t>
      </w:r>
      <w:r w:rsidRPr="002F2A53">
        <w:rPr>
          <w:b/>
        </w:rPr>
        <w:t>основной образовательной программы</w:t>
      </w:r>
      <w:r>
        <w:rPr>
          <w:b/>
        </w:rPr>
        <w:t xml:space="preserve"> </w:t>
      </w:r>
    </w:p>
    <w:p w:rsidR="002F2A53" w:rsidRPr="002F2A53" w:rsidRDefault="002F2A53" w:rsidP="00980F9F">
      <w:pPr>
        <w:jc w:val="center"/>
        <w:rPr>
          <w:b/>
        </w:rPr>
      </w:pPr>
      <w:r>
        <w:rPr>
          <w:b/>
        </w:rPr>
        <w:t>образовательной системы «Школа 2100»</w:t>
      </w:r>
    </w:p>
    <w:p w:rsidR="00E90B74" w:rsidRPr="002F2A53" w:rsidRDefault="00E90B74" w:rsidP="00980F9F">
      <w:pPr>
        <w:jc w:val="center"/>
        <w:rPr>
          <w:b/>
        </w:rPr>
      </w:pPr>
    </w:p>
    <w:p w:rsidR="00E90B74" w:rsidRPr="002F2A53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jc w:val="center"/>
        <w:rPr>
          <w:b/>
        </w:rPr>
      </w:pPr>
    </w:p>
    <w:p w:rsidR="00E90B74" w:rsidRDefault="00E90B74" w:rsidP="00980F9F">
      <w:pPr>
        <w:rPr>
          <w:b/>
        </w:rPr>
      </w:pPr>
      <w:r>
        <w:rPr>
          <w:b/>
        </w:rPr>
        <w:t>Разработчик рабочей программы:</w:t>
      </w:r>
    </w:p>
    <w:p w:rsidR="00E322D8" w:rsidRDefault="00E90B74" w:rsidP="00980F9F">
      <w:pPr>
        <w:rPr>
          <w:b/>
        </w:rPr>
      </w:pPr>
      <w:r w:rsidRPr="00980F9F">
        <w:rPr>
          <w:b/>
        </w:rPr>
        <w:t xml:space="preserve">Афанасьева Наталья Владимировна – учитель начальных классов, </w:t>
      </w:r>
    </w:p>
    <w:p w:rsidR="00E90B74" w:rsidRDefault="00E90B74" w:rsidP="00980F9F">
      <w:pPr>
        <w:rPr>
          <w:b/>
          <w:color w:val="FF6600"/>
        </w:rPr>
      </w:pPr>
      <w:r w:rsidRPr="00980F9F">
        <w:rPr>
          <w:b/>
        </w:rPr>
        <w:t xml:space="preserve">первая </w:t>
      </w:r>
      <w:r>
        <w:rPr>
          <w:b/>
        </w:rPr>
        <w:t>кв.</w:t>
      </w:r>
      <w:r w:rsidRPr="00BC26D8">
        <w:rPr>
          <w:b/>
        </w:rPr>
        <w:t xml:space="preserve"> </w:t>
      </w:r>
      <w:r>
        <w:rPr>
          <w:b/>
        </w:rPr>
        <w:t>категория</w:t>
      </w:r>
    </w:p>
    <w:p w:rsidR="00E90B74" w:rsidRDefault="00E90B74" w:rsidP="00980F9F">
      <w:pPr>
        <w:rPr>
          <w:b/>
        </w:rPr>
      </w:pPr>
      <w:r w:rsidRPr="00332767">
        <w:rPr>
          <w:b/>
        </w:rPr>
        <w:t>Дата составления программы</w:t>
      </w:r>
      <w:r>
        <w:rPr>
          <w:b/>
        </w:rPr>
        <w:t xml:space="preserve"> – 2012 год</w:t>
      </w:r>
    </w:p>
    <w:p w:rsidR="00E90B74" w:rsidRDefault="00E90B74" w:rsidP="00980F9F">
      <w:pPr>
        <w:rPr>
          <w:b/>
        </w:rPr>
      </w:pPr>
    </w:p>
    <w:p w:rsidR="00E90B74" w:rsidRDefault="00E90B74" w:rsidP="00980F9F">
      <w:pPr>
        <w:rPr>
          <w:b/>
        </w:rPr>
      </w:pPr>
    </w:p>
    <w:p w:rsidR="00E90B74" w:rsidRDefault="00E90B74" w:rsidP="00980F9F">
      <w:pPr>
        <w:rPr>
          <w:b/>
        </w:rPr>
      </w:pPr>
    </w:p>
    <w:p w:rsidR="00E90B74" w:rsidRDefault="00E90B74" w:rsidP="00980F9F">
      <w:pPr>
        <w:rPr>
          <w:b/>
        </w:rPr>
      </w:pPr>
    </w:p>
    <w:p w:rsidR="00E90B74" w:rsidRDefault="00E90B74" w:rsidP="00980F9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E90B74" w:rsidTr="007438B9">
        <w:tc>
          <w:tcPr>
            <w:tcW w:w="4428" w:type="dxa"/>
          </w:tcPr>
          <w:p w:rsidR="00E90B74" w:rsidRPr="007438B9" w:rsidRDefault="00E90B74" w:rsidP="007438B9">
            <w:pPr>
              <w:jc w:val="center"/>
              <w:rPr>
                <w:b/>
              </w:rPr>
            </w:pPr>
            <w:r w:rsidRPr="007438B9">
              <w:rPr>
                <w:b/>
              </w:rPr>
              <w:t>«РАССМОТРЕНА»:</w:t>
            </w:r>
          </w:p>
        </w:tc>
        <w:tc>
          <w:tcPr>
            <w:tcW w:w="5143" w:type="dxa"/>
          </w:tcPr>
          <w:p w:rsidR="00E90B74" w:rsidRPr="007438B9" w:rsidRDefault="00E90B74" w:rsidP="007438B9">
            <w:pPr>
              <w:jc w:val="center"/>
              <w:rPr>
                <w:b/>
              </w:rPr>
            </w:pPr>
            <w:r w:rsidRPr="007438B9">
              <w:rPr>
                <w:b/>
              </w:rPr>
              <w:t>«СОГЛАСОВАНА»:</w:t>
            </w:r>
          </w:p>
        </w:tc>
      </w:tr>
      <w:tr w:rsidR="00E90B74" w:rsidRPr="00BC26D8" w:rsidTr="007438B9">
        <w:tc>
          <w:tcPr>
            <w:tcW w:w="4428" w:type="dxa"/>
          </w:tcPr>
          <w:p w:rsidR="00E90B74" w:rsidRPr="00BC26D8" w:rsidRDefault="00E90B74" w:rsidP="00101EAE">
            <w:r w:rsidRPr="00BC26D8">
              <w:t>на заседании МО уч</w:t>
            </w:r>
            <w:r>
              <w:t>ителей начальных классов</w:t>
            </w:r>
          </w:p>
        </w:tc>
        <w:tc>
          <w:tcPr>
            <w:tcW w:w="5143" w:type="dxa"/>
          </w:tcPr>
          <w:p w:rsidR="00E90B74" w:rsidRPr="00BC26D8" w:rsidRDefault="00E90B74" w:rsidP="00101EAE">
            <w:r w:rsidRPr="00BC26D8">
              <w:t>З</w:t>
            </w:r>
            <w:r>
              <w:t>ам. директора по УВР _______ Н.П. Фролова</w:t>
            </w:r>
          </w:p>
        </w:tc>
      </w:tr>
      <w:tr w:rsidR="00E90B74" w:rsidRPr="00BC26D8" w:rsidTr="007438B9">
        <w:tc>
          <w:tcPr>
            <w:tcW w:w="4428" w:type="dxa"/>
          </w:tcPr>
          <w:p w:rsidR="00E90B74" w:rsidRPr="00BC26D8" w:rsidRDefault="00E90B74" w:rsidP="00101EAE">
            <w:r w:rsidRPr="00BC26D8">
              <w:t>Протокол № ___ от ______ 2012 года</w:t>
            </w:r>
          </w:p>
        </w:tc>
        <w:tc>
          <w:tcPr>
            <w:tcW w:w="5143" w:type="dxa"/>
          </w:tcPr>
          <w:p w:rsidR="00E90B74" w:rsidRPr="00BC26D8" w:rsidRDefault="00E90B74" w:rsidP="007438B9">
            <w:pPr>
              <w:jc w:val="right"/>
            </w:pPr>
            <w:r w:rsidRPr="00BC26D8">
              <w:t>_______________ 2012 года</w:t>
            </w:r>
          </w:p>
        </w:tc>
      </w:tr>
      <w:tr w:rsidR="00E90B74" w:rsidRPr="00BC26D8" w:rsidTr="007438B9">
        <w:tc>
          <w:tcPr>
            <w:tcW w:w="4428" w:type="dxa"/>
          </w:tcPr>
          <w:p w:rsidR="00E90B74" w:rsidRPr="00BC26D8" w:rsidRDefault="00E90B74" w:rsidP="00101EAE">
            <w:r>
              <w:t>Председатель МО _________</w:t>
            </w:r>
            <w:r w:rsidRPr="007438B9">
              <w:rPr>
                <w:sz w:val="22"/>
                <w:szCs w:val="22"/>
              </w:rPr>
              <w:t xml:space="preserve"> В.Э. Синева</w:t>
            </w:r>
          </w:p>
        </w:tc>
        <w:tc>
          <w:tcPr>
            <w:tcW w:w="5143" w:type="dxa"/>
          </w:tcPr>
          <w:p w:rsidR="00E90B74" w:rsidRPr="00BC26D8" w:rsidRDefault="00E90B74" w:rsidP="00101EAE"/>
        </w:tc>
      </w:tr>
    </w:tbl>
    <w:p w:rsidR="00E90B74" w:rsidRDefault="00E90B74" w:rsidP="00980F9F"/>
    <w:p w:rsidR="00E90B74" w:rsidRDefault="00E90B74" w:rsidP="00980F9F"/>
    <w:p w:rsidR="00E90B74" w:rsidRDefault="00E90B74" w:rsidP="00980F9F"/>
    <w:p w:rsidR="00E90B74" w:rsidRDefault="00E90B74" w:rsidP="00980F9F"/>
    <w:p w:rsidR="00E90B74" w:rsidRDefault="00E90B74" w:rsidP="00980F9F"/>
    <w:p w:rsidR="00432EDC" w:rsidRDefault="00432EDC" w:rsidP="00980F9F"/>
    <w:p w:rsidR="003542A2" w:rsidRPr="003542A2" w:rsidRDefault="003542A2" w:rsidP="00E361FC">
      <w:pPr>
        <w:spacing w:before="120"/>
        <w:jc w:val="center"/>
        <w:rPr>
          <w:bCs/>
          <w:iCs/>
          <w:szCs w:val="28"/>
        </w:rPr>
      </w:pPr>
      <w:r w:rsidRPr="003542A2">
        <w:rPr>
          <w:bCs/>
          <w:iCs/>
          <w:szCs w:val="28"/>
        </w:rPr>
        <w:lastRenderedPageBreak/>
        <w:t>Содержание</w:t>
      </w:r>
    </w:p>
    <w:p w:rsidR="003542A2" w:rsidRPr="003542A2" w:rsidRDefault="00390B43" w:rsidP="003542A2">
      <w:pPr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1. </w:t>
      </w:r>
      <w:r w:rsidR="003542A2" w:rsidRPr="003542A2">
        <w:rPr>
          <w:bCs/>
          <w:iCs/>
          <w:szCs w:val="28"/>
        </w:rPr>
        <w:t>Пояснительная записка</w:t>
      </w:r>
      <w:r w:rsidR="003542A2" w:rsidRPr="003542A2">
        <w:rPr>
          <w:bCs/>
          <w:iCs/>
          <w:szCs w:val="28"/>
        </w:rPr>
        <w:tab/>
      </w:r>
      <w:r w:rsidR="00F57342">
        <w:rPr>
          <w:bCs/>
          <w:iCs/>
          <w:szCs w:val="28"/>
        </w:rPr>
        <w:t xml:space="preserve">                                                                                     </w:t>
      </w:r>
      <w:r>
        <w:rPr>
          <w:bCs/>
          <w:iCs/>
          <w:szCs w:val="28"/>
        </w:rPr>
        <w:t xml:space="preserve">            </w:t>
      </w:r>
      <w:r w:rsidR="002F2A53">
        <w:rPr>
          <w:bCs/>
          <w:iCs/>
          <w:szCs w:val="28"/>
        </w:rPr>
        <w:t xml:space="preserve">   3-5</w:t>
      </w:r>
    </w:p>
    <w:p w:rsidR="00390B43" w:rsidRDefault="00390B43" w:rsidP="00114413">
      <w:pPr>
        <w:tabs>
          <w:tab w:val="left" w:pos="709"/>
        </w:tabs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1.1. </w:t>
      </w:r>
      <w:r w:rsidR="003542A2" w:rsidRPr="003542A2">
        <w:rPr>
          <w:bCs/>
          <w:iCs/>
          <w:szCs w:val="28"/>
        </w:rPr>
        <w:t>Цели и задачи</w:t>
      </w:r>
      <w:r>
        <w:rPr>
          <w:bCs/>
          <w:iCs/>
          <w:szCs w:val="28"/>
        </w:rPr>
        <w:t>, решаемые при реализации рабочей программы</w:t>
      </w:r>
      <w:r w:rsidR="00F57342">
        <w:rPr>
          <w:bCs/>
          <w:iCs/>
          <w:szCs w:val="28"/>
        </w:rPr>
        <w:t xml:space="preserve">                   </w:t>
      </w:r>
      <w:r>
        <w:rPr>
          <w:bCs/>
          <w:iCs/>
          <w:szCs w:val="28"/>
        </w:rPr>
        <w:t xml:space="preserve">               3</w:t>
      </w:r>
    </w:p>
    <w:p w:rsidR="003542A2" w:rsidRPr="003542A2" w:rsidRDefault="00390B43" w:rsidP="003542A2">
      <w:pPr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1.2. </w:t>
      </w:r>
      <w:r w:rsidRPr="00390B43">
        <w:rPr>
          <w:bCs/>
          <w:iCs/>
          <w:szCs w:val="28"/>
        </w:rPr>
        <w:t>Нормативно – правовое обеспечение преп</w:t>
      </w:r>
      <w:r>
        <w:rPr>
          <w:bCs/>
          <w:iCs/>
          <w:szCs w:val="28"/>
        </w:rPr>
        <w:t>одавания учебного предмета</w:t>
      </w:r>
      <w:r w:rsidR="00E361FC">
        <w:rPr>
          <w:bCs/>
          <w:iCs/>
          <w:szCs w:val="28"/>
        </w:rPr>
        <w:t xml:space="preserve">                   3</w:t>
      </w:r>
      <w:r w:rsidR="002F2A53">
        <w:rPr>
          <w:bCs/>
          <w:iCs/>
          <w:szCs w:val="28"/>
        </w:rPr>
        <w:t>-4</w:t>
      </w:r>
      <w:r w:rsidR="00F57342">
        <w:rPr>
          <w:bCs/>
          <w:iCs/>
          <w:szCs w:val="28"/>
        </w:rPr>
        <w:t xml:space="preserve">                         </w:t>
      </w:r>
      <w:r>
        <w:rPr>
          <w:bCs/>
          <w:iCs/>
          <w:szCs w:val="28"/>
        </w:rPr>
        <w:t xml:space="preserve">                             </w:t>
      </w:r>
    </w:p>
    <w:p w:rsidR="003542A2" w:rsidRDefault="00390B43" w:rsidP="003542A2">
      <w:pPr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1.3. </w:t>
      </w:r>
      <w:r w:rsidR="003542A2" w:rsidRPr="003542A2">
        <w:rPr>
          <w:bCs/>
          <w:iCs/>
          <w:szCs w:val="28"/>
        </w:rPr>
        <w:t>Место курса в учебном плане</w:t>
      </w:r>
      <w:r w:rsidR="003542A2" w:rsidRPr="003542A2">
        <w:rPr>
          <w:bCs/>
          <w:iCs/>
          <w:szCs w:val="28"/>
        </w:rPr>
        <w:tab/>
      </w:r>
      <w:r w:rsidR="00F57342">
        <w:rPr>
          <w:bCs/>
          <w:iCs/>
          <w:szCs w:val="28"/>
        </w:rPr>
        <w:t xml:space="preserve">                                                                           </w:t>
      </w:r>
      <w:r>
        <w:rPr>
          <w:bCs/>
          <w:iCs/>
          <w:szCs w:val="28"/>
        </w:rPr>
        <w:t xml:space="preserve">         </w:t>
      </w:r>
      <w:r w:rsidR="00F57342">
        <w:rPr>
          <w:bCs/>
          <w:iCs/>
          <w:szCs w:val="28"/>
        </w:rPr>
        <w:t xml:space="preserve"> </w:t>
      </w:r>
      <w:r w:rsidR="00E361FC">
        <w:rPr>
          <w:bCs/>
          <w:iCs/>
          <w:szCs w:val="28"/>
        </w:rPr>
        <w:t xml:space="preserve">  </w:t>
      </w:r>
      <w:r w:rsidR="002F2A53">
        <w:rPr>
          <w:bCs/>
          <w:iCs/>
          <w:szCs w:val="28"/>
        </w:rPr>
        <w:t xml:space="preserve"> </w:t>
      </w:r>
      <w:r w:rsidR="00F57342">
        <w:rPr>
          <w:bCs/>
          <w:iCs/>
          <w:szCs w:val="28"/>
        </w:rPr>
        <w:t>4</w:t>
      </w:r>
    </w:p>
    <w:p w:rsidR="00390B43" w:rsidRPr="003542A2" w:rsidRDefault="00390B43" w:rsidP="003542A2">
      <w:pPr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1.4.  Информация об используемых технологиях обучения, формах уроков</w:t>
      </w:r>
      <w:r w:rsidR="00E361FC">
        <w:rPr>
          <w:bCs/>
          <w:iCs/>
          <w:szCs w:val="28"/>
        </w:rPr>
        <w:t xml:space="preserve">                    4 </w:t>
      </w:r>
      <w:r w:rsidR="002F2A53">
        <w:rPr>
          <w:bCs/>
          <w:iCs/>
          <w:szCs w:val="28"/>
        </w:rPr>
        <w:t>-5</w:t>
      </w:r>
    </w:p>
    <w:p w:rsidR="003542A2" w:rsidRPr="003542A2" w:rsidRDefault="00390B43" w:rsidP="003542A2">
      <w:pPr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2. Основное содержание предмета</w:t>
      </w:r>
      <w:r w:rsidR="003542A2" w:rsidRPr="003542A2">
        <w:rPr>
          <w:bCs/>
          <w:iCs/>
          <w:szCs w:val="28"/>
        </w:rPr>
        <w:tab/>
      </w:r>
      <w:r w:rsidR="00F57342">
        <w:rPr>
          <w:bCs/>
          <w:iCs/>
          <w:szCs w:val="28"/>
        </w:rPr>
        <w:t xml:space="preserve">                                                                             </w:t>
      </w:r>
      <w:r>
        <w:rPr>
          <w:bCs/>
          <w:iCs/>
          <w:szCs w:val="28"/>
        </w:rPr>
        <w:t xml:space="preserve">      </w:t>
      </w:r>
      <w:r w:rsidR="00E361FC">
        <w:rPr>
          <w:bCs/>
          <w:iCs/>
          <w:szCs w:val="28"/>
        </w:rPr>
        <w:t xml:space="preserve">  </w:t>
      </w:r>
      <w:r>
        <w:rPr>
          <w:bCs/>
          <w:iCs/>
          <w:szCs w:val="28"/>
        </w:rPr>
        <w:t xml:space="preserve">   </w:t>
      </w:r>
      <w:r w:rsidR="002F2A53">
        <w:rPr>
          <w:bCs/>
          <w:iCs/>
          <w:szCs w:val="28"/>
        </w:rPr>
        <w:t xml:space="preserve"> </w:t>
      </w:r>
      <w:r w:rsidR="00F57342">
        <w:rPr>
          <w:bCs/>
          <w:iCs/>
          <w:szCs w:val="28"/>
        </w:rPr>
        <w:t>5</w:t>
      </w:r>
      <w:r w:rsidR="002F2A53">
        <w:rPr>
          <w:bCs/>
          <w:iCs/>
          <w:szCs w:val="28"/>
        </w:rPr>
        <w:t>-6</w:t>
      </w:r>
    </w:p>
    <w:p w:rsidR="003542A2" w:rsidRPr="003542A2" w:rsidRDefault="00390B43" w:rsidP="003542A2">
      <w:pPr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3. </w:t>
      </w:r>
      <w:r w:rsidRPr="00390B43">
        <w:rPr>
          <w:bCs/>
          <w:iCs/>
          <w:szCs w:val="28"/>
        </w:rPr>
        <w:t xml:space="preserve">Требования к уровню подготовки </w:t>
      </w:r>
      <w:proofErr w:type="gramStart"/>
      <w:r w:rsidRPr="00390B43">
        <w:rPr>
          <w:bCs/>
          <w:iCs/>
          <w:szCs w:val="28"/>
        </w:rPr>
        <w:t>о</w:t>
      </w:r>
      <w:r>
        <w:rPr>
          <w:bCs/>
          <w:iCs/>
          <w:szCs w:val="28"/>
        </w:rPr>
        <w:t>бучающихся</w:t>
      </w:r>
      <w:proofErr w:type="gramEnd"/>
      <w:r>
        <w:rPr>
          <w:bCs/>
          <w:iCs/>
          <w:szCs w:val="28"/>
        </w:rPr>
        <w:t xml:space="preserve"> по учебной программе</w:t>
      </w:r>
      <w:r w:rsidR="00F57342">
        <w:rPr>
          <w:bCs/>
          <w:iCs/>
          <w:szCs w:val="28"/>
        </w:rPr>
        <w:t xml:space="preserve">                   </w:t>
      </w:r>
      <w:r w:rsidR="00E361FC">
        <w:rPr>
          <w:bCs/>
          <w:iCs/>
          <w:szCs w:val="28"/>
        </w:rPr>
        <w:t xml:space="preserve">   </w:t>
      </w:r>
      <w:r>
        <w:rPr>
          <w:bCs/>
          <w:iCs/>
          <w:szCs w:val="28"/>
        </w:rPr>
        <w:t>6</w:t>
      </w:r>
      <w:r w:rsidR="002F2A53">
        <w:rPr>
          <w:bCs/>
          <w:iCs/>
          <w:szCs w:val="28"/>
        </w:rPr>
        <w:t>-7</w:t>
      </w:r>
      <w:r w:rsidR="00F57342">
        <w:rPr>
          <w:bCs/>
          <w:iCs/>
          <w:szCs w:val="28"/>
        </w:rPr>
        <w:t xml:space="preserve">                 </w:t>
      </w:r>
      <w:r>
        <w:rPr>
          <w:bCs/>
          <w:iCs/>
          <w:szCs w:val="28"/>
        </w:rPr>
        <w:t xml:space="preserve">                             </w:t>
      </w:r>
    </w:p>
    <w:p w:rsidR="003542A2" w:rsidRPr="003542A2" w:rsidRDefault="00390B43" w:rsidP="003542A2">
      <w:pPr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4. </w:t>
      </w:r>
      <w:r w:rsidR="003542A2" w:rsidRPr="003542A2">
        <w:rPr>
          <w:bCs/>
          <w:iCs/>
          <w:szCs w:val="28"/>
        </w:rPr>
        <w:t>Оценка достижения планируемых результатов освоения учебной программы</w:t>
      </w:r>
      <w:r w:rsidR="00F57342">
        <w:rPr>
          <w:bCs/>
          <w:iCs/>
          <w:szCs w:val="28"/>
        </w:rPr>
        <w:t xml:space="preserve">  </w:t>
      </w:r>
      <w:r>
        <w:rPr>
          <w:bCs/>
          <w:iCs/>
          <w:szCs w:val="28"/>
        </w:rPr>
        <w:t xml:space="preserve">       </w:t>
      </w:r>
      <w:r w:rsidR="00F57342">
        <w:rPr>
          <w:bCs/>
          <w:iCs/>
          <w:szCs w:val="28"/>
        </w:rPr>
        <w:t xml:space="preserve"> </w:t>
      </w:r>
      <w:r w:rsidR="00E361FC">
        <w:rPr>
          <w:bCs/>
          <w:iCs/>
          <w:szCs w:val="28"/>
        </w:rPr>
        <w:t xml:space="preserve">  </w:t>
      </w:r>
      <w:r w:rsidR="002F2A53">
        <w:rPr>
          <w:bCs/>
          <w:iCs/>
          <w:szCs w:val="28"/>
        </w:rPr>
        <w:t>7</w:t>
      </w:r>
      <w:r w:rsidR="003542A2" w:rsidRPr="003542A2">
        <w:rPr>
          <w:bCs/>
          <w:iCs/>
          <w:szCs w:val="28"/>
        </w:rPr>
        <w:tab/>
      </w:r>
    </w:p>
    <w:p w:rsidR="00390B43" w:rsidRDefault="00390B43" w:rsidP="00114413">
      <w:pPr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5.</w:t>
      </w:r>
      <w:r w:rsidR="00114413">
        <w:rPr>
          <w:bCs/>
          <w:iCs/>
          <w:szCs w:val="28"/>
        </w:rPr>
        <w:t xml:space="preserve"> </w:t>
      </w:r>
      <w:r w:rsidRPr="003542A2">
        <w:rPr>
          <w:bCs/>
          <w:iCs/>
          <w:szCs w:val="28"/>
        </w:rPr>
        <w:t>Перечень учебно-методического и материально-технического обеспечения образовательного процесса</w:t>
      </w:r>
      <w:r>
        <w:rPr>
          <w:bCs/>
          <w:iCs/>
          <w:szCs w:val="28"/>
        </w:rPr>
        <w:t xml:space="preserve">                                                                                                     </w:t>
      </w:r>
      <w:r w:rsidR="00E361FC">
        <w:rPr>
          <w:bCs/>
          <w:iCs/>
          <w:szCs w:val="28"/>
        </w:rPr>
        <w:t>7</w:t>
      </w:r>
      <w:r>
        <w:rPr>
          <w:bCs/>
          <w:iCs/>
          <w:szCs w:val="28"/>
        </w:rPr>
        <w:t xml:space="preserve"> </w:t>
      </w:r>
    </w:p>
    <w:p w:rsidR="003542A2" w:rsidRPr="003542A2" w:rsidRDefault="00390B43" w:rsidP="003542A2">
      <w:pPr>
        <w:spacing w:before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6. Календарно-тематическ</w:t>
      </w:r>
      <w:r w:rsidR="003542A2" w:rsidRPr="003542A2">
        <w:rPr>
          <w:bCs/>
          <w:iCs/>
          <w:szCs w:val="28"/>
        </w:rPr>
        <w:t xml:space="preserve">ое планирование </w:t>
      </w:r>
      <w:r w:rsidR="003542A2" w:rsidRPr="003542A2">
        <w:rPr>
          <w:bCs/>
          <w:iCs/>
          <w:szCs w:val="28"/>
        </w:rPr>
        <w:tab/>
      </w:r>
      <w:r w:rsidR="00F57342">
        <w:rPr>
          <w:bCs/>
          <w:iCs/>
          <w:szCs w:val="28"/>
        </w:rPr>
        <w:t xml:space="preserve">           </w:t>
      </w:r>
      <w:r w:rsidR="00E361FC">
        <w:rPr>
          <w:bCs/>
          <w:iCs/>
          <w:szCs w:val="28"/>
        </w:rPr>
        <w:t xml:space="preserve">                                                      8</w:t>
      </w:r>
      <w:r w:rsidR="00F57342">
        <w:rPr>
          <w:bCs/>
          <w:iCs/>
          <w:szCs w:val="28"/>
        </w:rPr>
        <w:t>-19</w:t>
      </w:r>
    </w:p>
    <w:p w:rsidR="003542A2" w:rsidRPr="00390B43" w:rsidRDefault="003542A2" w:rsidP="003542A2">
      <w:pPr>
        <w:spacing w:before="120"/>
        <w:jc w:val="both"/>
        <w:rPr>
          <w:bCs/>
          <w:iCs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  <w:r w:rsidRPr="003542A2">
        <w:rPr>
          <w:b/>
          <w:bCs/>
          <w:iCs/>
          <w:sz w:val="28"/>
          <w:szCs w:val="28"/>
        </w:rPr>
        <w:tab/>
      </w: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432EDC" w:rsidRDefault="00432EDC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3542A2" w:rsidRDefault="003542A2" w:rsidP="003542A2">
      <w:pPr>
        <w:spacing w:before="120"/>
        <w:jc w:val="both"/>
        <w:rPr>
          <w:b/>
          <w:bCs/>
          <w:iCs/>
          <w:sz w:val="28"/>
          <w:szCs w:val="28"/>
        </w:rPr>
      </w:pPr>
    </w:p>
    <w:p w:rsidR="00E361FC" w:rsidRDefault="00E361FC" w:rsidP="00114413">
      <w:pPr>
        <w:spacing w:after="240"/>
        <w:rPr>
          <w:b/>
          <w:bCs/>
          <w:iCs/>
          <w:sz w:val="28"/>
          <w:szCs w:val="28"/>
        </w:rPr>
      </w:pPr>
    </w:p>
    <w:p w:rsidR="002F2A53" w:rsidRDefault="002F2A53" w:rsidP="00114413">
      <w:pPr>
        <w:spacing w:after="240"/>
        <w:rPr>
          <w:b/>
          <w:bCs/>
          <w:iCs/>
          <w:sz w:val="28"/>
          <w:szCs w:val="28"/>
        </w:rPr>
      </w:pPr>
    </w:p>
    <w:p w:rsidR="00114413" w:rsidRDefault="00114413" w:rsidP="00114413">
      <w:pPr>
        <w:spacing w:after="240"/>
        <w:rPr>
          <w:b/>
          <w:bCs/>
          <w:iCs/>
          <w:sz w:val="28"/>
          <w:szCs w:val="28"/>
        </w:rPr>
      </w:pPr>
    </w:p>
    <w:p w:rsidR="00E90B74" w:rsidRPr="003542A2" w:rsidRDefault="00E90B74" w:rsidP="00390B43">
      <w:pPr>
        <w:spacing w:after="240"/>
        <w:ind w:left="720"/>
        <w:jc w:val="center"/>
        <w:rPr>
          <w:b/>
          <w:bCs/>
          <w:iCs/>
          <w:sz w:val="28"/>
          <w:szCs w:val="28"/>
        </w:rPr>
      </w:pPr>
      <w:r w:rsidRPr="003542A2">
        <w:rPr>
          <w:b/>
          <w:bCs/>
          <w:iCs/>
          <w:sz w:val="28"/>
          <w:szCs w:val="28"/>
        </w:rPr>
        <w:lastRenderedPageBreak/>
        <w:t>Рабочая программа по математике</w:t>
      </w:r>
    </w:p>
    <w:p w:rsidR="00E90B74" w:rsidRDefault="00E90B74" w:rsidP="00390B43">
      <w:pPr>
        <w:spacing w:after="240"/>
        <w:jc w:val="center"/>
        <w:rPr>
          <w:b/>
          <w:bCs/>
          <w:iCs/>
        </w:rPr>
      </w:pPr>
      <w:r>
        <w:rPr>
          <w:b/>
          <w:bCs/>
          <w:iCs/>
        </w:rPr>
        <w:t>3 класс</w:t>
      </w:r>
    </w:p>
    <w:p w:rsidR="00E322D8" w:rsidRPr="00390B43" w:rsidRDefault="00E90B74" w:rsidP="00390B43">
      <w:pPr>
        <w:numPr>
          <w:ilvl w:val="0"/>
          <w:numId w:val="3"/>
        </w:numPr>
        <w:spacing w:after="240"/>
        <w:jc w:val="center"/>
        <w:rPr>
          <w:b/>
          <w:bCs/>
          <w:iCs/>
        </w:rPr>
      </w:pPr>
      <w:r>
        <w:rPr>
          <w:b/>
          <w:bCs/>
          <w:iCs/>
        </w:rPr>
        <w:t>часа в неделю, 136 часов в год)</w:t>
      </w:r>
    </w:p>
    <w:p w:rsidR="006524E8" w:rsidRDefault="00E90B74" w:rsidP="00390B43">
      <w:pPr>
        <w:numPr>
          <w:ilvl w:val="0"/>
          <w:numId w:val="4"/>
        </w:numPr>
        <w:spacing w:after="240"/>
        <w:jc w:val="center"/>
      </w:pPr>
      <w:r w:rsidRPr="001C414B">
        <w:rPr>
          <w:b/>
          <w:bCs/>
          <w:iCs/>
        </w:rPr>
        <w:t>Пояснительная записка</w:t>
      </w:r>
    </w:p>
    <w:p w:rsidR="00E90B74" w:rsidRPr="006524E8" w:rsidRDefault="006524E8" w:rsidP="00390B43">
      <w:pPr>
        <w:spacing w:after="240"/>
        <w:jc w:val="center"/>
        <w:rPr>
          <w:b/>
        </w:rPr>
      </w:pPr>
      <w:r w:rsidRPr="006524E8">
        <w:rPr>
          <w:b/>
        </w:rPr>
        <w:t>1.1</w:t>
      </w:r>
      <w:r w:rsidRPr="006524E8">
        <w:rPr>
          <w:b/>
        </w:rPr>
        <w:tab/>
      </w:r>
      <w:r w:rsidR="00390B43" w:rsidRPr="00390B43">
        <w:rPr>
          <w:b/>
        </w:rPr>
        <w:t>Цели и задачи, решаемые пр</w:t>
      </w:r>
      <w:r w:rsidR="00390B43">
        <w:rPr>
          <w:b/>
        </w:rPr>
        <w:t>и реализации рабочей программы</w:t>
      </w:r>
      <w:r w:rsidR="00390B43" w:rsidRPr="00390B43">
        <w:rPr>
          <w:b/>
        </w:rPr>
        <w:t xml:space="preserve">                  </w:t>
      </w:r>
    </w:p>
    <w:p w:rsidR="00194AAD" w:rsidRDefault="00194AAD" w:rsidP="00194AAD">
      <w:pPr>
        <w:spacing w:before="120"/>
        <w:jc w:val="both"/>
        <w:rPr>
          <w:bCs/>
          <w:iCs/>
        </w:rPr>
      </w:pPr>
      <w:r>
        <w:rPr>
          <w:b/>
          <w:bCs/>
          <w:iCs/>
        </w:rPr>
        <w:t>Цель рабочей программы</w:t>
      </w:r>
      <w:r w:rsidRPr="00D931DD">
        <w:rPr>
          <w:bCs/>
          <w:iCs/>
        </w:rPr>
        <w:t xml:space="preserve">: создание условий для планирования, организации и управления образовательным процессом по </w:t>
      </w:r>
      <w:r>
        <w:rPr>
          <w:bCs/>
          <w:iCs/>
        </w:rPr>
        <w:t>математике в 3</w:t>
      </w:r>
      <w:r w:rsidRPr="00D931DD">
        <w:rPr>
          <w:bCs/>
          <w:iCs/>
        </w:rPr>
        <w:t xml:space="preserve"> классе.</w:t>
      </w:r>
    </w:p>
    <w:p w:rsidR="00E90B74" w:rsidRDefault="00194AAD" w:rsidP="00E322D8">
      <w:pPr>
        <w:spacing w:before="120"/>
        <w:jc w:val="both"/>
        <w:rPr>
          <w:bCs/>
          <w:iCs/>
        </w:rPr>
      </w:pPr>
      <w:r w:rsidRPr="00D931DD">
        <w:rPr>
          <w:b/>
          <w:bCs/>
          <w:iCs/>
        </w:rPr>
        <w:t>Задачи рабочей программы:</w:t>
      </w:r>
      <w:r>
        <w:rPr>
          <w:bCs/>
          <w:iCs/>
        </w:rPr>
        <w:t xml:space="preserve"> дать представление о практической реализации компонентов государственного образовательного стандарта  при изучении математики в 3 классе; конкретно определить содержание, объем и порядок изучения математики в 3 классе с учетом целей, задач и особенностей учебно-воспитательного процесса, организованного в гимназии в 2012/2013 учебном году и контингента обучающихся.</w:t>
      </w:r>
    </w:p>
    <w:p w:rsidR="00E322D8" w:rsidRPr="00E322D8" w:rsidRDefault="00E322D8" w:rsidP="00E322D8">
      <w:pPr>
        <w:spacing w:before="120"/>
        <w:jc w:val="both"/>
        <w:rPr>
          <w:bCs/>
          <w:iCs/>
        </w:rPr>
      </w:pPr>
    </w:p>
    <w:p w:rsidR="00E90B74" w:rsidRPr="00E97E8B" w:rsidRDefault="00390B43" w:rsidP="00E921E3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90B74" w:rsidRPr="00E97E8B">
        <w:rPr>
          <w:rFonts w:ascii="Times New Roman" w:hAnsi="Times New Roman" w:cs="Times New Roman"/>
          <w:b/>
          <w:sz w:val="24"/>
          <w:szCs w:val="24"/>
        </w:rPr>
        <w:t>Нормативно – правовое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преподавания учебного предмета </w:t>
      </w:r>
      <w:r w:rsidR="00E90B7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114413" w:rsidRPr="00BF425C" w:rsidRDefault="00114413" w:rsidP="0011441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F425C">
        <w:rPr>
          <w:b/>
          <w:bCs/>
          <w:color w:val="000000"/>
          <w:u w:val="single"/>
        </w:rPr>
        <w:t>Федеральный уровень:</w:t>
      </w:r>
    </w:p>
    <w:p w:rsidR="00114413" w:rsidRPr="00BF425C" w:rsidRDefault="00114413" w:rsidP="002F2A53">
      <w:pPr>
        <w:autoSpaceDE w:val="0"/>
        <w:autoSpaceDN w:val="0"/>
        <w:adjustRightInd w:val="0"/>
        <w:jc w:val="both"/>
        <w:rPr>
          <w:color w:val="000000"/>
        </w:rPr>
      </w:pPr>
      <w:r w:rsidRPr="00BF425C">
        <w:rPr>
          <w:b/>
          <w:bCs/>
          <w:color w:val="000000"/>
        </w:rPr>
        <w:t xml:space="preserve">- </w:t>
      </w:r>
      <w:r w:rsidRPr="00BF425C">
        <w:rPr>
          <w:color w:val="000000"/>
        </w:rPr>
        <w:t xml:space="preserve"> Закон РФ от 10 июля 1992 года №3266-1 (ред. от 02.02.2011) "Об образовании";</w:t>
      </w:r>
    </w:p>
    <w:p w:rsidR="00114413" w:rsidRDefault="00114413" w:rsidP="002F2A53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840229">
        <w:rPr>
          <w:color w:val="000000"/>
        </w:rPr>
        <w:t xml:space="preserve">- </w:t>
      </w:r>
      <w:r>
        <w:rPr>
          <w:color w:val="000000"/>
        </w:rPr>
        <w:t>СанПиН, 2.4.2.2821 - 10 «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- эпидемиологические 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№189).</w:t>
      </w:r>
    </w:p>
    <w:p w:rsidR="00114413" w:rsidRPr="00114413" w:rsidRDefault="00114413" w:rsidP="002F2A53">
      <w:pPr>
        <w:tabs>
          <w:tab w:val="num" w:pos="360"/>
        </w:tabs>
        <w:autoSpaceDE w:val="0"/>
        <w:autoSpaceDN w:val="0"/>
        <w:adjustRightInd w:val="0"/>
        <w:jc w:val="both"/>
      </w:pPr>
      <w:r w:rsidRPr="003550D6">
        <w:t>- Федеральный компонент государственного стандарта общего образования, 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</w:p>
    <w:p w:rsidR="00114413" w:rsidRPr="0042127F" w:rsidRDefault="00114413" w:rsidP="00114413">
      <w:pPr>
        <w:autoSpaceDE w:val="0"/>
        <w:autoSpaceDN w:val="0"/>
        <w:adjustRightInd w:val="0"/>
        <w:jc w:val="both"/>
      </w:pPr>
      <w:proofErr w:type="gramStart"/>
      <w:r w:rsidRPr="0042127F">
        <w:t>- Приказ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42127F">
        <w:t xml:space="preserve"> Федерации, </w:t>
      </w:r>
      <w:proofErr w:type="gramStart"/>
      <w:r w:rsidRPr="0042127F">
        <w:t>реализующих</w:t>
      </w:r>
      <w:proofErr w:type="gramEnd"/>
      <w:r w:rsidRPr="0042127F">
        <w:t xml:space="preserve"> программы общего образования»;</w:t>
      </w:r>
    </w:p>
    <w:p w:rsidR="00114413" w:rsidRDefault="00114413" w:rsidP="002F2A53">
      <w:pPr>
        <w:shd w:val="clear" w:color="auto" w:fill="FFFFFF"/>
        <w:spacing w:after="75"/>
        <w:jc w:val="both"/>
        <w:outlineLvl w:val="1"/>
        <w:rPr>
          <w:rFonts w:ascii="PT Serif" w:hAnsi="PT Serif" w:cs="Tahoma"/>
          <w:kern w:val="36"/>
        </w:rPr>
      </w:pPr>
      <w:r w:rsidRPr="00840229">
        <w:t xml:space="preserve">- </w:t>
      </w:r>
      <w:r w:rsidRPr="00840229">
        <w:rPr>
          <w:rFonts w:ascii="PT Serif" w:hAnsi="PT Serif" w:cs="Tahoma"/>
          <w:kern w:val="36"/>
        </w:rPr>
        <w:t>Приказ Министерства образования и науки Российской Федерации (</w:t>
      </w:r>
      <w:proofErr w:type="spellStart"/>
      <w:r w:rsidRPr="00840229">
        <w:rPr>
          <w:rFonts w:ascii="PT Serif" w:hAnsi="PT Serif" w:cs="Tahoma"/>
          <w:kern w:val="36"/>
        </w:rPr>
        <w:t>Минобрнауки</w:t>
      </w:r>
      <w:proofErr w:type="spellEnd"/>
      <w:r w:rsidRPr="00840229">
        <w:rPr>
          <w:rFonts w:ascii="PT Serif" w:hAnsi="PT Serif" w:cs="Tahoma"/>
          <w:kern w:val="36"/>
        </w:rPr>
        <w:t xml:space="preserve"> России) от 27 декабря 2011 г. N 2885 г. Москва </w:t>
      </w:r>
      <w:r w:rsidRPr="0042127F">
        <w:rPr>
          <w:rFonts w:ascii="PT Serif" w:hAnsi="PT Serif" w:cs="Tahoma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</w:p>
    <w:p w:rsidR="00114413" w:rsidRDefault="00114413" w:rsidP="002F2A53">
      <w:pPr>
        <w:shd w:val="clear" w:color="auto" w:fill="FFFFFF"/>
        <w:spacing w:after="75"/>
        <w:jc w:val="both"/>
        <w:outlineLvl w:val="1"/>
        <w:rPr>
          <w:color w:val="000000"/>
        </w:rPr>
      </w:pPr>
      <w:r w:rsidRPr="00BF425C">
        <w:rPr>
          <w:color w:val="000000"/>
        </w:rPr>
        <w:t>- Письмо Министерства образования и науки Российской Федерации департамента государственной политики в образовании от 10 февраля 2011г. № 03-105 «Об использовании учебников и учебных пособий в образовательном процессе»;</w:t>
      </w:r>
    </w:p>
    <w:p w:rsidR="00114413" w:rsidRDefault="00114413" w:rsidP="002F2A53">
      <w:pPr>
        <w:pStyle w:val="a4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- </w:t>
      </w:r>
      <w:r w:rsidRPr="00AD4C42">
        <w:rPr>
          <w:color w:val="000000"/>
        </w:rPr>
        <w:t>Контроль и оценка результатов обучения в начальной школе (Письмо МО РФ № 1561/14-15 от</w:t>
      </w:r>
      <w:r>
        <w:rPr>
          <w:color w:val="000000"/>
        </w:rPr>
        <w:t xml:space="preserve"> </w:t>
      </w:r>
      <w:r w:rsidRPr="00AD4C42">
        <w:rPr>
          <w:color w:val="000000"/>
        </w:rPr>
        <w:t>19.11.1998)</w:t>
      </w:r>
    </w:p>
    <w:p w:rsidR="00114413" w:rsidRDefault="00114413" w:rsidP="00114413">
      <w:pPr>
        <w:pStyle w:val="a4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- </w:t>
      </w:r>
      <w:r w:rsidRPr="00AD4C42">
        <w:rPr>
          <w:color w:val="000000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114413" w:rsidRDefault="00114413" w:rsidP="00114413">
      <w:pPr>
        <w:pStyle w:val="a4"/>
        <w:autoSpaceDE w:val="0"/>
        <w:autoSpaceDN w:val="0"/>
        <w:adjustRightInd w:val="0"/>
        <w:spacing w:line="360" w:lineRule="auto"/>
        <w:ind w:left="0"/>
        <w:rPr>
          <w:color w:val="000000"/>
        </w:rPr>
      </w:pPr>
      <w:r>
        <w:rPr>
          <w:color w:val="000000"/>
        </w:rPr>
        <w:lastRenderedPageBreak/>
        <w:t>- О недопустимости перегрузок обучающихся в начальной школе (Письмо МО РФ № 220/11-13 от 20.02.1999).</w:t>
      </w:r>
    </w:p>
    <w:p w:rsidR="00114413" w:rsidRPr="00BF425C" w:rsidRDefault="00114413" w:rsidP="00114413">
      <w:pPr>
        <w:rPr>
          <w:b/>
          <w:u w:val="single"/>
        </w:rPr>
      </w:pPr>
      <w:r w:rsidRPr="00BF425C">
        <w:rPr>
          <w:b/>
          <w:u w:val="single"/>
        </w:rPr>
        <w:t>Региональный уровень:</w:t>
      </w:r>
    </w:p>
    <w:p w:rsidR="00114413" w:rsidRPr="00BF425C" w:rsidRDefault="00114413" w:rsidP="00114413">
      <w:pPr>
        <w:jc w:val="both"/>
      </w:pPr>
      <w:r w:rsidRPr="00BF425C">
        <w:t>- Распоряжение Комитета по образованию от 11.04.2012 № 1023-р «О формировании учебных планов образовательных учреждений Санкт-Петербурга, реализующих образовательные программы общего образования на 2012/2013 учебный год</w:t>
      </w:r>
    </w:p>
    <w:p w:rsidR="00114413" w:rsidRPr="006B3703" w:rsidRDefault="00114413" w:rsidP="00114413">
      <w:pPr>
        <w:rPr>
          <w:b/>
          <w:u w:val="single"/>
        </w:rPr>
      </w:pPr>
      <w:r w:rsidRPr="006B3703">
        <w:rPr>
          <w:b/>
          <w:u w:val="single"/>
        </w:rPr>
        <w:t>Уровень образовательного учреждения:</w:t>
      </w:r>
    </w:p>
    <w:p w:rsidR="00114413" w:rsidRPr="006B3703" w:rsidRDefault="00114413" w:rsidP="00114413">
      <w:pPr>
        <w:autoSpaceDE w:val="0"/>
        <w:autoSpaceDN w:val="0"/>
        <w:adjustRightInd w:val="0"/>
        <w:jc w:val="both"/>
        <w:rPr>
          <w:color w:val="000000"/>
        </w:rPr>
      </w:pPr>
      <w:r w:rsidRPr="006B3703">
        <w:rPr>
          <w:color w:val="000000"/>
        </w:rPr>
        <w:t>- учебный план гимназии на 2012-2013 учебный год;</w:t>
      </w:r>
    </w:p>
    <w:p w:rsidR="00114413" w:rsidRPr="006B3703" w:rsidRDefault="00114413" w:rsidP="00114413">
      <w:pPr>
        <w:autoSpaceDE w:val="0"/>
        <w:autoSpaceDN w:val="0"/>
        <w:adjustRightInd w:val="0"/>
        <w:jc w:val="both"/>
        <w:rPr>
          <w:color w:val="000000"/>
        </w:rPr>
      </w:pPr>
      <w:r w:rsidRPr="006B3703">
        <w:rPr>
          <w:color w:val="000000"/>
        </w:rPr>
        <w:t xml:space="preserve">- </w:t>
      </w:r>
      <w:proofErr w:type="spellStart"/>
      <w:r w:rsidRPr="006B3703">
        <w:rPr>
          <w:color w:val="000000"/>
        </w:rPr>
        <w:t>внутришкольные</w:t>
      </w:r>
      <w:proofErr w:type="spellEnd"/>
      <w:r w:rsidRPr="006B3703">
        <w:rPr>
          <w:color w:val="000000"/>
        </w:rPr>
        <w:t xml:space="preserve"> локальные акты, регламентирующие сопровождение учебно-воспитательного процесса.</w:t>
      </w:r>
    </w:p>
    <w:p w:rsidR="00390B43" w:rsidRDefault="00390B43" w:rsidP="00E921E3">
      <w:pPr>
        <w:autoSpaceDE w:val="0"/>
        <w:autoSpaceDN w:val="0"/>
        <w:adjustRightInd w:val="0"/>
        <w:jc w:val="both"/>
        <w:rPr>
          <w:color w:val="000000"/>
        </w:rPr>
      </w:pPr>
    </w:p>
    <w:p w:rsidR="003542A2" w:rsidRDefault="00390B43" w:rsidP="003542A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1.3</w:t>
      </w:r>
      <w:r w:rsidR="006524E8" w:rsidRPr="006524E8">
        <w:rPr>
          <w:b/>
          <w:color w:val="000000"/>
        </w:rPr>
        <w:tab/>
        <w:t xml:space="preserve">Место </w:t>
      </w:r>
      <w:r>
        <w:rPr>
          <w:b/>
          <w:color w:val="000000"/>
        </w:rPr>
        <w:t xml:space="preserve">и роль </w:t>
      </w:r>
      <w:r w:rsidR="006524E8" w:rsidRPr="006524E8">
        <w:rPr>
          <w:b/>
          <w:color w:val="000000"/>
        </w:rPr>
        <w:t xml:space="preserve">курса в учебном плане </w:t>
      </w:r>
    </w:p>
    <w:p w:rsidR="003542A2" w:rsidRPr="003542A2" w:rsidRDefault="003542A2" w:rsidP="00390B43">
      <w:pPr>
        <w:autoSpaceDE w:val="0"/>
        <w:autoSpaceDN w:val="0"/>
        <w:adjustRightInd w:val="0"/>
        <w:rPr>
          <w:b/>
          <w:color w:val="000000"/>
        </w:rPr>
      </w:pPr>
    </w:p>
    <w:p w:rsidR="00E90B74" w:rsidRPr="00200D9A" w:rsidRDefault="00E90B74" w:rsidP="00E921E3">
      <w:pPr>
        <w:ind w:firstLine="708"/>
        <w:jc w:val="both"/>
        <w:rPr>
          <w:bCs/>
        </w:rPr>
      </w:pPr>
      <w:r w:rsidRPr="00E921E3">
        <w:rPr>
          <w:color w:val="000000"/>
        </w:rPr>
        <w:t xml:space="preserve">  </w:t>
      </w:r>
      <w:proofErr w:type="gramStart"/>
      <w:r w:rsidRPr="00E921E3">
        <w:rPr>
          <w:color w:val="000000"/>
        </w:rPr>
        <w:t xml:space="preserve">Рабочая программа по математике для 3 класса разработана на основе примерной  типовой программы начального общего образования по математике в соответствии с требованиями Федерального компонента государственного стандарта общего </w:t>
      </w:r>
      <w:r w:rsidRPr="00200D9A">
        <w:rPr>
          <w:color w:val="000000"/>
        </w:rPr>
        <w:t>о</w:t>
      </w:r>
      <w:r w:rsidRPr="00E921E3">
        <w:rPr>
          <w:color w:val="000000"/>
        </w:rPr>
        <w:t>бразования, на основе авторской программы Л.Г.</w:t>
      </w:r>
      <w:r w:rsidRPr="00200D9A">
        <w:rPr>
          <w:color w:val="000000"/>
        </w:rPr>
        <w:t xml:space="preserve"> </w:t>
      </w:r>
      <w:proofErr w:type="spellStart"/>
      <w:r w:rsidRPr="00200D9A">
        <w:rPr>
          <w:color w:val="000000"/>
        </w:rPr>
        <w:t>Петерсон</w:t>
      </w:r>
      <w:proofErr w:type="spellEnd"/>
      <w:r w:rsidRPr="00200D9A">
        <w:rPr>
          <w:color w:val="000000"/>
        </w:rPr>
        <w:t>, издательство «</w:t>
      </w:r>
      <w:proofErr w:type="spellStart"/>
      <w:r w:rsidRPr="00200D9A">
        <w:rPr>
          <w:color w:val="000000"/>
        </w:rPr>
        <w:t>Ювента</w:t>
      </w:r>
      <w:proofErr w:type="spellEnd"/>
      <w:r w:rsidRPr="00200D9A">
        <w:rPr>
          <w:color w:val="000000"/>
        </w:rPr>
        <w:t>», допущенному</w:t>
      </w:r>
      <w:r w:rsidRPr="00200D9A">
        <w:rPr>
          <w:bCs/>
        </w:rPr>
        <w:t xml:space="preserve"> Министерством образования и науки Российской Федерации к использованию в образовательном процессе, включенному  в федеральный перечень учебников на 2012-2013 учебный год.</w:t>
      </w:r>
      <w:proofErr w:type="gramEnd"/>
    </w:p>
    <w:p w:rsidR="00E90B74" w:rsidRDefault="00E90B74" w:rsidP="00E322D8">
      <w:pPr>
        <w:ind w:firstLine="708"/>
        <w:jc w:val="both"/>
      </w:pPr>
      <w:r>
        <w:rPr>
          <w:rFonts w:ascii="Arial Unicode MS" w:hAnsi="Arial Unicode MS" w:cs="Arial Unicode MS"/>
          <w:color w:val="000000"/>
        </w:rPr>
        <w:t xml:space="preserve"> </w:t>
      </w:r>
      <w:r w:rsidRPr="00105B4A">
        <w:t>С учетом нормативных док</w:t>
      </w:r>
      <w:r>
        <w:t>ументов и имеющихся программ в 3 классе на изучение математики отводится 4</w:t>
      </w:r>
      <w:r w:rsidRPr="00105B4A">
        <w:t xml:space="preserve"> часа</w:t>
      </w:r>
      <w:r>
        <w:t xml:space="preserve"> в неделю. Информация о практическом наполнении программы представлена в разделе «Календарно-тематическое планирование».</w:t>
      </w:r>
    </w:p>
    <w:p w:rsidR="00E90B74" w:rsidRPr="00C94AC4" w:rsidRDefault="00E90B74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 xml:space="preserve">Обучение строится  на основе интегративной технологии </w:t>
      </w:r>
      <w:proofErr w:type="spellStart"/>
      <w:r w:rsidRPr="00C94AC4">
        <w:rPr>
          <w:color w:val="000000"/>
        </w:rPr>
        <w:t>деятельностного</w:t>
      </w:r>
      <w:proofErr w:type="spellEnd"/>
      <w:r w:rsidRPr="00C94AC4">
        <w:rPr>
          <w:color w:val="000000"/>
        </w:rPr>
        <w:t xml:space="preserve"> подхода, способствующей формированию у детей познавательных интересов, коммуникативных  и </w:t>
      </w:r>
      <w:proofErr w:type="spellStart"/>
      <w:r w:rsidRPr="00C94AC4">
        <w:rPr>
          <w:color w:val="000000"/>
        </w:rPr>
        <w:t>деятельностных</w:t>
      </w:r>
      <w:proofErr w:type="spellEnd"/>
      <w:r w:rsidRPr="00C94AC4">
        <w:rPr>
          <w:color w:val="000000"/>
        </w:rPr>
        <w:t xml:space="preserve"> способностей, глубоких и прочных знаний, личностных качеств.</w:t>
      </w:r>
    </w:p>
    <w:p w:rsidR="00E90B7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Использование </w:t>
      </w:r>
      <w:proofErr w:type="spellStart"/>
      <w:r w:rsidRPr="00C94AC4">
        <w:rPr>
          <w:color w:val="000000"/>
        </w:rPr>
        <w:t>деятельностного</w:t>
      </w:r>
      <w:proofErr w:type="spellEnd"/>
      <w:r w:rsidRPr="00C94AC4">
        <w:rPr>
          <w:color w:val="000000"/>
        </w:rPr>
        <w:t xml:space="preserve"> метода обучения позволяет при изучении всех разделов данного курса организовать полноценную математическую деятельность учащихся с целью получения нового знания, его преобразования и применения.</w:t>
      </w:r>
    </w:p>
    <w:p w:rsidR="00E90B74" w:rsidRDefault="00E90B74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 xml:space="preserve">Отбор содержания и последовательность изучения математических понятий  осуществляется  на основе системы начальных математических понятий, построенной Н.Я. </w:t>
      </w:r>
      <w:proofErr w:type="spellStart"/>
      <w:r w:rsidRPr="00C94AC4">
        <w:rPr>
          <w:color w:val="000000"/>
        </w:rPr>
        <w:t>Виленкиным</w:t>
      </w:r>
      <w:proofErr w:type="spellEnd"/>
      <w:r w:rsidRPr="00C94AC4">
        <w:rPr>
          <w:color w:val="000000"/>
        </w:rPr>
        <w:t>.  Данная система обеспечивает преемственные связи и непрерывное развитие следующих основных содержательно-методических линий школьного курса математики: числовой, алгебраической, геометрической, функциональной, логической, анализа данных, текстовых задач. Все линии курса тесно переплетаются друг с другом.</w:t>
      </w:r>
    </w:p>
    <w:p w:rsidR="00E90B74" w:rsidRDefault="00E90B74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>Так запас геометрических представлений и навыков, который накоплен у детей к 3 классу, позволяет поставить перед ними новую, значительно более глубокую и увлекательную цель: исследование и открытие свойств геометрических фигур. С помощью построений и измерений они выявляют различные геометрические закономерности, которые формулируют как предложение, гипотезу. Это готовит мышление учащихся и создаёт мотивационную основу для изучения систематического курса геометрии в старших классах.</w:t>
      </w:r>
    </w:p>
    <w:p w:rsidR="00390B43" w:rsidRDefault="00390B43" w:rsidP="00924334">
      <w:pPr>
        <w:ind w:firstLine="709"/>
        <w:jc w:val="both"/>
        <w:rPr>
          <w:color w:val="000000"/>
        </w:rPr>
      </w:pPr>
    </w:p>
    <w:p w:rsidR="00390B43" w:rsidRPr="00390B43" w:rsidRDefault="00390B43" w:rsidP="00390B43">
      <w:pPr>
        <w:numPr>
          <w:ilvl w:val="1"/>
          <w:numId w:val="4"/>
        </w:numPr>
        <w:jc w:val="both"/>
        <w:rPr>
          <w:b/>
          <w:color w:val="000000"/>
        </w:rPr>
      </w:pPr>
      <w:r w:rsidRPr="00390B43">
        <w:rPr>
          <w:b/>
          <w:color w:val="000000"/>
        </w:rPr>
        <w:t>Информация об используемых технологиях обучения, формах уроков</w:t>
      </w:r>
    </w:p>
    <w:p w:rsidR="00390B43" w:rsidRDefault="00390B43" w:rsidP="00390B43">
      <w:pPr>
        <w:ind w:left="720"/>
        <w:jc w:val="both"/>
        <w:rPr>
          <w:color w:val="000000"/>
        </w:rPr>
      </w:pPr>
    </w:p>
    <w:p w:rsidR="00E90B74" w:rsidRDefault="00E90B74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>Организация взаимодействия учителя и учеников в процессе обучения определяется системой дидактических принципов - деятельности, непрерывности, целостного представления о мире, минимакса, психологической комфортности, вариативности, творчества, обеспечивающих интеграцию не конфликтующих между собой идей из новых концепций образования с позицией преемственности с традиционной школой.</w:t>
      </w:r>
    </w:p>
    <w:p w:rsidR="00E90B74" w:rsidRDefault="00E90B74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lastRenderedPageBreak/>
        <w:t>В курсе предусмотрена многоуровневая система контроля знаний: самоконтроль, взаимоконтроль, обучающий контроль, текущий контроль, корректирующий контроль, итоговый контроль.</w:t>
      </w:r>
    </w:p>
    <w:p w:rsidR="00E90B74" w:rsidRDefault="00E90B74" w:rsidP="00E322D8">
      <w:pPr>
        <w:ind w:firstLine="709"/>
        <w:jc w:val="both"/>
        <w:rPr>
          <w:color w:val="000000"/>
        </w:rPr>
      </w:pPr>
      <w:r w:rsidRPr="00C94AC4">
        <w:rPr>
          <w:color w:val="000000"/>
        </w:rPr>
        <w:t xml:space="preserve">Система заданий курса допускает возможность организации кружковой работы по математике, индивидуальной и коллективной творческой, проектной  работы, в </w:t>
      </w:r>
      <w:r w:rsidRPr="002308B1">
        <w:rPr>
          <w:color w:val="000000"/>
        </w:rPr>
        <w:t>том числе</w:t>
      </w:r>
      <w:r w:rsidRPr="00C94AC4">
        <w:rPr>
          <w:color w:val="000000"/>
        </w:rPr>
        <w:t xml:space="preserve"> </w:t>
      </w:r>
      <w:r w:rsidRPr="002308B1">
        <w:rPr>
          <w:color w:val="000000"/>
        </w:rPr>
        <w:t>с использованием информационно-</w:t>
      </w:r>
      <w:r w:rsidRPr="00C94AC4">
        <w:rPr>
          <w:color w:val="000000"/>
        </w:rPr>
        <w:t>коммуникативных технологий и электронных образовательных ресурсов.</w:t>
      </w:r>
    </w:p>
    <w:p w:rsidR="003542A2" w:rsidRPr="00C94AC4" w:rsidRDefault="003542A2" w:rsidP="00E322D8">
      <w:pPr>
        <w:ind w:firstLine="709"/>
        <w:jc w:val="both"/>
        <w:rPr>
          <w:color w:val="000000"/>
        </w:rPr>
      </w:pPr>
    </w:p>
    <w:p w:rsidR="003542A2" w:rsidRDefault="006524E8" w:rsidP="00390B43">
      <w:pPr>
        <w:numPr>
          <w:ilvl w:val="0"/>
          <w:numId w:val="4"/>
        </w:numPr>
        <w:jc w:val="center"/>
        <w:rPr>
          <w:b/>
        </w:rPr>
      </w:pPr>
      <w:r w:rsidRPr="006524E8">
        <w:rPr>
          <w:b/>
        </w:rPr>
        <w:t xml:space="preserve"> </w:t>
      </w:r>
      <w:r w:rsidR="00E90B74" w:rsidRPr="00C94AC4">
        <w:rPr>
          <w:b/>
        </w:rPr>
        <w:t>Основное содержание предмета</w:t>
      </w:r>
    </w:p>
    <w:p w:rsidR="00390B43" w:rsidRPr="00E322D8" w:rsidRDefault="00390B43" w:rsidP="00390B43">
      <w:pPr>
        <w:ind w:left="720"/>
        <w:rPr>
          <w:b/>
        </w:rPr>
      </w:pPr>
    </w:p>
    <w:p w:rsidR="00E322D8" w:rsidRPr="00E322D8" w:rsidRDefault="00E90B74" w:rsidP="00E322D8">
      <w:pPr>
        <w:rPr>
          <w:color w:val="FF0000"/>
          <w:u w:val="single"/>
        </w:rPr>
      </w:pPr>
      <w:r w:rsidRPr="00E322D8">
        <w:rPr>
          <w:color w:val="000000"/>
          <w:u w:val="single"/>
        </w:rPr>
        <w:t xml:space="preserve">  </w:t>
      </w:r>
      <w:r w:rsidR="00E322D8" w:rsidRPr="00E322D8">
        <w:rPr>
          <w:color w:val="000000"/>
          <w:u w:val="single"/>
        </w:rPr>
        <w:t xml:space="preserve">Основными целями </w:t>
      </w:r>
      <w:r w:rsidR="00E322D8" w:rsidRPr="00E322D8">
        <w:rPr>
          <w:bCs/>
          <w:iCs/>
          <w:u w:val="single"/>
        </w:rPr>
        <w:t>изучения математики в 3 классе являются: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-формирование у учащихся основ умения учиться;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-развитие их мышления, качеств личности, интереса к математике;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-создание возможностей для математической подготовки каж</w:t>
      </w:r>
      <w:r>
        <w:rPr>
          <w:color w:val="000000"/>
        </w:rPr>
        <w:t>дого ребёнка  на высоком уровне.</w:t>
      </w:r>
    </w:p>
    <w:p w:rsidR="00E322D8" w:rsidRPr="00E322D8" w:rsidRDefault="00E322D8" w:rsidP="00E322D8">
      <w:pPr>
        <w:jc w:val="both"/>
        <w:rPr>
          <w:bCs/>
          <w:iCs/>
          <w:u w:val="single"/>
        </w:rPr>
      </w:pPr>
      <w:r w:rsidRPr="00E322D8">
        <w:rPr>
          <w:bCs/>
          <w:iCs/>
          <w:u w:val="single"/>
        </w:rPr>
        <w:t>Задачи</w:t>
      </w:r>
      <w:r>
        <w:rPr>
          <w:bCs/>
          <w:iCs/>
          <w:u w:val="single"/>
        </w:rPr>
        <w:t xml:space="preserve"> программы</w:t>
      </w:r>
      <w:r w:rsidRPr="00E322D8">
        <w:rPr>
          <w:bCs/>
          <w:iCs/>
          <w:u w:val="single"/>
        </w:rPr>
        <w:t>:</w:t>
      </w:r>
    </w:p>
    <w:p w:rsidR="00E322D8" w:rsidRPr="00200D9A" w:rsidRDefault="00E322D8" w:rsidP="00E322D8">
      <w:pPr>
        <w:jc w:val="both"/>
        <w:rPr>
          <w:color w:val="000000"/>
        </w:rPr>
      </w:pPr>
      <w:r>
        <w:rPr>
          <w:color w:val="000000"/>
          <w:u w:val="single"/>
        </w:rPr>
        <w:t>-</w:t>
      </w:r>
      <w:r w:rsidRPr="00200D9A">
        <w:rPr>
          <w:color w:val="000000"/>
        </w:rPr>
        <w:t xml:space="preserve">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универсальных учебных действий;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>приобретение опыта самостоятельной математической деятельностью с целью получения нового знания, его преобразования и применения;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>формирование специальных для математики качеств мышления, необходимых для полноценного функционирования в современном обществе, и в частности логического, алгоритмического, эвристического;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 духовно</w:t>
      </w:r>
      <w:r w:rsidRPr="00200D9A">
        <w:rPr>
          <w:color w:val="000000"/>
        </w:rPr>
        <w:t>-нравственное развитие личности</w:t>
      </w:r>
      <w:r w:rsidRPr="00980F9F">
        <w:rPr>
          <w:color w:val="000000"/>
        </w:rPr>
        <w:t>, предусматривающее с учётом специфики начального этапа обучения математике принятие нравственных установок созидания, справедливости, добра,  становление гражданской российской идентичности, любви и уважения к своему Отечеству;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 формирование математического языка  и математического  аппарата как средства описания и исследования окружающего мира и как основы компьютерной грамотности;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особенностей;</w:t>
      </w:r>
    </w:p>
    <w:p w:rsidR="00E322D8" w:rsidRPr="00980F9F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390B43" w:rsidRDefault="00E322D8" w:rsidP="00E322D8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 xml:space="preserve">создание </w:t>
      </w:r>
      <w:proofErr w:type="spellStart"/>
      <w:r w:rsidRPr="00980F9F">
        <w:rPr>
          <w:color w:val="000000"/>
        </w:rPr>
        <w:t>здоровьесберегающей</w:t>
      </w:r>
      <w:proofErr w:type="spellEnd"/>
      <w:r w:rsidRPr="00980F9F">
        <w:rPr>
          <w:color w:val="000000"/>
        </w:rPr>
        <w:t xml:space="preserve"> информационно-образовательной среды.</w:t>
      </w:r>
    </w:p>
    <w:p w:rsidR="00390B43" w:rsidRDefault="00390B43" w:rsidP="00E322D8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235"/>
        <w:gridCol w:w="2661"/>
      </w:tblGrid>
      <w:tr w:rsidR="00390B43" w:rsidRPr="00165DF9" w:rsidTr="00112CDD">
        <w:tc>
          <w:tcPr>
            <w:tcW w:w="67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№</w:t>
            </w:r>
          </w:p>
        </w:tc>
        <w:tc>
          <w:tcPr>
            <w:tcW w:w="6235" w:type="dxa"/>
          </w:tcPr>
          <w:p w:rsidR="00390B43" w:rsidRPr="00165DF9" w:rsidRDefault="00390B43" w:rsidP="00112CDD">
            <w:pPr>
              <w:tabs>
                <w:tab w:val="left" w:pos="5812"/>
              </w:tabs>
              <w:ind w:firstLine="397"/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Содержание</w:t>
            </w:r>
          </w:p>
        </w:tc>
        <w:tc>
          <w:tcPr>
            <w:tcW w:w="2661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Количество часов</w:t>
            </w:r>
          </w:p>
        </w:tc>
      </w:tr>
      <w:tr w:rsidR="00390B43" w:rsidRPr="00165DF9" w:rsidTr="00112CDD">
        <w:trPr>
          <w:trHeight w:val="375"/>
        </w:trPr>
        <w:tc>
          <w:tcPr>
            <w:tcW w:w="67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1.</w:t>
            </w:r>
          </w:p>
        </w:tc>
        <w:tc>
          <w:tcPr>
            <w:tcW w:w="623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 xml:space="preserve">МНОЖЕСТВО </w:t>
            </w:r>
          </w:p>
        </w:tc>
        <w:tc>
          <w:tcPr>
            <w:tcW w:w="2661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19</w:t>
            </w:r>
          </w:p>
        </w:tc>
      </w:tr>
      <w:tr w:rsidR="00390B43" w:rsidRPr="00165DF9" w:rsidTr="00112CDD">
        <w:tc>
          <w:tcPr>
            <w:tcW w:w="67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2.</w:t>
            </w:r>
          </w:p>
        </w:tc>
        <w:tc>
          <w:tcPr>
            <w:tcW w:w="623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 xml:space="preserve">ОПЕРАЦИИ НАД ЧИСЛАМИ </w:t>
            </w:r>
          </w:p>
        </w:tc>
        <w:tc>
          <w:tcPr>
            <w:tcW w:w="2661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21</w:t>
            </w:r>
          </w:p>
        </w:tc>
      </w:tr>
      <w:tr w:rsidR="00390B43" w:rsidRPr="00165DF9" w:rsidTr="00112CDD">
        <w:tc>
          <w:tcPr>
            <w:tcW w:w="67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3.</w:t>
            </w:r>
          </w:p>
        </w:tc>
        <w:tc>
          <w:tcPr>
            <w:tcW w:w="623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 xml:space="preserve">УМНОЖЕНИЕ И ДЕЛЕНИЕ МНОГОЗНАЧНОГО ЧИСЛА </w:t>
            </w:r>
          </w:p>
        </w:tc>
        <w:tc>
          <w:tcPr>
            <w:tcW w:w="2661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20</w:t>
            </w:r>
          </w:p>
        </w:tc>
      </w:tr>
      <w:tr w:rsidR="00390B43" w:rsidRPr="00165DF9" w:rsidTr="00112CDD">
        <w:tc>
          <w:tcPr>
            <w:tcW w:w="67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4.</w:t>
            </w:r>
          </w:p>
        </w:tc>
        <w:tc>
          <w:tcPr>
            <w:tcW w:w="623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 xml:space="preserve">МЕРЫ ВРЕМЕНИ </w:t>
            </w:r>
          </w:p>
        </w:tc>
        <w:tc>
          <w:tcPr>
            <w:tcW w:w="2661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19</w:t>
            </w:r>
          </w:p>
        </w:tc>
      </w:tr>
      <w:tr w:rsidR="00390B43" w:rsidRPr="00165DF9" w:rsidTr="00112CDD">
        <w:tc>
          <w:tcPr>
            <w:tcW w:w="67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5.</w:t>
            </w:r>
          </w:p>
        </w:tc>
        <w:tc>
          <w:tcPr>
            <w:tcW w:w="6235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ПОВТОРЕНИЕ</w:t>
            </w:r>
          </w:p>
        </w:tc>
        <w:tc>
          <w:tcPr>
            <w:tcW w:w="2661" w:type="dxa"/>
          </w:tcPr>
          <w:p w:rsidR="00390B43" w:rsidRPr="00165DF9" w:rsidRDefault="00390B43" w:rsidP="00112CDD">
            <w:pPr>
              <w:tabs>
                <w:tab w:val="left" w:pos="5812"/>
              </w:tabs>
              <w:jc w:val="both"/>
              <w:rPr>
                <w:color w:val="000000"/>
                <w:sz w:val="18"/>
              </w:rPr>
            </w:pPr>
            <w:r w:rsidRPr="00165DF9">
              <w:rPr>
                <w:color w:val="000000"/>
                <w:sz w:val="18"/>
              </w:rPr>
              <w:t>54</w:t>
            </w:r>
          </w:p>
        </w:tc>
      </w:tr>
    </w:tbl>
    <w:p w:rsidR="00390B43" w:rsidRPr="00200D9A" w:rsidRDefault="00390B43" w:rsidP="00E322D8">
      <w:pPr>
        <w:jc w:val="both"/>
        <w:rPr>
          <w:color w:val="000000"/>
        </w:rPr>
      </w:pPr>
    </w:p>
    <w:p w:rsidR="00E90B74" w:rsidRPr="00C94AC4" w:rsidRDefault="00E90B74" w:rsidP="002308B1">
      <w:pPr>
        <w:jc w:val="both"/>
        <w:rPr>
          <w:b/>
          <w:color w:val="000000"/>
        </w:rPr>
      </w:pPr>
      <w:r w:rsidRPr="00C94AC4">
        <w:rPr>
          <w:b/>
          <w:color w:val="000000"/>
        </w:rPr>
        <w:t>Основу курса математики 3 класса составляют: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·  представления о множествах; 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·  представления о таких  алгебраических понятиях, как выражения, уравнения, формулы;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·  ознакомление с нумерацией многозначных чисел; 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· </w:t>
      </w:r>
      <w:r w:rsidRPr="00C94AC4">
        <w:rPr>
          <w:color w:val="000000"/>
        </w:rPr>
        <w:t xml:space="preserve">осознанное и прочное усвоение письменных приемов вычислений четырех   арифметических действий; 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·  ознакомление с видами задач на зависимости между величинами; </w:t>
      </w:r>
    </w:p>
    <w:p w:rsidR="00E90B74" w:rsidRPr="00EF65FD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lastRenderedPageBreak/>
        <w:t xml:space="preserve"> ·  расширение  представлений  об именованных величинах (длине, площади, массы, объема, времени), переводе единиц измерения величин, арифметических действиях над именованными числами.</w:t>
      </w:r>
    </w:p>
    <w:p w:rsidR="00E90B74" w:rsidRPr="00C94AC4" w:rsidRDefault="00E90B74" w:rsidP="002308B1">
      <w:pPr>
        <w:ind w:firstLine="360"/>
        <w:jc w:val="both"/>
        <w:rPr>
          <w:color w:val="000000"/>
        </w:rPr>
      </w:pPr>
      <w:r w:rsidRPr="00C94AC4">
        <w:rPr>
          <w:color w:val="000000"/>
          <w:u w:val="single"/>
        </w:rPr>
        <w:t>1.</w:t>
      </w:r>
      <w:r>
        <w:rPr>
          <w:color w:val="000000"/>
          <w:u w:val="single"/>
        </w:rPr>
        <w:t xml:space="preserve"> </w:t>
      </w:r>
      <w:r w:rsidRPr="00C94AC4">
        <w:rPr>
          <w:color w:val="000000"/>
          <w:u w:val="single"/>
        </w:rPr>
        <w:t>Общие понятия.</w:t>
      </w:r>
      <w:r w:rsidRPr="00C94AC4">
        <w:rPr>
          <w:color w:val="000000"/>
        </w:rPr>
        <w:t xml:space="preserve"> Множество. Элемент множества. Знаки є и </w:t>
      </w:r>
      <w:r w:rsidRPr="00C94AC4">
        <w:rPr>
          <w:rFonts w:ascii="Cambria Math" w:hAnsi="Cambria Math" w:cs="Cambria Math"/>
          <w:color w:val="000000"/>
        </w:rPr>
        <w:t>∉</w:t>
      </w:r>
      <w:r w:rsidRPr="00C94AC4">
        <w:rPr>
          <w:color w:val="000000"/>
        </w:rPr>
        <w:t>. Пусто</w:t>
      </w:r>
      <w:r>
        <w:rPr>
          <w:color w:val="000000"/>
        </w:rPr>
        <w:t xml:space="preserve">е </w:t>
      </w:r>
      <w:proofErr w:type="gramStart"/>
      <w:r>
        <w:rPr>
          <w:color w:val="000000"/>
        </w:rPr>
        <w:t>множество</w:t>
      </w:r>
      <w:proofErr w:type="gramEnd"/>
      <w:r>
        <w:rPr>
          <w:color w:val="000000"/>
        </w:rPr>
        <w:t xml:space="preserve"> и его обозначение.</w:t>
      </w:r>
      <w:r w:rsidRPr="00C94AC4">
        <w:rPr>
          <w:color w:val="000000"/>
        </w:rPr>
        <w:t xml:space="preserve"> Равенство множеств. Диаграмма Венна. Подмножество. Знаки </w:t>
      </w:r>
      <w:r w:rsidRPr="00C94AC4">
        <w:rPr>
          <w:rFonts w:ascii="Cambria Math" w:hAnsi="Cambria Math" w:cs="Cambria Math"/>
          <w:color w:val="000000"/>
        </w:rPr>
        <w:t>⊂</w:t>
      </w:r>
      <w:r w:rsidRPr="00C94AC4">
        <w:rPr>
          <w:color w:val="000000"/>
        </w:rPr>
        <w:t xml:space="preserve">и </w:t>
      </w:r>
      <w:r w:rsidRPr="00C94AC4">
        <w:rPr>
          <w:rFonts w:ascii="Cambria Math" w:hAnsi="Cambria Math" w:cs="Cambria Math"/>
          <w:color w:val="000000"/>
        </w:rPr>
        <w:t>⊄</w:t>
      </w:r>
      <w:r w:rsidRPr="00C94AC4">
        <w:rPr>
          <w:color w:val="000000"/>
        </w:rPr>
        <w:t xml:space="preserve">. Классификация. Пересечение множеств. Знак </w:t>
      </w:r>
      <w:r w:rsidRPr="00C94AC4">
        <w:rPr>
          <w:rFonts w:ascii="Cambria Math" w:hAnsi="Cambria Math" w:cs="Cambria Math"/>
          <w:color w:val="000000"/>
        </w:rPr>
        <w:t>⋀</w:t>
      </w:r>
      <w:r w:rsidRPr="00C94AC4">
        <w:rPr>
          <w:color w:val="000000"/>
        </w:rPr>
        <w:t xml:space="preserve">. Объединение множеств. Знак </w:t>
      </w:r>
      <w:r w:rsidRPr="00C94AC4">
        <w:rPr>
          <w:color w:val="000000"/>
          <w:lang w:val="en-US"/>
        </w:rPr>
        <w:t>V</w:t>
      </w:r>
      <w:r w:rsidRPr="00C94AC4">
        <w:rPr>
          <w:color w:val="000000"/>
        </w:rPr>
        <w:t>.</w:t>
      </w:r>
    </w:p>
    <w:p w:rsidR="00E90B74" w:rsidRPr="00C94AC4" w:rsidRDefault="00E90B74" w:rsidP="002308B1">
      <w:pPr>
        <w:ind w:firstLine="360"/>
        <w:jc w:val="both"/>
        <w:rPr>
          <w:color w:val="000000"/>
        </w:rPr>
      </w:pPr>
      <w:r w:rsidRPr="00C94AC4">
        <w:rPr>
          <w:color w:val="000000"/>
        </w:rPr>
        <w:t>Высказывание. Верные и неверные высказывания. Формулы. Переменная. Выражение с переменной. Уравнение. Корень уравнения.</w:t>
      </w:r>
    </w:p>
    <w:p w:rsidR="00E90B74" w:rsidRPr="00C94AC4" w:rsidRDefault="00E90B74" w:rsidP="002308B1">
      <w:pPr>
        <w:ind w:firstLine="360"/>
        <w:jc w:val="both"/>
        <w:rPr>
          <w:color w:val="000000"/>
        </w:rPr>
      </w:pPr>
      <w:r w:rsidRPr="00C94AC4">
        <w:rPr>
          <w:color w:val="000000"/>
          <w:u w:val="single"/>
        </w:rPr>
        <w:t xml:space="preserve">2. Операции над числами и функциональная зависимость величин. </w:t>
      </w:r>
      <w:r w:rsidRPr="00C94AC4">
        <w:rPr>
          <w:color w:val="000000"/>
        </w:rPr>
        <w:t xml:space="preserve">Из истории натуральных чисел. Нумерация, сложение и вычитание многозначных чисел. Представление натурального числа в виде суммы разрядных слагаемых. Умножение и деление чисел на 10, 100, 1000 и т.д. Умножение и деление «круглых» чисел. Умножение многозначного числа </w:t>
      </w:r>
      <w:proofErr w:type="gramStart"/>
      <w:r w:rsidRPr="00C94AC4">
        <w:rPr>
          <w:color w:val="000000"/>
        </w:rPr>
        <w:t>на</w:t>
      </w:r>
      <w:proofErr w:type="gramEnd"/>
      <w:r w:rsidRPr="00C94AC4">
        <w:rPr>
          <w:color w:val="000000"/>
        </w:rPr>
        <w:t xml:space="preserve"> однозначное. Запись умножения в столбик. Деление многозначного числа </w:t>
      </w:r>
      <w:proofErr w:type="gramStart"/>
      <w:r w:rsidRPr="00C94AC4">
        <w:rPr>
          <w:color w:val="000000"/>
        </w:rPr>
        <w:t>на</w:t>
      </w:r>
      <w:proofErr w:type="gramEnd"/>
      <w:r w:rsidRPr="00C94AC4">
        <w:rPr>
          <w:color w:val="000000"/>
        </w:rPr>
        <w:t xml:space="preserve"> однозначное. Запись деления уголком. Формулы площади и периметра прямоугольника </w:t>
      </w:r>
      <w:r w:rsidRPr="00C94AC4">
        <w:rPr>
          <w:color w:val="000000"/>
          <w:lang w:val="en-US"/>
        </w:rPr>
        <w:t>S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, </w:t>
      </w:r>
      <w:r w:rsidRPr="00C94AC4">
        <w:rPr>
          <w:color w:val="000000"/>
          <w:lang w:val="en-US"/>
        </w:rPr>
        <w:t>P</w:t>
      </w:r>
      <w:r w:rsidRPr="00C94AC4">
        <w:rPr>
          <w:color w:val="000000"/>
        </w:rPr>
        <w:t xml:space="preserve"> = (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+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) ∙ 2. Формула объёма прямоугольного параллелепипеда </w:t>
      </w:r>
      <w:r w:rsidRPr="00C94AC4">
        <w:rPr>
          <w:color w:val="000000"/>
          <w:lang w:val="en-US"/>
        </w:rPr>
        <w:t>V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∙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c</w:t>
      </w:r>
      <w:r w:rsidRPr="00C94AC4">
        <w:rPr>
          <w:color w:val="000000"/>
        </w:rPr>
        <w:t xml:space="preserve">. Формула деления с остатком,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c</w:t>
      </w:r>
      <w:r w:rsidRPr="00C94AC4">
        <w:rPr>
          <w:color w:val="000000"/>
        </w:rPr>
        <w:t xml:space="preserve"> + </w:t>
      </w:r>
      <w:r w:rsidRPr="00C94AC4">
        <w:rPr>
          <w:color w:val="000000"/>
          <w:lang w:val="en-US"/>
        </w:rPr>
        <w:t>r</w:t>
      </w:r>
      <w:r w:rsidRPr="00C94AC4">
        <w:rPr>
          <w:color w:val="000000"/>
        </w:rPr>
        <w:t xml:space="preserve">, </w:t>
      </w:r>
      <w:r w:rsidRPr="00C94AC4">
        <w:rPr>
          <w:color w:val="000000"/>
          <w:lang w:val="en-US"/>
        </w:rPr>
        <w:t>r</w:t>
      </w:r>
      <w:r w:rsidRPr="00C94AC4">
        <w:rPr>
          <w:color w:val="000000"/>
        </w:rPr>
        <w:t xml:space="preserve"> &lt;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. Формула пути </w:t>
      </w:r>
      <w:r w:rsidRPr="00C94AC4">
        <w:rPr>
          <w:color w:val="000000"/>
          <w:lang w:val="en-US"/>
        </w:rPr>
        <w:t>S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v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t</w:t>
      </w:r>
      <w:r w:rsidRPr="00C94AC4">
        <w:rPr>
          <w:color w:val="000000"/>
        </w:rPr>
        <w:t xml:space="preserve"> и её аналогии, формула стоимости </w:t>
      </w:r>
      <w:r w:rsidRPr="00C94AC4">
        <w:rPr>
          <w:color w:val="000000"/>
          <w:lang w:val="en-US"/>
        </w:rPr>
        <w:t>C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n</w:t>
      </w:r>
      <w:r w:rsidRPr="00C94AC4">
        <w:rPr>
          <w:color w:val="000000"/>
        </w:rPr>
        <w:t xml:space="preserve">   и др. Решение задач на зависимости между величинами вида 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c</w:t>
      </w:r>
      <w:r w:rsidRPr="00C94AC4">
        <w:rPr>
          <w:color w:val="000000"/>
        </w:rPr>
        <w:t xml:space="preserve">  с использованием таблиц. Умножение на двузначное и трёхзначное число. Общий случай умножения многозначных чисел. Решение уравнений и текстовых задач с соответствующими случаями действий над числами.</w:t>
      </w:r>
    </w:p>
    <w:p w:rsidR="00E90B74" w:rsidRPr="002308B1" w:rsidRDefault="00E90B74" w:rsidP="002308B1">
      <w:pPr>
        <w:ind w:firstLine="360"/>
        <w:jc w:val="both"/>
        <w:rPr>
          <w:color w:val="000000"/>
        </w:rPr>
      </w:pPr>
      <w:r w:rsidRPr="00C94AC4">
        <w:rPr>
          <w:color w:val="000000"/>
          <w:u w:val="single"/>
        </w:rPr>
        <w:t>3.</w:t>
      </w:r>
      <w:r w:rsidRPr="002308B1">
        <w:rPr>
          <w:color w:val="000000"/>
          <w:u w:val="single"/>
        </w:rPr>
        <w:t xml:space="preserve"> </w:t>
      </w:r>
      <w:r w:rsidRPr="00C94AC4">
        <w:rPr>
          <w:color w:val="000000"/>
          <w:u w:val="single"/>
        </w:rPr>
        <w:t xml:space="preserve">Геометрические фигуры и величины. </w:t>
      </w:r>
      <w:r w:rsidRPr="00C94AC4">
        <w:rPr>
          <w:color w:val="000000"/>
        </w:rPr>
        <w:t>Километр. Миллиметр. Грамм. Центнер. Тонна. Сравнение, сложение и вычитание именованных чисел. Переход от одной единицы измерения к другой. Измерение времени. Единицы измерения времени: год, сутки, час, минута, секунда. Определение времени по часам. Названия месяцев и дней недели. Календарь. Соотношения между единицами измерения времени. Раскраска и перегибание фигур. Преобразование фигур на плоскости. Симметрия фигур. Объединение и пересечение фигур.</w:t>
      </w:r>
    </w:p>
    <w:p w:rsidR="00E90B74" w:rsidRPr="00C94AC4" w:rsidRDefault="00E90B74" w:rsidP="00165DF9">
      <w:pPr>
        <w:ind w:firstLine="360"/>
        <w:jc w:val="center"/>
        <w:rPr>
          <w:color w:val="000000"/>
        </w:rPr>
      </w:pPr>
    </w:p>
    <w:p w:rsidR="00E90B74" w:rsidRDefault="00E90B74" w:rsidP="00390B43">
      <w:pPr>
        <w:numPr>
          <w:ilvl w:val="0"/>
          <w:numId w:val="4"/>
        </w:numPr>
        <w:rPr>
          <w:b/>
          <w:color w:val="000000"/>
        </w:rPr>
      </w:pPr>
      <w:r w:rsidRPr="00C94AC4">
        <w:rPr>
          <w:b/>
          <w:color w:val="000000"/>
        </w:rPr>
        <w:t>Требования к уровню подготовки учащихся</w:t>
      </w:r>
      <w:r w:rsidR="00165DF9">
        <w:rPr>
          <w:b/>
          <w:color w:val="000000"/>
        </w:rPr>
        <w:t xml:space="preserve"> к концу третьего года </w:t>
      </w:r>
      <w:r w:rsidR="003542A2">
        <w:rPr>
          <w:b/>
          <w:color w:val="000000"/>
        </w:rPr>
        <w:t>обучения</w:t>
      </w:r>
    </w:p>
    <w:p w:rsidR="003542A2" w:rsidRPr="00C94AC4" w:rsidRDefault="003542A2" w:rsidP="00F83898">
      <w:pPr>
        <w:jc w:val="center"/>
        <w:rPr>
          <w:b/>
          <w:color w:val="000000"/>
        </w:rPr>
      </w:pPr>
    </w:p>
    <w:p w:rsidR="00E90B74" w:rsidRPr="00924334" w:rsidRDefault="00E90B74" w:rsidP="002308B1">
      <w:pPr>
        <w:jc w:val="both"/>
        <w:rPr>
          <w:b/>
          <w:color w:val="000000"/>
          <w:u w:val="single"/>
        </w:rPr>
      </w:pPr>
      <w:r w:rsidRPr="00C94AC4">
        <w:rPr>
          <w:color w:val="000000"/>
        </w:rPr>
        <w:t xml:space="preserve">  </w:t>
      </w:r>
      <w:r w:rsidRPr="00924334">
        <w:rPr>
          <w:b/>
          <w:color w:val="000000"/>
          <w:u w:val="single"/>
        </w:rPr>
        <w:t>Обучающиеся должны знать: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</w:t>
      </w:r>
      <w:r w:rsidRPr="00C94AC4">
        <w:rPr>
          <w:color w:val="000000"/>
        </w:rPr>
        <w:t>понятия: «множество», «равные множества», «пустое множество», «подмножество», «пересечение множеств», «объединение множеств», «переменная», «значение переменной», «выражение», «высказывание», «равенство», «неравенство», «уравнение», «корень уравнения»;</w:t>
      </w:r>
      <w:proofErr w:type="gramEnd"/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</w:t>
      </w:r>
      <w:r w:rsidRPr="00C94AC4">
        <w:rPr>
          <w:color w:val="000000"/>
        </w:rPr>
        <w:t xml:space="preserve"> названия компонентов четырех арифметических действий;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C94AC4">
        <w:rPr>
          <w:color w:val="000000"/>
        </w:rPr>
        <w:t>-</w:t>
      </w:r>
      <w:r>
        <w:rPr>
          <w:color w:val="000000"/>
        </w:rPr>
        <w:t xml:space="preserve"> </w:t>
      </w:r>
      <w:r w:rsidRPr="00C94AC4">
        <w:rPr>
          <w:color w:val="000000"/>
        </w:rPr>
        <w:t>понятия «разряд», «класс», «формула»;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формулу пути  S =</w:t>
      </w:r>
      <w:proofErr w:type="spellStart"/>
      <w:r w:rsidRPr="00C94AC4">
        <w:rPr>
          <w:color w:val="000000"/>
        </w:rPr>
        <w:t>v∙t</w:t>
      </w:r>
      <w:proofErr w:type="spellEnd"/>
      <w:r w:rsidRPr="00C94AC4">
        <w:rPr>
          <w:color w:val="000000"/>
        </w:rPr>
        <w:t>, формулу стоимости С=</w:t>
      </w:r>
      <w:proofErr w:type="spellStart"/>
      <w:r w:rsidRPr="00C94AC4">
        <w:rPr>
          <w:color w:val="000000"/>
        </w:rPr>
        <w:t>а∙п</w:t>
      </w:r>
      <w:proofErr w:type="spellEnd"/>
      <w:r w:rsidRPr="00C94AC4">
        <w:rPr>
          <w:color w:val="000000"/>
        </w:rPr>
        <w:t>, формулу работы</w:t>
      </w:r>
      <w:proofErr w:type="gramStart"/>
      <w:r w:rsidRPr="00C94AC4">
        <w:rPr>
          <w:color w:val="000000"/>
        </w:rPr>
        <w:t xml:space="preserve">  А</w:t>
      </w:r>
      <w:proofErr w:type="gramEnd"/>
      <w:r w:rsidRPr="00C94AC4">
        <w:rPr>
          <w:color w:val="000000"/>
        </w:rPr>
        <w:t xml:space="preserve">= </w:t>
      </w:r>
      <w:proofErr w:type="spellStart"/>
      <w:r w:rsidRPr="00C94AC4">
        <w:rPr>
          <w:color w:val="000000"/>
        </w:rPr>
        <w:t>v∙t</w:t>
      </w:r>
      <w:proofErr w:type="spellEnd"/>
      <w:r w:rsidRPr="00C94AC4">
        <w:rPr>
          <w:color w:val="000000"/>
        </w:rPr>
        <w:t xml:space="preserve"> и их аналоги;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 xml:space="preserve">знать формулы площади и периметра прямоугольника S = </w:t>
      </w:r>
      <w:proofErr w:type="spellStart"/>
      <w:r w:rsidRPr="00C94AC4">
        <w:rPr>
          <w:color w:val="000000"/>
        </w:rPr>
        <w:t>a∙b</w:t>
      </w:r>
      <w:proofErr w:type="spellEnd"/>
      <w:r w:rsidRPr="00C94AC4">
        <w:rPr>
          <w:color w:val="000000"/>
        </w:rPr>
        <w:t xml:space="preserve">, </w:t>
      </w:r>
      <w:proofErr w:type="gramStart"/>
      <w:r w:rsidRPr="00C94AC4">
        <w:rPr>
          <w:color w:val="000000"/>
        </w:rPr>
        <w:t>Р</w:t>
      </w:r>
      <w:proofErr w:type="gramEnd"/>
      <w:r w:rsidRPr="00C94AC4">
        <w:rPr>
          <w:color w:val="000000"/>
        </w:rPr>
        <w:t xml:space="preserve"> = (a + b) ∙2, 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C94AC4">
        <w:rPr>
          <w:color w:val="000000"/>
        </w:rPr>
        <w:t xml:space="preserve">знать формулу объема прямоугольного параллелепипеда V= </w:t>
      </w:r>
      <w:proofErr w:type="spellStart"/>
      <w:r w:rsidRPr="00C94AC4">
        <w:rPr>
          <w:color w:val="000000"/>
        </w:rPr>
        <w:t>a∙b∙c</w:t>
      </w:r>
      <w:proofErr w:type="spellEnd"/>
      <w:r w:rsidRPr="00C94AC4">
        <w:rPr>
          <w:color w:val="000000"/>
        </w:rPr>
        <w:t>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 xml:space="preserve">понятия «преобразование», «симметрия»; 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</w:t>
      </w:r>
      <w:proofErr w:type="gramStart"/>
      <w:r w:rsidRPr="00C94AC4">
        <w:rPr>
          <w:color w:val="000000"/>
        </w:rPr>
        <w:t>-</w:t>
      </w:r>
      <w:r>
        <w:rPr>
          <w:color w:val="000000"/>
        </w:rPr>
        <w:t xml:space="preserve"> </w:t>
      </w:r>
      <w:r w:rsidRPr="00C94AC4">
        <w:rPr>
          <w:color w:val="000000"/>
        </w:rPr>
        <w:t>знать единицы измерения массы: килограмм, грамм, центнер, тонна и единицы измерения времени: секунда, минута, час, сут</w:t>
      </w:r>
      <w:r w:rsidRPr="00C94AC4">
        <w:rPr>
          <w:color w:val="000000"/>
        </w:rPr>
        <w:softHyphen/>
        <w:t>ки, неделя, месяц, год, век.</w:t>
      </w:r>
      <w:proofErr w:type="gramEnd"/>
    </w:p>
    <w:p w:rsidR="00E90B7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>-</w:t>
      </w:r>
      <w:r>
        <w:rPr>
          <w:color w:val="000000"/>
        </w:rPr>
        <w:t xml:space="preserve"> </w:t>
      </w:r>
      <w:r w:rsidRPr="00C94AC4">
        <w:rPr>
          <w:color w:val="000000"/>
        </w:rPr>
        <w:t>соотношение между  единицами длины, массы, времени;</w:t>
      </w:r>
    </w:p>
    <w:p w:rsidR="00E90B74" w:rsidRPr="00015D29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названия месяцев и дней недели;</w:t>
      </w:r>
    </w:p>
    <w:p w:rsidR="00E90B74" w:rsidRPr="00924334" w:rsidRDefault="00E90B74" w:rsidP="002308B1">
      <w:pPr>
        <w:jc w:val="both"/>
        <w:rPr>
          <w:b/>
          <w:color w:val="000000"/>
          <w:u w:val="single"/>
        </w:rPr>
      </w:pPr>
      <w:r w:rsidRPr="00924334">
        <w:rPr>
          <w:b/>
          <w:color w:val="000000"/>
          <w:u w:val="single"/>
        </w:rPr>
        <w:t xml:space="preserve">  Обучающиеся должны уметь: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  задавать множество перечислением или общим свойством его элементов;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уметь устанавливать принадлежность множеству его элементов, обозначать элемен</w:t>
      </w:r>
      <w:r>
        <w:rPr>
          <w:color w:val="000000"/>
        </w:rPr>
        <w:t xml:space="preserve">ты множеств на диаграмме </w:t>
      </w:r>
      <w:proofErr w:type="spellStart"/>
      <w:r>
        <w:rPr>
          <w:color w:val="000000"/>
        </w:rPr>
        <w:t>Эйллера</w:t>
      </w:r>
      <w:proofErr w:type="spellEnd"/>
      <w:r>
        <w:rPr>
          <w:color w:val="000000"/>
        </w:rPr>
        <w:t xml:space="preserve"> </w:t>
      </w:r>
      <w:r w:rsidRPr="00C94AC4">
        <w:rPr>
          <w:color w:val="000000"/>
        </w:rPr>
        <w:t>чертить с помощью Венна, находить объединение и пересечение множеств;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  разбивать множество на части, указывая признак разбиения;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- </w:t>
      </w:r>
      <w:r w:rsidRPr="00C94AC4">
        <w:rPr>
          <w:color w:val="000000"/>
        </w:rPr>
        <w:t xml:space="preserve">уметь читать числовые и буквенные выражения, содержащие 1—2 действия, с использованием терминов: сумма, разность, произведение, частное; 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уметь решать уравнения основных видов </w:t>
      </w:r>
      <w:proofErr w:type="spellStart"/>
      <w:r w:rsidRPr="00C94AC4">
        <w:rPr>
          <w:color w:val="000000"/>
        </w:rPr>
        <w:t>a+x</w:t>
      </w:r>
      <w:proofErr w:type="spellEnd"/>
      <w:r w:rsidRPr="00C94AC4">
        <w:rPr>
          <w:color w:val="000000"/>
        </w:rPr>
        <w:t xml:space="preserve">=b, </w:t>
      </w:r>
      <w:proofErr w:type="gramStart"/>
      <w:r w:rsidRPr="00C94AC4">
        <w:rPr>
          <w:color w:val="000000"/>
        </w:rPr>
        <w:t>а-</w:t>
      </w:r>
      <w:proofErr w:type="gramEnd"/>
      <w:r w:rsidRPr="00C94AC4">
        <w:rPr>
          <w:color w:val="000000"/>
        </w:rPr>
        <w:t xml:space="preserve"> х=b, x- a=b, </w:t>
      </w:r>
      <w:proofErr w:type="spellStart"/>
      <w:r w:rsidRPr="00C94AC4">
        <w:rPr>
          <w:color w:val="000000"/>
        </w:rPr>
        <w:t>a∙x</w:t>
      </w:r>
      <w:proofErr w:type="spellEnd"/>
      <w:r w:rsidRPr="00C94AC4">
        <w:rPr>
          <w:color w:val="000000"/>
        </w:rPr>
        <w:t>=b, a:x=b, х: а=b  с комментированием по компонентам действий.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читать, записывать и сравнивать числа в пределах миллиарда;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  выполнять письменное сложение и вычитание многозначных чисел;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  выполнять умножение и деление многозначного числа </w:t>
      </w:r>
      <w:proofErr w:type="gramStart"/>
      <w:r w:rsidRPr="00C94AC4">
        <w:rPr>
          <w:color w:val="000000"/>
        </w:rPr>
        <w:t>на</w:t>
      </w:r>
      <w:proofErr w:type="gramEnd"/>
      <w:r w:rsidRPr="00C94AC4">
        <w:rPr>
          <w:color w:val="000000"/>
        </w:rPr>
        <w:t xml:space="preserve"> однозначное;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</w:t>
      </w:r>
      <w:r w:rsidRPr="00C94AC4">
        <w:rPr>
          <w:color w:val="000000"/>
        </w:rPr>
        <w:t>правильно выполнять устные вычисления с многозначными числами в случаях, сводимых к действиям в пределах 100;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</w:t>
      </w:r>
      <w:r w:rsidRPr="00C94AC4">
        <w:rPr>
          <w:color w:val="000000"/>
        </w:rPr>
        <w:t>использовать изученные формулы пути, стоимости, работы, площади и периметра прямоугольника для решения текстовых задач;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уметь решать задачи в 2—3 действия на все арифметические действия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уметь определять время по часам;</w:t>
      </w:r>
    </w:p>
    <w:p w:rsidR="00E90B74" w:rsidRPr="00C94AC4" w:rsidRDefault="00E90B74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переходить от одной единицы измерения к другой;</w:t>
      </w:r>
    </w:p>
    <w:p w:rsidR="00E90B74" w:rsidRPr="00C94AC4" w:rsidRDefault="00E90B74" w:rsidP="002308B1">
      <w:pPr>
        <w:jc w:val="both"/>
        <w:rPr>
          <w:color w:val="000000"/>
        </w:rPr>
      </w:pPr>
      <w:r w:rsidRPr="00C94AC4">
        <w:rPr>
          <w:color w:val="000000"/>
        </w:rPr>
        <w:t>-</w:t>
      </w:r>
      <w:r>
        <w:rPr>
          <w:color w:val="000000"/>
        </w:rPr>
        <w:t xml:space="preserve"> </w:t>
      </w:r>
      <w:r w:rsidRPr="00C94AC4">
        <w:rPr>
          <w:color w:val="000000"/>
        </w:rPr>
        <w:t xml:space="preserve">измерять длину отрезка и строить отрезок по его длине, находить периметр </w:t>
      </w:r>
      <w:r>
        <w:rPr>
          <w:color w:val="000000"/>
        </w:rPr>
        <w:t xml:space="preserve"> </w:t>
      </w:r>
      <w:r w:rsidRPr="00C94AC4">
        <w:rPr>
          <w:color w:val="000000"/>
        </w:rPr>
        <w:t>многоугольника по заданным длинам его сторон и с помощью измерений.</w:t>
      </w:r>
    </w:p>
    <w:p w:rsidR="00E90B74" w:rsidRDefault="00E90B74" w:rsidP="00E322D8">
      <w:pPr>
        <w:jc w:val="both"/>
        <w:rPr>
          <w:color w:val="000000"/>
        </w:rPr>
      </w:pPr>
      <w:r w:rsidRPr="00C94AC4">
        <w:rPr>
          <w:color w:val="000000"/>
        </w:rPr>
        <w:t>- строить на клетчатой бумаге квадрат и прямоугольник, вычислять площадь фигур, составленных из прямоугольников, выполнять простейшие преобразования фигур на клетчатой бумаге</w:t>
      </w:r>
      <w:r w:rsidRPr="002308B1">
        <w:rPr>
          <w:color w:val="000000"/>
        </w:rPr>
        <w:t xml:space="preserve"> (</w:t>
      </w:r>
      <w:r w:rsidRPr="00C94AC4">
        <w:rPr>
          <w:color w:val="000000"/>
        </w:rPr>
        <w:t xml:space="preserve">перенос </w:t>
      </w:r>
      <w:r w:rsidRPr="002308B1">
        <w:rPr>
          <w:color w:val="000000"/>
        </w:rPr>
        <w:t xml:space="preserve">на данное число клеток в данном </w:t>
      </w:r>
      <w:r w:rsidRPr="00C94AC4">
        <w:rPr>
          <w:color w:val="000000"/>
        </w:rPr>
        <w:t>направлении, симметрия)</w:t>
      </w:r>
      <w:r w:rsidRPr="002308B1">
        <w:rPr>
          <w:color w:val="000000"/>
        </w:rPr>
        <w:t>.</w:t>
      </w:r>
      <w:r w:rsidRPr="00C94AC4">
        <w:rPr>
          <w:color w:val="000000"/>
        </w:rPr>
        <w:t xml:space="preserve"> </w:t>
      </w:r>
    </w:p>
    <w:p w:rsidR="003542A2" w:rsidRPr="00E322D8" w:rsidRDefault="003542A2" w:rsidP="00E322D8">
      <w:pPr>
        <w:jc w:val="both"/>
        <w:rPr>
          <w:color w:val="000000"/>
        </w:rPr>
      </w:pPr>
    </w:p>
    <w:p w:rsidR="002B57C5" w:rsidRDefault="002B57C5" w:rsidP="00390B43">
      <w:pPr>
        <w:pStyle w:val="a5"/>
        <w:numPr>
          <w:ilvl w:val="0"/>
          <w:numId w:val="4"/>
        </w:numPr>
        <w:rPr>
          <w:b/>
          <w:szCs w:val="28"/>
        </w:rPr>
      </w:pPr>
      <w:r w:rsidRPr="002B57C5">
        <w:rPr>
          <w:b/>
          <w:szCs w:val="28"/>
        </w:rPr>
        <w:t>Оценка достижения планируемых результатов освоения учебной программы</w:t>
      </w:r>
    </w:p>
    <w:p w:rsidR="002B57C5" w:rsidRPr="002B57C5" w:rsidRDefault="002B57C5" w:rsidP="002B57C5">
      <w:pPr>
        <w:pStyle w:val="a5"/>
        <w:ind w:left="720"/>
        <w:jc w:val="both"/>
        <w:rPr>
          <w:b/>
          <w:szCs w:val="28"/>
        </w:rPr>
      </w:pPr>
    </w:p>
    <w:p w:rsidR="002B57C5" w:rsidRDefault="002B57C5" w:rsidP="002B57C5">
      <w:pPr>
        <w:jc w:val="both"/>
      </w:pPr>
      <w:r>
        <w:t xml:space="preserve">Процедуры оценивания, формы представления результатов регламентируются </w:t>
      </w:r>
      <w:proofErr w:type="spellStart"/>
      <w:r>
        <w:t>внутришкольными</w:t>
      </w:r>
      <w:proofErr w:type="spellEnd"/>
      <w:r>
        <w:t xml:space="preserve"> локальными актами и  прописываются подробно в таблице календарно-тематическое планирование.</w:t>
      </w:r>
    </w:p>
    <w:p w:rsidR="002B57C5" w:rsidRDefault="002B57C5" w:rsidP="002B57C5">
      <w:pPr>
        <w:jc w:val="both"/>
      </w:pPr>
    </w:p>
    <w:p w:rsidR="00390B43" w:rsidRPr="00390B43" w:rsidRDefault="00390B43" w:rsidP="00390B43">
      <w:pPr>
        <w:numPr>
          <w:ilvl w:val="0"/>
          <w:numId w:val="4"/>
        </w:numPr>
        <w:jc w:val="both"/>
        <w:rPr>
          <w:b/>
        </w:rPr>
      </w:pPr>
      <w:r w:rsidRPr="00390B43">
        <w:rPr>
          <w:b/>
        </w:rPr>
        <w:t>Перечень учебно-методического и материально-технического обеспечения образовательного процесса</w:t>
      </w:r>
    </w:p>
    <w:p w:rsidR="00390B43" w:rsidRPr="00390B43" w:rsidRDefault="00390B43" w:rsidP="00390B43">
      <w:pPr>
        <w:ind w:left="360"/>
        <w:jc w:val="both"/>
      </w:pPr>
    </w:p>
    <w:p w:rsidR="00390B43" w:rsidRPr="00390B43" w:rsidRDefault="00390B43" w:rsidP="00390B43">
      <w:pPr>
        <w:ind w:left="360"/>
        <w:jc w:val="both"/>
      </w:pPr>
      <w:r w:rsidRPr="00390B43">
        <w:t xml:space="preserve">  Описание учебно-методического и материально-технического обеспечения образовательного процесса</w:t>
      </w:r>
    </w:p>
    <w:p w:rsidR="00390B43" w:rsidRPr="00390B43" w:rsidRDefault="00390B43" w:rsidP="00390B43">
      <w:pPr>
        <w:ind w:left="360"/>
        <w:jc w:val="both"/>
      </w:pPr>
      <w:r w:rsidRPr="00390B43">
        <w:t>Учебный комплекс для учащихся:</w:t>
      </w:r>
    </w:p>
    <w:p w:rsidR="00390B43" w:rsidRPr="00390B43" w:rsidRDefault="00390B43" w:rsidP="00390B43">
      <w:pPr>
        <w:ind w:left="360"/>
        <w:jc w:val="both"/>
      </w:pPr>
      <w:r w:rsidRPr="00390B43">
        <w:t xml:space="preserve">- </w:t>
      </w:r>
      <w:proofErr w:type="spellStart"/>
      <w:r w:rsidRPr="00390B43">
        <w:t>Петерсон</w:t>
      </w:r>
      <w:proofErr w:type="spellEnd"/>
      <w:r w:rsidRPr="00390B43">
        <w:t xml:space="preserve"> Л. Г. Учебник. Математика. 3 класс. В трех частях. - М.: «</w:t>
      </w:r>
      <w:proofErr w:type="spellStart"/>
      <w:r w:rsidRPr="00390B43">
        <w:t>Ювента</w:t>
      </w:r>
      <w:proofErr w:type="spellEnd"/>
      <w:r w:rsidRPr="00390B43">
        <w:t xml:space="preserve">», 2011.    </w:t>
      </w:r>
    </w:p>
    <w:p w:rsidR="00390B43" w:rsidRPr="00390B43" w:rsidRDefault="00390B43" w:rsidP="00390B43">
      <w:pPr>
        <w:ind w:left="360"/>
        <w:jc w:val="both"/>
      </w:pPr>
      <w:r w:rsidRPr="00390B43">
        <w:t xml:space="preserve">- </w:t>
      </w:r>
      <w:proofErr w:type="spellStart"/>
      <w:r w:rsidRPr="00390B43">
        <w:t>Петерсон</w:t>
      </w:r>
      <w:proofErr w:type="spellEnd"/>
      <w:r w:rsidRPr="00390B43">
        <w:t xml:space="preserve"> Л. Г. </w:t>
      </w:r>
      <w:proofErr w:type="gramStart"/>
      <w:r w:rsidRPr="00390B43">
        <w:t>Самостоятельные</w:t>
      </w:r>
      <w:proofErr w:type="gramEnd"/>
      <w:r w:rsidRPr="00390B43">
        <w:t xml:space="preserve"> и контрольные по математике. 3 класс. – М: «</w:t>
      </w:r>
      <w:proofErr w:type="spellStart"/>
      <w:r w:rsidRPr="00390B43">
        <w:t>Ювента</w:t>
      </w:r>
      <w:proofErr w:type="spellEnd"/>
      <w:r w:rsidRPr="00390B43">
        <w:t xml:space="preserve">», 2011.              </w:t>
      </w:r>
    </w:p>
    <w:p w:rsidR="00390B43" w:rsidRPr="00390B43" w:rsidRDefault="00390B43" w:rsidP="00390B43">
      <w:pPr>
        <w:ind w:left="360"/>
        <w:jc w:val="both"/>
      </w:pPr>
      <w:r w:rsidRPr="00390B43">
        <w:t>Методические пособия для учителя:</w:t>
      </w:r>
    </w:p>
    <w:p w:rsidR="00390B43" w:rsidRPr="00390B43" w:rsidRDefault="00390B43" w:rsidP="00390B43">
      <w:pPr>
        <w:ind w:left="360"/>
        <w:jc w:val="both"/>
      </w:pPr>
      <w:r w:rsidRPr="00390B43">
        <w:t xml:space="preserve">- </w:t>
      </w:r>
      <w:proofErr w:type="spellStart"/>
      <w:r w:rsidRPr="00390B43">
        <w:t>Петерсон</w:t>
      </w:r>
      <w:proofErr w:type="spellEnd"/>
      <w:r w:rsidRPr="00390B43">
        <w:t xml:space="preserve"> Л. Г. Математика. 3 класс: Методические рекомендации. Пособие для учителей. – М.:  «</w:t>
      </w:r>
      <w:proofErr w:type="spellStart"/>
      <w:r w:rsidRPr="00390B43">
        <w:t>Ювента</w:t>
      </w:r>
      <w:proofErr w:type="spellEnd"/>
      <w:r w:rsidRPr="00390B43">
        <w:t>», 2010.</w:t>
      </w:r>
    </w:p>
    <w:p w:rsidR="00390B43" w:rsidRPr="00390B43" w:rsidRDefault="00390B43" w:rsidP="00390B43">
      <w:pPr>
        <w:ind w:left="360"/>
        <w:jc w:val="both"/>
      </w:pPr>
      <w:r w:rsidRPr="00390B43">
        <w:t xml:space="preserve">- </w:t>
      </w:r>
      <w:proofErr w:type="spellStart"/>
      <w:r w:rsidRPr="00390B43">
        <w:t>Петерсон</w:t>
      </w:r>
      <w:proofErr w:type="spellEnd"/>
      <w:r w:rsidRPr="00390B43">
        <w:t xml:space="preserve"> Л. Г. Устные упражнения на уроках математики, 3 класс – М.: «Школа 2000+…», 2011.</w:t>
      </w:r>
    </w:p>
    <w:p w:rsidR="00390B43" w:rsidRPr="00390B43" w:rsidRDefault="00390B43" w:rsidP="00390B43">
      <w:pPr>
        <w:ind w:left="360"/>
        <w:jc w:val="both"/>
      </w:pPr>
      <w:r w:rsidRPr="00390B43">
        <w:t xml:space="preserve">- Электронное приложение к учебнику математики  Л. Г. </w:t>
      </w:r>
      <w:proofErr w:type="spellStart"/>
      <w:r w:rsidRPr="00390B43">
        <w:t>Петерсон</w:t>
      </w:r>
      <w:proofErr w:type="spellEnd"/>
      <w:r w:rsidRPr="00390B43">
        <w:t xml:space="preserve"> 3 класс. – М.: «Школа 2000…», 2012.</w:t>
      </w:r>
    </w:p>
    <w:p w:rsidR="00390B43" w:rsidRPr="00390B43" w:rsidRDefault="00390B43" w:rsidP="00390B43">
      <w:pPr>
        <w:ind w:left="360"/>
        <w:jc w:val="both"/>
      </w:pPr>
      <w:r w:rsidRPr="00390B43">
        <w:t xml:space="preserve">     Материально-техническое обеспечение:</w:t>
      </w:r>
    </w:p>
    <w:p w:rsidR="00390B43" w:rsidRPr="00390B43" w:rsidRDefault="00390B43" w:rsidP="00390B43">
      <w:pPr>
        <w:ind w:left="360"/>
        <w:jc w:val="both"/>
      </w:pPr>
      <w:r w:rsidRPr="00390B43">
        <w:t>- интерактивная доска SMART</w:t>
      </w:r>
    </w:p>
    <w:p w:rsidR="00390B43" w:rsidRPr="00390B43" w:rsidRDefault="00390B43" w:rsidP="00390B43">
      <w:pPr>
        <w:ind w:left="360"/>
        <w:jc w:val="both"/>
      </w:pPr>
      <w:r w:rsidRPr="00390B43">
        <w:t>- диск «Игры и задачи. 1-4 классы» Образовательная система «Школа 2100» (Диск № 1)</w:t>
      </w:r>
    </w:p>
    <w:p w:rsidR="00390B43" w:rsidRPr="00390B43" w:rsidRDefault="00390B43" w:rsidP="00390B43">
      <w:pPr>
        <w:ind w:left="360"/>
        <w:jc w:val="both"/>
      </w:pPr>
      <w:r w:rsidRPr="00390B43">
        <w:t xml:space="preserve">- ЦОР. Электронное мультимедийное учебное пособие «Математика и конструирование» предназначено для использования в начальной школе на уроках математики. </w:t>
      </w:r>
    </w:p>
    <w:p w:rsidR="00390B43" w:rsidRPr="00390B43" w:rsidRDefault="00390B43" w:rsidP="00390B43">
      <w:pPr>
        <w:ind w:left="360"/>
        <w:jc w:val="both"/>
      </w:pPr>
      <w:r w:rsidRPr="00390B43">
        <w:t>(http://school-collection.edu)</w:t>
      </w:r>
    </w:p>
    <w:p w:rsidR="00390B43" w:rsidRPr="00390B43" w:rsidRDefault="00390B43" w:rsidP="00390B43">
      <w:pPr>
        <w:ind w:left="360"/>
        <w:jc w:val="center"/>
        <w:rPr>
          <w:b/>
        </w:rPr>
      </w:pPr>
    </w:p>
    <w:p w:rsidR="00F57342" w:rsidRPr="00F57342" w:rsidRDefault="00F57342" w:rsidP="00F57342">
      <w:bookmarkStart w:id="0" w:name="_GoBack"/>
      <w:bookmarkEnd w:id="0"/>
    </w:p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Pr="00F57342" w:rsidRDefault="00F57342" w:rsidP="00F57342"/>
    <w:p w:rsidR="00F57342" w:rsidRDefault="00F57342" w:rsidP="00F57342"/>
    <w:p w:rsidR="00F57342" w:rsidRPr="00F57342" w:rsidRDefault="00F57342" w:rsidP="00390B43"/>
    <w:sectPr w:rsidR="00F57342" w:rsidRPr="00F57342" w:rsidSect="00114413">
      <w:footerReference w:type="default" r:id="rId8"/>
      <w:pgSz w:w="11906" w:h="16838"/>
      <w:pgMar w:top="1134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C9" w:rsidRDefault="009665C9" w:rsidP="00432EDC">
      <w:r>
        <w:separator/>
      </w:r>
    </w:p>
  </w:endnote>
  <w:endnote w:type="continuationSeparator" w:id="0">
    <w:p w:rsidR="009665C9" w:rsidRDefault="009665C9" w:rsidP="0043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DC" w:rsidRDefault="00390B4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A53">
      <w:rPr>
        <w:noProof/>
      </w:rPr>
      <w:t>1</w:t>
    </w:r>
    <w:r>
      <w:rPr>
        <w:noProof/>
      </w:rPr>
      <w:fldChar w:fldCharType="end"/>
    </w:r>
  </w:p>
  <w:p w:rsidR="00432EDC" w:rsidRDefault="00432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C9" w:rsidRDefault="009665C9" w:rsidP="00432EDC">
      <w:r>
        <w:separator/>
      </w:r>
    </w:p>
  </w:footnote>
  <w:footnote w:type="continuationSeparator" w:id="0">
    <w:p w:rsidR="009665C9" w:rsidRDefault="009665C9" w:rsidP="0043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E88"/>
    <w:multiLevelType w:val="hybridMultilevel"/>
    <w:tmpl w:val="645A51FE"/>
    <w:lvl w:ilvl="0" w:tplc="78BE9DFC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1EC"/>
    <w:multiLevelType w:val="multilevel"/>
    <w:tmpl w:val="7948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BC5DFD"/>
    <w:multiLevelType w:val="multilevel"/>
    <w:tmpl w:val="FFBA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7E47396"/>
    <w:multiLevelType w:val="multilevel"/>
    <w:tmpl w:val="CD024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0B002D"/>
    <w:multiLevelType w:val="multilevel"/>
    <w:tmpl w:val="FD38E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DD5"/>
    <w:rsid w:val="00015D29"/>
    <w:rsid w:val="000711D6"/>
    <w:rsid w:val="0008708F"/>
    <w:rsid w:val="00096E84"/>
    <w:rsid w:val="000F6B98"/>
    <w:rsid w:val="00101EAE"/>
    <w:rsid w:val="00105B4A"/>
    <w:rsid w:val="00114413"/>
    <w:rsid w:val="00140184"/>
    <w:rsid w:val="00165DF9"/>
    <w:rsid w:val="00187F80"/>
    <w:rsid w:val="00194AAD"/>
    <w:rsid w:val="001C414B"/>
    <w:rsid w:val="00200D9A"/>
    <w:rsid w:val="002308B1"/>
    <w:rsid w:val="002569E5"/>
    <w:rsid w:val="002B57C5"/>
    <w:rsid w:val="002F2A53"/>
    <w:rsid w:val="00332767"/>
    <w:rsid w:val="003542A2"/>
    <w:rsid w:val="00390B43"/>
    <w:rsid w:val="003C0A9A"/>
    <w:rsid w:val="00432EDC"/>
    <w:rsid w:val="00445E62"/>
    <w:rsid w:val="006524E8"/>
    <w:rsid w:val="00687168"/>
    <w:rsid w:val="007438B9"/>
    <w:rsid w:val="00756F30"/>
    <w:rsid w:val="007701A4"/>
    <w:rsid w:val="00787A0F"/>
    <w:rsid w:val="007A6BE9"/>
    <w:rsid w:val="007B0C11"/>
    <w:rsid w:val="007C00FF"/>
    <w:rsid w:val="0081334B"/>
    <w:rsid w:val="0086343D"/>
    <w:rsid w:val="008F3399"/>
    <w:rsid w:val="009041C7"/>
    <w:rsid w:val="00924334"/>
    <w:rsid w:val="0094504A"/>
    <w:rsid w:val="009665C9"/>
    <w:rsid w:val="00980F9F"/>
    <w:rsid w:val="009B20FB"/>
    <w:rsid w:val="00A26DD5"/>
    <w:rsid w:val="00A30DBD"/>
    <w:rsid w:val="00AC4033"/>
    <w:rsid w:val="00AD24C9"/>
    <w:rsid w:val="00B34535"/>
    <w:rsid w:val="00B72B9D"/>
    <w:rsid w:val="00BC26D8"/>
    <w:rsid w:val="00C15DED"/>
    <w:rsid w:val="00C37891"/>
    <w:rsid w:val="00C94AC4"/>
    <w:rsid w:val="00D551ED"/>
    <w:rsid w:val="00DB438A"/>
    <w:rsid w:val="00DE6D66"/>
    <w:rsid w:val="00E322D8"/>
    <w:rsid w:val="00E361FC"/>
    <w:rsid w:val="00E90B74"/>
    <w:rsid w:val="00E921E3"/>
    <w:rsid w:val="00E97E8B"/>
    <w:rsid w:val="00EF65FD"/>
    <w:rsid w:val="00F57342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E921E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8133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qFormat/>
    <w:rsid w:val="002308B1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B57C5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B57C5"/>
    <w:rPr>
      <w:rFonts w:ascii="Times New Roman" w:eastAsia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432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ED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32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E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203</cp:lastModifiedBy>
  <cp:revision>15</cp:revision>
  <dcterms:created xsi:type="dcterms:W3CDTF">2013-01-21T12:41:00Z</dcterms:created>
  <dcterms:modified xsi:type="dcterms:W3CDTF">2013-03-25T10:48:00Z</dcterms:modified>
</cp:coreProperties>
</file>