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539" w:rsidRDefault="006B3539" w:rsidP="006B353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2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:rsidR="006B3539" w:rsidRPr="001D3E51" w:rsidRDefault="006B3539" w:rsidP="006B3539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понятия ……………………………………….  2-6 стр.                                                                            </w:t>
      </w:r>
    </w:p>
    <w:p w:rsidR="006B3539" w:rsidRPr="00475992" w:rsidRDefault="006B3539" w:rsidP="006B3539">
      <w:pPr>
        <w:pStyle w:val="a3"/>
        <w:numPr>
          <w:ilvl w:val="0"/>
          <w:numId w:val="1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реализации проекта ……………………… …….    6-8 стр.</w:t>
      </w:r>
    </w:p>
    <w:p w:rsidR="006B3539" w:rsidRPr="000F1DBC" w:rsidRDefault="006B3539" w:rsidP="006B3539">
      <w:pPr>
        <w:pStyle w:val="a3"/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F1DB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Перспективный план работы 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детьми …………………    8-9 стр.</w:t>
      </w:r>
    </w:p>
    <w:p w:rsidR="006B3539" w:rsidRPr="000F1DBC" w:rsidRDefault="006B3539" w:rsidP="006B3539">
      <w:pPr>
        <w:pStyle w:val="a3"/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F1DB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Перспективный план работы с родителями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…………     9 стр.</w:t>
      </w:r>
    </w:p>
    <w:p w:rsidR="006B3539" w:rsidRDefault="006B3539" w:rsidP="006B3539">
      <w:pPr>
        <w:pStyle w:val="a3"/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Перспективы     ………………………………………….     9  стр.</w:t>
      </w:r>
    </w:p>
    <w:p w:rsidR="006B3539" w:rsidRDefault="006B3539" w:rsidP="006B3539">
      <w:pPr>
        <w:pStyle w:val="a3"/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Список используемой литературы …………………….     10 стр.</w:t>
      </w:r>
    </w:p>
    <w:p w:rsidR="006B3539" w:rsidRPr="000F1DBC" w:rsidRDefault="006B3539" w:rsidP="006B3539">
      <w:pPr>
        <w:pStyle w:val="a3"/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Приложения …………………………………………….      11-21 стр.    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Default="006B3539" w:rsidP="006B3539">
      <w:pPr>
        <w:spacing w:after="0" w:line="240" w:lineRule="auto"/>
        <w:ind w:left="43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Вид проекта: </w:t>
      </w:r>
      <w:r w:rsidRPr="00F022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Исследовательски</w:t>
      </w:r>
      <w:r w:rsidRPr="00F02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-творческий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Участники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</w:t>
      </w:r>
      <w:r w:rsidRPr="002B5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одители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Продолжительность 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средней продолжительности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(01.02. -29.02.2016 г.)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процессе экспериментирования дошкольники получают возможность удовлетворить присущую им любознательность (почему? зачем? как? что будет, если?), почувствовать себя ученым, исследователем, первооткрывателем.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Большую радость, удивление и даже восторг они испытывают от своих маленьких и больших «открытий», которые вызывают у детей чувство удовлетворения от проделанной работы.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образовательном процессе экспериментирование является методом обучения, который позволяет ребенку моделировать в своем сознании картину мира, основанную на собственных наблюдениях, опытах, установлении взаимозависимостях, закономерностях. Экспериментальная деятельность вызывает у ребенка интерес к исследованию природы, развивает мыслительные операции, стимулирует познавательную активность и любознательность ребенка, активизирует восприятие познавательного материала по ознакомлению с природными явлениями, с основами математических знаний, с эстетическими правилами жизни в обществе.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старшем возрасте многие дети задумываются о таких физических явлениях, как замерзание воды зимой, распространение звука в воздухе и в воде, различная окраска объектов окружающей действительности и т.д.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Эксперимент, самостоятельно проводимый ребенком, позволяет ему создать модель естественнонаучного явления и обобщить полученные действия путем результата, сопоставить выводы и определить значимость физических явлений для человека и самого себя.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Каждое фундаментальное естественнонаучное понятие: (температура, время, жидкость, газ, твердое тело, тяготение, движение, свет, звук и т.д.), экспериментально обосновывается и поясняется для ребенка в процессе наблюдений, мысленного и реального экспериментирования.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обыденной жизни дети часто сами экспериментируют с различными веществами, стремясь узнать что-то новое. Они разбирают игрушки, наблюдают за падающими в воду предметами (тонет – не тонет), пробуют языком в сильный мороз металлические предметы и т.д. Но опасность такой «самостоятельности» заключается в том, что дошкольник еще не знаком с законами смешения веществ, элементарными правилами безопасности. Эксперимент же, специально организуемый, безопасен для ребенка и в то же время знакомит его с различными свойствами окружающих предметов, с законами жизни природы и необходимостью их учета в собственной жизнедеятельности.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Pr="001D3E51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Основной целью</w:t>
      </w: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работы с детьми является формирование у них основ целостного мироведения средствами физического эксперимента.</w:t>
      </w:r>
    </w:p>
    <w:p w:rsidR="006B3539" w:rsidRDefault="006B3539" w:rsidP="006B35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B3539" w:rsidRPr="001D3E51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Задачами являются:</w:t>
      </w:r>
    </w:p>
    <w:p w:rsidR="006B3539" w:rsidRPr="00853E31" w:rsidRDefault="006B3539" w:rsidP="006B3539">
      <w:pPr>
        <w:pStyle w:val="a3"/>
        <w:numPr>
          <w:ilvl w:val="0"/>
          <w:numId w:val="2"/>
        </w:numPr>
        <w:spacing w:after="0" w:line="240" w:lineRule="auto"/>
        <w:ind w:left="0" w:firstLine="33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686B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у детей представления о возникновении и совершенствовании приборов в истории человечества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B3539" w:rsidRPr="00853E31" w:rsidRDefault="006B3539" w:rsidP="006B3539">
      <w:pPr>
        <w:pStyle w:val="a3"/>
        <w:numPr>
          <w:ilvl w:val="0"/>
          <w:numId w:val="2"/>
        </w:numPr>
        <w:spacing w:after="0" w:line="240" w:lineRule="auto"/>
        <w:ind w:left="0" w:firstLine="33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853E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Расширение представлений детей о физических свойствах окружающего мира: знакомство с различными свойствами веществ (твердость, мягкость, сыпучесть, растворимость и т.д.); с основными видами и характеристиками движения (скорость, направление); развитие представления об основных физических явлениях (магнитное и земное притяжение, электричество, отражение и преломление света и др.)</w:t>
      </w:r>
    </w:p>
    <w:p w:rsidR="006B3539" w:rsidRPr="00853E31" w:rsidRDefault="006B3539" w:rsidP="006B3539">
      <w:pPr>
        <w:pStyle w:val="a3"/>
        <w:numPr>
          <w:ilvl w:val="0"/>
          <w:numId w:val="2"/>
        </w:numPr>
        <w:spacing w:after="0" w:line="240" w:lineRule="auto"/>
        <w:ind w:left="0" w:firstLine="33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853E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у детей элементарных географических представлений.</w:t>
      </w:r>
    </w:p>
    <w:p w:rsidR="006B3539" w:rsidRPr="00853E31" w:rsidRDefault="006B3539" w:rsidP="006B3539">
      <w:pPr>
        <w:pStyle w:val="a3"/>
        <w:numPr>
          <w:ilvl w:val="0"/>
          <w:numId w:val="2"/>
        </w:numPr>
        <w:spacing w:after="0" w:line="240" w:lineRule="auto"/>
        <w:ind w:left="0" w:firstLine="33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853E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эмоционально-ценностных отношений к окружающему миру.</w:t>
      </w:r>
    </w:p>
    <w:p w:rsidR="006B3539" w:rsidRPr="00853E31" w:rsidRDefault="006B3539" w:rsidP="006B3539">
      <w:pPr>
        <w:pStyle w:val="a3"/>
        <w:numPr>
          <w:ilvl w:val="0"/>
          <w:numId w:val="2"/>
        </w:numPr>
        <w:spacing w:after="0" w:line="240" w:lineRule="auto"/>
        <w:ind w:left="0" w:firstLine="33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853E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Формирования стремления к выполнению правил техники безопасности при проведении опытов и экспериментов.</w:t>
      </w:r>
    </w:p>
    <w:p w:rsidR="006B3539" w:rsidRPr="001D3E51" w:rsidRDefault="006B3539" w:rsidP="006B3539">
      <w:pPr>
        <w:spacing w:after="0" w:line="240" w:lineRule="auto"/>
        <w:ind w:left="435" w:firstLine="567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Первоначально дети учатся экспериментировать в специально организованных видах деятельности под руководством педагога, затем необходимые материалы и оборудование для проведения опыта вносятся в предметно-развивающую среду группы для самостоятельного воспроизведения ребенком, если это безопасно для его здоровья. В связи с этим в дошкольном образовательном учреждении детская экспериментальная деятельность должна отвечать следующим условиям: максимальная простота конструкции приборов и правил обращения с ними, безотказность действия приборов и однозначность получаемых результатов, показ только существенных сторон явления и процесса, отчетливая видимость изучаемого явления, возможность участия ребенка в повторном показе эксперимента. В процессе экспериментирования ребенку необходимо ответить не только на вопрос: «Как я это делаю?», но и на вопросы: «Почему я это делаю именно так, а не иначе?», «Зачем я это делаю, что я хочу узнать, что получить в результате».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Усвоение системы научных понятий, приобретение «исследовательских, экспериментальных способов позволит ребенку научиться учиться, что является одним из важнейших аспектов подготовки к школе.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Эксперимент в детском саду позволяет знакомить детей с конкретными исследовательскими методами, с различными способами измерений, с правилами техники безопасности при проведении эксперимента. Дети сначала с помощью взрослых, а затем самостоятельно выходят за пределы знаний и умений, полученных в специально организованных видах деятельности, и создают новый продукт - постройку, сказку, насыщенный запахами воздух и т.д. Так эксперимент, складывает творческие проявления с эстетическим развитием ребенка.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Поисково-познавательная деятельность, протекающая в форме экспериментальных действий, играет существенную роль в формировании представлений о физических свойствах. Поэтому воспитателям начинать </w:t>
      </w: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работу необходимо с оборудования мини-лаборатории, где основным являются: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приборы – помощники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увеличительные стекла, цветные стекла, очки, весы, песочные и </w:t>
      </w:r>
      <w:proofErr w:type="spellStart"/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гелевые</w:t>
      </w:r>
      <w:proofErr w:type="spellEnd"/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часы, термометры, компасы, магниты, секундомер;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разнообразные сосуды из различных материалов (пластмасса, металл и пр.) разного </w:t>
      </w: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объема и формы, это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пробирки, колбы, стаканчики, розетки, пипетки, трубочки, воронки и др.;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красители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пищевые и непищевые (гуашь, акварель, зеленка, йод, марганцовка и др.);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технические материалы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 гайки, скрепки, болты, гвозди, шурупы, винтики, детали конструктора;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медицинские материалы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шприцы, пипетки, деревянные палочки, мерные ложки, резиновые груши и др.;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природный и другой сыпучий материал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камешки, ракушки, монеты, глина, песок, сахар, соль, земля, мука, птичьи перья, шишки, спил и листья деревьев, мох, </w:t>
      </w:r>
      <w:proofErr w:type="spellStart"/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селина</w:t>
      </w:r>
      <w:proofErr w:type="spellEnd"/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т.д.;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разные виды бумаги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обычная, картон, калька, наждачная, копировальная, бумажные фильтры, ватман и т.д.;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бросовый материал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проволока, кусочки кожи, меха, ткани, пластмассы, дерева, пробки и т.д.;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прочие материалы</w:t>
      </w: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зеркала и воздушные шары, пилка для ногтей, сито, свечи, ступа, детские халаты, клеенчатые фартуки, контейнеры для хранения сыпучих и мелких предметов.</w:t>
      </w:r>
    </w:p>
    <w:p w:rsidR="006B3539" w:rsidRPr="001D3E51" w:rsidRDefault="006B3539" w:rsidP="006B3539">
      <w:pPr>
        <w:spacing w:after="0" w:line="240" w:lineRule="auto"/>
        <w:ind w:left="435" w:firstLine="567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Материал, находящийся в «центре экспериментирования», должен соответствовать среднему уровню развития ребенка, а также иметь материалы и оборудование для проведения более сложных экспериментов, рассчитанных на детей с высоким уровнем развития.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группе необходимо создавать </w:t>
      </w:r>
      <w:proofErr w:type="spellStart"/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пространственно</w:t>
      </w:r>
      <w:proofErr w:type="spellEnd"/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предметную среду развития и саморазвития ребенка, что способствует самостоятельному приобретению опыта познания физических закономерностей.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6B3539" w:rsidRPr="001D3E51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Предметно – развивающее пространство включает следующие взаимосвязанные между собой мини-среды: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ландшафт с объектами природы: река, поле, лес, горы в определенный сезон, соответствующий реальному;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интегрированные природно-культурные мини-среды реальной и исследовательской деятельности в природе;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творчески-преобразующая, «научная» мини-лаборатория экспериментирования;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схемы различных способов достижения цели познавательной деятельности;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модели знакомых игр;</w:t>
      </w:r>
    </w:p>
    <w:p w:rsidR="006B3539" w:rsidRPr="00192EA5" w:rsidRDefault="006B3539" w:rsidP="006B3539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92E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различные природные материалы, предметы-посредники.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Таким образом, развивающее пространство группы представляет собой единую цепь мини-сред, где осуществляется развитие экспериментальных способностей ребенка – дошкольника.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6B3539" w:rsidRPr="001D3E51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Организация работы с детьми по формированию у них основ целостного мироведения средствами физического эксперимента может основываться на следующих критериях: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1.Создание условий для развития у детей интереса к физическим явлениям и свойствам окружающего мира, знакомство с различными свойствами веществ: твердость, мягкость, сыпучесть, вязкость, плавучесть, растворимость и др.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2.Знакомство с некоторыми физическими явлениями (магнитные и земные притяжения, электричество и др.)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3.Развитие познавательной активности детей через организацию деятельности с водой, песком, глиной, снегом, эксперименты с магнитом, лупой и пр.; через организацию наблюдений за физическими явлениями и свойствами предметов, близких к опыту детей (таяние льда и снега, движение различных видов транспорта).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4.Развитие любознательности и поддержка инициативы детей посредством использования проблемных ситуаций с совместным обсуждением, познавательных игр, упражнений и др.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5.Развитие у детей представлений о Земном шаре, атмосфере, знакомство с глобусом, картами, Северным и Южным полюсами, материками, океанами, морями; знакомство с различными </w:t>
      </w:r>
      <w:proofErr w:type="spellStart"/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природно</w:t>
      </w:r>
      <w:proofErr w:type="spellEnd"/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климатическими зонами, условиями жизни на Земле, с природными богатствами недр Земли посредством использования художественной литературы, картин, слайдов и т.д.</w:t>
      </w:r>
    </w:p>
    <w:p w:rsidR="006B3539" w:rsidRPr="001D3E51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6.Развитие у детей представлений о Солнечной Системе и различных космических явлениях (наблюдение за движением солнца и Луны, рассказы о вращении планет вокруг Солнца) через использование иллюстративного материала формирование представлений о созвездиях, кометах, метеоритах, солнечных и лунных затмениях, а также в различных видах деятельности, в том числе в играх, на прогулках и пр.</w:t>
      </w:r>
    </w:p>
    <w:p w:rsidR="006B3539" w:rsidRPr="001D3E51" w:rsidRDefault="006B3539" w:rsidP="006B3539">
      <w:pPr>
        <w:spacing w:after="0" w:line="240" w:lineRule="auto"/>
        <w:ind w:left="435" w:firstLine="567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обеспечении реализации учебно-игровой модели познавательной деятельности используются следующие методы и приемы: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Экспериментальные игры «Тонет – не тонет», «Хотела галка пить», «Мыльные пузыри», «Сделаем растворы», «В каком виде легче плавать» и др., которые позволяют убедиться в достоверности физических и природных явлений и закономерностей.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Действия с магнитами, лупой, измерительными приборами, переливание жидкостей, пересыпание сыпучих материалов и др. позволяют детям самостоятельно овладеть способами познавательной деятельности.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Наблюдение природных явлений в реальной жизни (замерзание воды в лужах, таяние снега при повышении температуры, выпадение росы, тумана, </w:t>
      </w: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появление радуги, распространение грома и молнии, образование пара от дыхания в холодную погоду и др.), пробуждают детей к поиску объяснения причин появления и образования природных явлений, обоснованию их физическими законами.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Рассматривание схем к опытам, таблицы, упрощенные рисунки позволяет упростить понимание сложны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 явлений на дошкольном уровне.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Использование энциклопедических данных в разделах «Знаете ли вы?» и «В мире интересного» повышает интерес к обсуждению проблем, развивает интеллектуальную рефлексию.</w:t>
      </w:r>
    </w:p>
    <w:p w:rsidR="006B3539" w:rsidRPr="001D3E51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Драматизация: ребенок берет на себя: то роль Незнайки - Почемучки, задающего вопросы, то роль экспериментатора, умеющего все объяснять и отвечать на вопросы.</w:t>
      </w:r>
    </w:p>
    <w:p w:rsidR="006B3539" w:rsidRPr="001D3E51" w:rsidRDefault="006B3539" w:rsidP="006B3539">
      <w:pPr>
        <w:spacing w:after="0" w:line="240" w:lineRule="auto"/>
        <w:ind w:left="435" w:firstLine="567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Для поддержания интереса детей к познавательному экспериментированию: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поощряется любопытство, любознательность, представление возможности ребенку действовать с разными предметами и материалами, манипулирование с ними, если возникает необходимость что-то запретить, то обязательно объяснить, почему, помочь определить, что можно;</w:t>
      </w:r>
    </w:p>
    <w:p w:rsidR="006B3539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развивается стремление доводить начатое дело до конца, через использование положительной оценки;</w:t>
      </w:r>
    </w:p>
    <w:p w:rsidR="006B3539" w:rsidRPr="001D3E51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проявление заинтересованности к деятельности детей, беседы с ними об их намерениях, целях, о том, как добиться желаемого результата, расспросить о результатах деятельности и как ребенок достиг их.</w:t>
      </w:r>
    </w:p>
    <w:p w:rsidR="006B3539" w:rsidRPr="001D3E51" w:rsidRDefault="006B3539" w:rsidP="006B353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D3E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Таким образом, ознакомление дошкольников с явлениями неживой природы, физическими явлениями и законами занимает особое место в системе разнообразных знаний об окружающем, поскольку предмет ознакомления присутствует, регламентирует, оказывает свое влияние и непрерывно воздействует на развитие ребенка. Включая его в процесс поиска причины того или иного физического явления, мы, педагоги, создаем предпосылки формирования у него новых практических и умственных действий.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реализации проекта: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этап – организационно – диагностический;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этап – формирующий;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 этап – заключительный.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Ожидаемый результат: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1.Проявляет устойчивый познавательный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к экспериментированию;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2.Выдвигает гипотезы, предположения, способы их решения, широко пользуясь 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гументацией и доказательствами;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3.Самостоятельно планирует предстоящую деятельность; осознанно выбирает предметы и материалы для самостоятельной деятельности в соответствии с их 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ами, свойствами и назначением; 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4.Проявляет инициативу и творчеств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 решении поставленных задач;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 диалоге со взрослыми поясняет ход деятельности, делает выводы.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Практическая значимость:</w:t>
      </w:r>
    </w:p>
    <w:p w:rsidR="006B3539" w:rsidRPr="002B51D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опыт работы может быть использован педагогами дошкольных общеобразовательных учреждений, педагогами дополнительного образования.</w:t>
      </w:r>
    </w:p>
    <w:p w:rsidR="006B3539" w:rsidRDefault="006B3539" w:rsidP="006B353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539" w:rsidRPr="00F02285" w:rsidRDefault="006B3539" w:rsidP="006B3539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u w:val="single"/>
          <w:lang w:eastAsia="ru-RU"/>
        </w:rPr>
      </w:pPr>
      <w:r w:rsidRPr="00F022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1этап- Организационно – диагностический</w:t>
      </w:r>
    </w:p>
    <w:p w:rsidR="006B3539" w:rsidRPr="00C605F2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Формы работы: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Анализ научной и методической    литературы.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Разработка перспективного 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работы с детьми, родителями.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Подборка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пытов с описанием проведения.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Организация предметно – развивающей среды. 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деятельности: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Определение актуальности,   проблемы, цели. 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Наблюдение, беседы, проведение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агностических ситуаций с детьми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Создание условий для детского экспериментирования: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Подбор оборудования для проведения опытов.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Приобретение набора «Опыты с водой».</w:t>
      </w:r>
    </w:p>
    <w:p w:rsidR="006B3539" w:rsidRPr="00F02285" w:rsidRDefault="006B3539" w:rsidP="006B353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022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 этап- Формирующий</w:t>
      </w: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Формы </w:t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работы: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Реализация перспективного плана работы с детьми и родителями.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деятельности: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Организация предметно – развивающей среды (мини-лаборатория «Почемучки» с необходи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мым для опытов оборудованием).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Работа с детьми: образовательные ситуации,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опыты, эксперименты, экспериментирование на прогулке, индивидуальная работа с детьми, самостоятельная экспериментальная деятельность, дидактические игры, подвижные игры, труд в природе и в уголке природы, чтение художественной литературы, беседы, просмотр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презентаций, мультфильмов.    </w:t>
      </w:r>
    </w:p>
    <w:p w:rsidR="006B3539" w:rsidRPr="00C605F2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Работа с родителями: а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нкетирование, родительские собрания, консультации, информационные буклеты, беседы, домашние задания, мастер – класс, презентация проектов.</w:t>
      </w:r>
    </w:p>
    <w:p w:rsidR="006B3539" w:rsidRDefault="006B3539" w:rsidP="006B353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539" w:rsidRPr="00F02285" w:rsidRDefault="006B3539" w:rsidP="006B353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022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 этап- заключительный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Формы работы: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равнительный анализ результатов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Перспективы</w:t>
      </w:r>
    </w:p>
    <w:p w:rsidR="006B3539" w:rsidRPr="00F02285" w:rsidRDefault="006B3539" w:rsidP="006B353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деятельности: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Наблюдение, беседы, проведение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агностических ситуаций с детьми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Перспективный план работы с детьми: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 Вода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«Какие свойства»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«Помощница- вода», «Умная галка»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«Круговорот воды»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«Водяной фильтр»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 Давление воды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«Пульверизатор»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«Давление воды»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«Водяная мельница»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«Подводная лодка» 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 Воздух</w:t>
      </w:r>
      <w:r w:rsidRPr="002B5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«Упрямый воздух»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«Соломенный буравчик»; «Крепкий спичечный коробок»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«Свечка в банке»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«Сухим из воды»; «Почему не выливается»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 Вес. Притяжение. Звук. Теплота.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«Почему всё падает на землю»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«Как увидеть притяжение»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«Как распространяется звук»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 «Волшебные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вращения»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«Твёрдые и жидкие»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Тема: Превращения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Свойства материалов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«Смешение цветов»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«Исчезающая монета»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«Цветной песок»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«Соломинка- флейта»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«Мир бумаги»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«Мир ткани»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Тема: Живая природа</w:t>
      </w:r>
      <w:r w:rsidRPr="002B5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«Есть ли у растений органы дыхания»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«Что у нас под ногами»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«Почему говорят «Как с гуся вода»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«Репортаж «Мне понравился эксперимент…»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Перспективный план работы  с родителями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дома с детьми: кто такие учёные; что такое эксперимент.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Просьба в приобретении набора для экспериментов с водой.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с детьми  водяной фильтр из разнообразных материалов и подготовить рассказ об его изготовлении и действии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4.Консультация: «Организация детского экспериментирования в домашних условиях»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Цель: дать знания о том,  как организовать предметно – развивающую среду для проведения игр с водой.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родителям приобрести для опытов: соломинки, пипетки, марлю, сосуды разной формы, клеёнку.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6B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Консультация:  «Занимательные опыты и эксперименты для дошкольников</w:t>
      </w:r>
      <w:r w:rsidRPr="00686B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  <w:r w:rsidRPr="00686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рассказать родителям о роли экспериментирования для развития дошкольников.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Привлекать родителей к пополнению центра экспериментирования новой познавательной литературой.</w:t>
      </w:r>
      <w:r w:rsidRPr="00C6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Перспективы</w:t>
      </w:r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Внедрить в работу ДОУ данный проект по опытно – экспериментальной деятельности с детьми старшего дошкольного возраста; </w:t>
      </w: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Выбирать оптимальные методы и приёмы для активизации речевой активности (по рекомендациям учителя – логопеда); </w:t>
      </w: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Совершенствовать профессионализм через применение инновационных технологий </w:t>
      </w:r>
      <w:proofErr w:type="gramStart"/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обучения;</w:t>
      </w:r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</w:t>
      </w:r>
      <w:proofErr w:type="gramEnd"/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Пополнять предметно – развивающую среду;</w:t>
      </w:r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Систематизировать  дидактический материал для проведения диагностических ситуаций.</w:t>
      </w:r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2F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СПИСОК ИСПОЛЬЗУЕМОЙ ЛИТЕРАТУРЫ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План-программа педагогического процесса в детском саду: Методическое пособие для воспитателей детского сада/Сост.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Н.В.Гончарова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др., под ред. 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.А.Михайловой.-</w:t>
      </w:r>
      <w:proofErr w:type="gram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2-е изд. СПб. : ООО «ИЗДАТЕЛЬСТВО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«ДЕТСТВО-ПРЕСС», 2008. – 255с.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Бондаренко </w:t>
      </w:r>
      <w:proofErr w:type="spell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Т.М.Экологические</w:t>
      </w:r>
      <w:proofErr w:type="spell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с детьми5-6 лет: практическое пособие для воспитателей и методистов ДОУ. – Воронеж: Издатель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 «Учитель», 2002. – 159 с.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О.В., Рахманова Н.П. Щетинина В.В. Неизведанное рядом: Занимательные опыты и эксперименты для дошкольников/</w:t>
      </w:r>
      <w:proofErr w:type="spell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О.В.Дыбина</w:t>
      </w:r>
      <w:proofErr w:type="spell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(отв. Ред.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М.:ТЦ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Сфера, 2005. – 192 с.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Добро пожаловать в экологию! Часть II. Перспективный план работы по формированию экологической культуры у детей старшего дошкольного </w:t>
      </w:r>
      <w:proofErr w:type="gram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возраста./</w:t>
      </w:r>
      <w:proofErr w:type="gram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сост. </w:t>
      </w:r>
      <w:proofErr w:type="spellStart"/>
      <w:proofErr w:type="gram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О.А.Воронкевич</w:t>
      </w:r>
      <w:proofErr w:type="spell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СПб. 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«ДЕТСТВО-ПРЕСС», 2003.-336 с.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Иванова И.А. Естественно - научные наблюдения и эксперименты в детском саду. </w:t>
      </w:r>
      <w:proofErr w:type="gram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ТЦ Сфера,2004. – 224 с.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Организация </w:t>
      </w:r>
      <w:proofErr w:type="gram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опытно  -</w:t>
      </w:r>
      <w:proofErr w:type="gram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экспериментальной деятельности детей 2-7 лет: тематическое планирование, рекомендации, конспекты занятий/авт.-сост. </w:t>
      </w:r>
      <w:proofErr w:type="spell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Е.А.Мартынова</w:t>
      </w:r>
      <w:proofErr w:type="spell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И.М.Сучкова</w:t>
      </w:r>
      <w:proofErr w:type="spellEnd"/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Волгоград: Учитель, 2011. – 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3с.</w:t>
      </w:r>
    </w:p>
    <w:p w:rsidR="006B3539" w:rsidRPr="00AD2F4C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D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Савенков А.И. Методика исследовательского обучения дошкольников. – Самара: издательство «Учебная литература»: Издательский дом «Федоров», 2010. – 128 с.</w:t>
      </w: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Default="006B3539" w:rsidP="006B35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539" w:rsidRPr="00AD2F4C" w:rsidRDefault="006B3539" w:rsidP="006B3539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6B3539" w:rsidRPr="00266220" w:rsidRDefault="006B3539" w:rsidP="006B353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6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 для родителей</w:t>
      </w:r>
    </w:p>
    <w:p w:rsidR="006B3539" w:rsidRPr="008B681C" w:rsidRDefault="006B3539" w:rsidP="006B35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68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«Организация детского экспериментирования в домашних условиях»</w:t>
      </w:r>
    </w:p>
    <w:p w:rsidR="006B3539" w:rsidRDefault="006B3539" w:rsidP="006B3539">
      <w:pPr>
        <w:shd w:val="clear" w:color="auto" w:fill="FFFFFF"/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Детское экспериментирование – это один из ведущих видов деятельности дошкольника. Очевидно, что нет более пытливого </w:t>
      </w: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исследователя, чем ребёнок. 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юного почемучки? С готовностью показываете предметы, притягивающие любопытный взор и рассказываете о них? Регулярно бываете с ребёнком в кукольном театре, музее, цирке? Это не праздные вопросы, от которых легко отшутиться: «много будет знать, скоро состариться». К сожалению, «мамины промахи» дадут о себе знать очень скоро – в первых же классах школы, когда ваш ребёнок окажется пассивным существом, равнодушно относящимся к любым нововведениям. Исследовательская деятельность детей может стать одними из условий развития детской любознательности, а в конечном итоге познавательных интересов ребёнка.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занятия. В группах созданы условия для развития детской познавательной деятельности6 во всех центрах активности и уголках имеются материалы для экспериментирования: бумага разных видов, ткань, специальные приборы (весы, часы и др.), неструктурированные материалы (песок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вода), карты, схемы и т.п.</w:t>
      </w:r>
    </w:p>
    <w:p w:rsidR="006B3539" w:rsidRDefault="006B3539" w:rsidP="006B3539">
      <w:pPr>
        <w:shd w:val="clear" w:color="auto" w:fill="FFFFFF"/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организовать в домашних условиях мини-лабораторию?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Несложные опыты и эксперименты можно организовать и дома. Для этого не требуется больших усилий, только желание, немного фантазии и коне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чно, некоторые научные знания.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 место в квартире может стать местом для эксперимента. Например, ванная комната, во время мытья ребёнок может узнать много интересного о свойствах воды,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мыла, о растворимости веществ.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быстрее растворится: морская соль, пена для ванны, хвойны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экстракт, кусочки мыла и т.п.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Кухня – это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атится к справочной литературе.</w:t>
      </w:r>
    </w:p>
    <w:p w:rsidR="006B3539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можно провес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во время любой деятельности.</w:t>
      </w:r>
    </w:p>
    <w:p w:rsidR="006B3539" w:rsidRPr="008B681C" w:rsidRDefault="006B3539" w:rsidP="006B3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ребёнок рисует, у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желтую краску? Если у него </w:t>
      </w:r>
      <w:r w:rsidRPr="008B6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ничего не получиться, подскажите, что надо смешать две краски. Путём     проб и ошибок ребёнок найдёт верное решение. Ребёнок научиться определять наилучший способ решения встающих перед ним задач и находить ответы на возникающие вопросы.</w:t>
      </w:r>
    </w:p>
    <w:p w:rsidR="006B3539" w:rsidRDefault="006B3539" w:rsidP="006B3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539" w:rsidRPr="00266220" w:rsidRDefault="006B3539" w:rsidP="006B3539">
      <w:pPr>
        <w:pStyle w:val="c10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266220">
        <w:rPr>
          <w:rStyle w:val="c7"/>
          <w:b/>
          <w:bCs/>
          <w:sz w:val="28"/>
          <w:szCs w:val="28"/>
        </w:rPr>
        <w:t> </w:t>
      </w:r>
      <w:r w:rsidRPr="00266220">
        <w:rPr>
          <w:rStyle w:val="c6"/>
          <w:b/>
          <w:bCs/>
          <w:sz w:val="32"/>
          <w:szCs w:val="32"/>
        </w:rPr>
        <w:t>«Занимательные опыты и эксперименты для дошкольников»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"Подводная лодка" </w:t>
      </w:r>
      <w:r>
        <w:rPr>
          <w:rStyle w:val="c1"/>
          <w:color w:val="000000"/>
          <w:sz w:val="28"/>
          <w:szCs w:val="28"/>
        </w:rPr>
        <w:t>№1.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Подводная лодка из винограда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Возьмите стакан со свежей газированной водой или лимонадом и бросьте в нее виноградинку. Она чуть тяжелее воды и опустится на дно. Но на нее тут же начнут садиться пузырьки газа, похожие на маленькие воздушные шарики. Вскоре их станет так много, что виноградинка всплывет.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"выдохнется". По этому принципу всплывает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- мускулы расслабляются, распускают пузырь. Он увеличивается, и рыба всплывает.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"Подводная лодка" №2.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Подводная лодка из яйца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Возьмите 3 банки: две пол-литровые и одну литровую. Одну банку наполните чистой водой и опустите в нее сырое яйцо. Оно утонет.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 вторую банку налейте крепкий раствор поваренной соли (2 столовые ложки на 0, 5 л воды). Опустите туда второе яйцо - оно будет плавать. Это объясняется тем, что соленая вода тяжелее, поэтому и плавать в море легче, чем в реке.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теперь положите на дно литровой банки яйцо. Постепенно подливая по очереди воду из обеих маленьких банок, можно получить такой раствор, в котором яйцо не будет ни всплывать, ни тонуть. Оно будет держаться, как подвешенное, посреди раствора.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опыт проведен, можно показать фокус. Подливая соленой воды, вы добьетесь того, что яйцо будет всплывать. Подливая пресную воду - того, что яйцо будет тонуть. Внешне соленая и пресная вода не отличается друг от друга, и это будет выглядеть удивительно.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достать монету из воды, не замочив рук? Как выйти сухим из воды?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Положите монету на дно тарелки и залейте ее водой. Как ее вынуть, не замочив рук? Тарелку нельзя наклонять. Сложите в комок небольшой клочок газеты, подожгите его, бросьте в пол-литровую банку и сразу же поставьте ее вниз отверстием в воду рядом с монетой. Огонь потухнет. Нагретый воздух выйдет из банки, и благодаря разности атмосферного давления внутри банки вода втянется внутрь банки. Теперь можно взять монету, не замочив рук.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Цветы лотоса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Вырежьте из цветной бумаги цветы с длинными лепестками. При помощи карандаша закрутите лепестки к центру. А теперь опустите разноцветные лотосы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</w:t>
      </w:r>
      <w:proofErr w:type="gramStart"/>
      <w:r>
        <w:rPr>
          <w:rStyle w:val="c1"/>
          <w:color w:val="000000"/>
          <w:sz w:val="28"/>
          <w:szCs w:val="28"/>
        </w:rPr>
        <w:t>лепестки</w:t>
      </w:r>
      <w:proofErr w:type="gramEnd"/>
      <w:r>
        <w:rPr>
          <w:rStyle w:val="c1"/>
          <w:color w:val="000000"/>
          <w:sz w:val="28"/>
          <w:szCs w:val="28"/>
        </w:rPr>
        <w:t xml:space="preserve"> раскрываются.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Естественная лупа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Если вам понадобилось разглядеть какое-либо маленькое существо, </w:t>
      </w:r>
      <w:proofErr w:type="gramStart"/>
      <w:r>
        <w:rPr>
          <w:rStyle w:val="c1"/>
          <w:color w:val="000000"/>
          <w:sz w:val="28"/>
          <w:szCs w:val="28"/>
        </w:rPr>
        <w:t>например</w:t>
      </w:r>
      <w:proofErr w:type="gramEnd"/>
      <w:r>
        <w:rPr>
          <w:rStyle w:val="c1"/>
          <w:color w:val="000000"/>
          <w:sz w:val="28"/>
          <w:szCs w:val="28"/>
        </w:rPr>
        <w:t xml:space="preserve"> паука, комара или муху, сделать это очень просто.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Посадите насекомое в трехлитровую банку. Сверху затяните горлышко пищевой пленкой, но не натягивайте ее, а, наоборот, продавите ее так, чтобы образовалась небольшая емкость. Теперь завяжите пленку веревкой или резинкой, а в углубление налейте воды. У вас получится чудесная лупа, сквозь которую прекрасно можно рассмотреть мельчайшие детали.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Тот же эффект получится, если смотреть на предмет сквозь банку с водой, закрепив его на задней стенке банки прозрачным скотчем. Не забудьте выпустить насекомое.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Водяной подсвечник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Возьмите недлинную стеариновую свечу и стакан воды. Нижний конец свечи утяжелите нагретым гвоздем (если гвоздь будет холодным, то свеча раскрошится) так, чтобы только фитиль и самый краешек свечи остались над поверхностью.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Стакан с водой, в котором плавает эта свеча, будет подсвечником. Зажгите фитиль, и свеча будет гореть довольно долго. Кажется, что она вот-вот догорит до воды и погаснет. Но этого не произойдет. Свеча догорит почти до самого конца. И, кроме того, свеча в таком подсвечнике никогда не будет причиной пожара. Фитиль будет погашен водой.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Как добыть воду для питья?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Выкопайте яму в земле глубиной примерно 25 см и диаметром 50 см. Поставьте в центр ямы пустой пластиковый контейнер или широкую миску, вокруг нее положите свежей зеленой травы и листьев. Накройте ямку чистой полиэтиленовой пленкой и засыпьте ее края землей, чтобы из ямы не выходил воздух. В центре пленки положите камешек и слегка придавите пленку над пустой емкостью. Приспособление для сбора воды готово.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bookmarkStart w:id="0" w:name="h.gjdgxs"/>
      <w:bookmarkEnd w:id="0"/>
      <w:r>
        <w:rPr>
          <w:rStyle w:val="c1"/>
          <w:color w:val="000000"/>
          <w:sz w:val="28"/>
          <w:szCs w:val="28"/>
        </w:rPr>
        <w:t>Оставьте свою конструкцию до вечера. А теперь осторожно стряхните землю с пленки, чтобы она не попала в контейнер, миску и посмотрите: в миске находится чистая вода.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Откуда же она взялась? Объясните ребенку, что под действием солнечного тепла трава и листья стали разлагаться, выделяя тепло. Теплый воздух всегда поднимается вверх. Он в виде испарения оседает на холодной пленке и конденсируется на ней в виде капелек воды. Эта вода и стекала в вашу емкость; помните, вы ведь слегка продавили пленку и положили туда камень.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Теперь вам осталось придумать интересную историю о путешественниках, которые отправились в далекие страны и забыли взять с собой воду, и начинайте увлекательное путешествие.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Чудесные спички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Вам понадобится 5 спичек.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Надломите их посредине, согните под прямым углом и положите на блюдце.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Капните несколько капель воды на сгибы спичек. Наблюдайте. Постепенно спички начнут расправляться и образуют звезду.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Умывальников начальник.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Сделать умывальник - это просто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Малыши имеют одну особенность: они испачкаются всегда, когда к тому есть хоть малейшая возможность. И целый день водить ребенка домой умываться довольно хлопотно, к тому же дети не всегда хотят уходить с улицы. Решить этот вопрос очень просто. Сделайте вместе с ребенком простой умывальник.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этого вам нужно взять пластиковую бутылку, на ее боковой поверхности примерно на 5 см от донышка сделать шилом или гвоздем отверстие. Работа закончена, умывальник готов. Заткните сделанное отверстие пальцем, налейте доверху воды и закройте крышку. Слегка отвинчивая ее, вы получите струйку воды, завинчивая - вы "закроете кран" своего умывальника.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Куда делись чернила?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Превращения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пузырек с водой капните чернил или туши, чтобы раствор был бледно-голубым. Туда же положите таблетку растолченного активированного угля. Закройте горлышко пальцем и взболтайте смесь.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Она посветлеет на глазах. Дело в том, что уголь впитывает своей поверхностью молекулы красителя и его уже и не видно.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Делаем облако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Налейте в трехлитровую банку горячей воды (примерно 2, 5 см.</w:t>
      </w:r>
      <w:proofErr w:type="gramStart"/>
      <w:r>
        <w:rPr>
          <w:rStyle w:val="c1"/>
          <w:color w:val="000000"/>
          <w:sz w:val="28"/>
          <w:szCs w:val="28"/>
        </w:rPr>
        <w:t>) .</w:t>
      </w:r>
      <w:proofErr w:type="gramEnd"/>
      <w:r>
        <w:rPr>
          <w:rStyle w:val="c1"/>
          <w:color w:val="000000"/>
          <w:sz w:val="28"/>
          <w:szCs w:val="28"/>
        </w:rPr>
        <w:t xml:space="preserve"> Положите на противень несколько кубиков льда и поставьте его на банку. Воздух внутри банки, поднимаясь вверх, станет охлаждаться. Содержащийся в нем водяной пар будет конденсироваться, образуя облако.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Рукам своим не верю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Приготовьте три миски с водой: одну - с холодной, другую - с комнатной, третью - с горячей. Попросите ребенка опустить одну руку в миску с холодной водой, вторую - с горячей водой. Через несколько минут пусть он погрузит обе руки в воду комнатной температуры. Спросите, горячей или холодной она ему кажется. Почему есть разница в ощущениях рук? Всегда ли можно доверять своим рукам?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Всасывание воды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Поставьте цветок в воду, подкрашенную любой краской. Понаблюдайте, как изменится окраска цветка. Объясните, что стебель имеет проводящие трубочки, по которым вода поднимается к цветку и окрашивает его. Такое явление всасывания воды называется осмосом.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"Паинька и ванька-встанька".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Послушное и непослушное яйцо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Сначала попробуйте поставить целое сырое яйцо на тупой или острый конец. Потом приступайте к эксперименту.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Проткните в концах яйца две дырочки величиной со спичечную головку и выдуйте содержимое. Внутренность тщательно промойте. Дайте скорлупе хорошо просохнуть изнутри в течение одного-двух дней. После этого залепите дырочку гипсом, клеем с мелом или с белилами так, чтобы она стала незаметной.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Насыпьте в скорлупу чистого и сухого песка примерно на одну четверть. Залепите вторую дырочку тем же способом, как и первую. Послушное яйцо готово. Теперь для того, чтобы поставить его в любое положение, достаточно слегка встряхнуть яйцо, держа его в том положении, которое оно должно будет занять. Песчинки переместятся, и поставленное яйцо будет сохранять равновесие.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Чтобы сделать "ваньку-встаньку" (неваляшку), нужно вместо песка набросать в яйцо 30-40 штук самых мелких дробинок и кусочки стеарина от свечи. Потом поставить яйцо на один конец и подогреть. Стеарин растопится, а когда застынет, слепит дробинки между собой и приклеит их к скорлупе. Замаскируйте дырочки в скорлупе.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Неваляшку невозможно будет уложить. Послушное же яйцо будет стоять и на столе, и на краю стакана, и на ручке ножа.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ваш ребенок захочет, пусть разрисует оба яйца или приклеит им смешные рожицы.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Вареное или сырое?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на столе лежат два яйца, одно из которых сырое, а другое вареное, как можно это определить? Конечно, каждая хозяйка сделает это с легкостью, но покажите этот опыт ребенку - ему будет интересно.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Конечно, он вряд ли свяжет это явление с центром тяжести. Объясните ему, что в вареном яйце центр тяжести постоянен, поэтому оно крутится. А у сырого яйца внутренняя жидкая масса является как бы тормозом, поэтому сырое яйцо крутиться не может.</w:t>
      </w:r>
    </w:p>
    <w:p w:rsidR="006B3539" w:rsidRDefault="006B3539" w:rsidP="006B3539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"Стой, руки вверх! "</w:t>
      </w:r>
    </w:p>
    <w:p w:rsid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Возьмите небольшую пластмассовую баночку из-под лекарства, витаминов и т. п. Налейте в нее немного воды, положите любую шипучую таблетку и закройте ее крышкой (не завинчивающейся).</w:t>
      </w:r>
    </w:p>
    <w:p w:rsidR="006B3539" w:rsidRPr="006B3539" w:rsidRDefault="006B3539" w:rsidP="006B3539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Поставьте ее на стол, перевернув "вверх ногами", и ждите. Газ, выделенный при химической реакции таблетки и воды, вытолкнет бутылочку, раздастся "грохот" и бутылочку подбросит вверх.</w:t>
      </w:r>
    </w:p>
    <w:p w:rsidR="006B3539" w:rsidRDefault="006B3539" w:rsidP="006B3539">
      <w:pPr>
        <w:rPr>
          <w:rFonts w:ascii="Times New Roman" w:hAnsi="Times New Roman" w:cs="Times New Roman"/>
          <w:sz w:val="28"/>
          <w:szCs w:val="28"/>
        </w:rPr>
      </w:pPr>
    </w:p>
    <w:p w:rsidR="006B3539" w:rsidRDefault="006B3539" w:rsidP="006B35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0614E" wp14:editId="5541D7A9">
                <wp:simplePos x="0" y="0"/>
                <wp:positionH relativeFrom="column">
                  <wp:posOffset>1038225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539" w:rsidRPr="006B3539" w:rsidRDefault="006B3539" w:rsidP="006B3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539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лаборатория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20614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81.75pt;margin-top:1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" filled="f" stroked="f">
                <v:textbox style="mso-fit-shape-to-text:t">
                  <w:txbxContent>
                    <w:p w:rsidR="006B3539" w:rsidRPr="006B3539" w:rsidRDefault="006B3539" w:rsidP="006B3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539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Наша лаборатория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6B3539" w:rsidRDefault="006B3539" w:rsidP="006B3539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6B3539" w:rsidRDefault="006B3539" w:rsidP="006B3539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E08B7" wp14:editId="3DC10B7A">
                <wp:simplePos x="0" y="0"/>
                <wp:positionH relativeFrom="column">
                  <wp:posOffset>-3809</wp:posOffset>
                </wp:positionH>
                <wp:positionV relativeFrom="paragraph">
                  <wp:posOffset>7620</wp:posOffset>
                </wp:positionV>
                <wp:extent cx="4857750" cy="103251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539" w:rsidRPr="006B3539" w:rsidRDefault="006B3539" w:rsidP="006B353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539"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Приборы, которыми мы исследуем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08B7" id="Надпись 3" o:spid="_x0000_s1027" type="#_x0000_t202" style="position:absolute;margin-left:-.3pt;margin-top:.6pt;width:382.5pt;height:8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" filled="f" stroked="f">
                <v:textbox>
                  <w:txbxContent>
                    <w:p w:rsidR="006B3539" w:rsidRPr="006B3539" w:rsidRDefault="006B3539" w:rsidP="006B3539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539">
                        <w:rPr>
                          <w:rFonts w:ascii="Arial" w:eastAsia="Times New Roman" w:hAnsi="Arial" w:cs="Arial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Приборы, которыми мы исследуем</w:t>
                      </w:r>
                    </w:p>
                  </w:txbxContent>
                </v:textbox>
              </v:shape>
            </w:pict>
          </mc:Fallback>
        </mc:AlternateContent>
      </w:r>
    </w:p>
    <w:p w:rsidR="006B3539" w:rsidRDefault="006B3539" w:rsidP="006B3539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6B3539" w:rsidRDefault="006B3539" w:rsidP="006B3539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6B3539" w:rsidRPr="006B3539" w:rsidRDefault="006B3539" w:rsidP="006B3539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BF322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1E22D99" wp14:editId="4CFC1E19">
            <wp:extent cx="2457450" cy="1842108"/>
            <wp:effectExtent l="0" t="0" r="0" b="6350"/>
            <wp:docPr id="2" name="Рисунок 2" descr="http://ped-kopilka.ru/upload/blogs/7821_9a3a0ea2e3b5c8c34980657e46a08f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7821_9a3a0ea2e3b5c8c34980657e46a08f7e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44" cy="18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18388" wp14:editId="4BFFCEE0">
            <wp:extent cx="2418715" cy="1847199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00" cy="186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539" w:rsidRDefault="006B3539" w:rsidP="006B3539">
      <w:pPr>
        <w:tabs>
          <w:tab w:val="left" w:pos="628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E8B2F" wp14:editId="0A0E46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539" w:rsidRPr="00B17ED4" w:rsidRDefault="006B3539" w:rsidP="006B3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B17ED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Естественная лупа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E8B2F" id="Надпись 8" o:spid="_x0000_s1028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AzPw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Ar7iAzPwIAAGI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6B3539" w:rsidRPr="00B17ED4" w:rsidRDefault="006B3539" w:rsidP="006B3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B17ED4"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Естественная лупа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B17ED4">
        <w:rPr>
          <w:rFonts w:ascii="Times New Roman" w:hAnsi="Times New Roman" w:cs="Times New Roman"/>
          <w:b/>
          <w:noProof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Делаем облако</w:t>
      </w:r>
    </w:p>
    <w:p w:rsidR="006B3539" w:rsidRDefault="006B3539" w:rsidP="006B35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4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B87080" wp14:editId="76C09B90">
            <wp:simplePos x="0" y="0"/>
            <wp:positionH relativeFrom="margin">
              <wp:posOffset>3244215</wp:posOffset>
            </wp:positionH>
            <wp:positionV relativeFrom="paragraph">
              <wp:posOffset>57150</wp:posOffset>
            </wp:positionV>
            <wp:extent cx="2428875" cy="1821180"/>
            <wp:effectExtent l="0" t="0" r="9525" b="7620"/>
            <wp:wrapSquare wrapText="bothSides"/>
            <wp:docPr id="7" name="Рисунок 7" descr="D:\ФОТО ДЕНЬ НАУКИ 8.02.2016г\SAM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ЕНЬ НАУКИ 8.02.2016г\SAM_2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171D4" wp14:editId="5BF88231">
            <wp:extent cx="2554605" cy="1916493"/>
            <wp:effectExtent l="0" t="0" r="0" b="7620"/>
            <wp:docPr id="5" name="Рисунок 5" descr="D:\ФОТО ДЕНЬ НАУКИ 8.02.2016г\DSC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НЬ НАУКИ 8.02.2016г\DSC0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49" cy="19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6799A" wp14:editId="1723F6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539" w:rsidRPr="00B17ED4" w:rsidRDefault="006B3539" w:rsidP="006B3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</w:t>
                            </w:r>
                          </w:p>
                          <w:p w:rsidR="006B3539" w:rsidRDefault="006B3539" w:rsidP="006B353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6799A" id="Надпись 12" o:spid="_x0000_s1029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yvPw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qlOyvPwIAAGQ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6B3539" w:rsidRPr="00B17ED4" w:rsidRDefault="006B3539" w:rsidP="006B3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</w:t>
                      </w:r>
                    </w:p>
                    <w:p w:rsidR="006B3539" w:rsidRDefault="006B3539" w:rsidP="006B353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6B3539" w:rsidRDefault="006B3539" w:rsidP="006B35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B11B10" wp14:editId="0E683E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539" w:rsidRPr="00FC5FCE" w:rsidRDefault="006B3539" w:rsidP="006B3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Pr="00FC5FC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Куда делись чернила</w:t>
                            </w:r>
                          </w:p>
                          <w:p w:rsidR="006B3539" w:rsidRDefault="006B3539" w:rsidP="006B353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11B10" id="Надпись 13" o:spid="_x0000_s1030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7UJPw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Dys7UJPwIAAGQ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6B3539" w:rsidRPr="00FC5FCE" w:rsidRDefault="006B3539" w:rsidP="006B3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Pr="00FC5FCE"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Куда делись чернила</w:t>
                      </w:r>
                    </w:p>
                    <w:p w:rsidR="006B3539" w:rsidRDefault="006B3539" w:rsidP="006B353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6B3539" w:rsidRDefault="006B3539" w:rsidP="006B35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4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97B71" wp14:editId="48417CE9">
            <wp:extent cx="2705100" cy="2029396"/>
            <wp:effectExtent l="0" t="0" r="0" b="9525"/>
            <wp:docPr id="9" name="Рисунок 9" descr="D:\ФОТО ДЕНЬ НАУКИ 8.02.2016г\DSC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НЬ НАУКИ 8.02.2016г\DSC03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68" cy="20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CDC70" wp14:editId="04D1AC34">
            <wp:extent cx="2486025" cy="1864518"/>
            <wp:effectExtent l="0" t="0" r="0" b="2540"/>
            <wp:docPr id="10" name="Рисунок 10" descr="D:\ФОТО ДЕНЬ НАУКИ 8.02.2016г\SAM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ЕНЬ НАУКИ 8.02.2016г\SAM_2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69" cy="18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539" w:rsidRDefault="006B3539" w:rsidP="006B3539">
      <w:pPr>
        <w:rPr>
          <w:rFonts w:ascii="Times New Roman" w:hAnsi="Times New Roman" w:cs="Times New Roman"/>
          <w:sz w:val="28"/>
          <w:szCs w:val="28"/>
        </w:rPr>
      </w:pPr>
    </w:p>
    <w:p w:rsidR="001F3A2E" w:rsidRPr="006B3539" w:rsidRDefault="006B3539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3D270C" wp14:editId="080FCB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539" w:rsidRDefault="006B3539" w:rsidP="006B353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270C" id="Надпись 6" o:spid="_x0000_s1031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lwQmTkACAABiBAAADgAAAAAAAAAA&#10;AAAAAAAuAgAAZHJzL2Uyb0RvYy54bWxQSwECLQAUAAYACAAAACEAS4kmzdYAAAAFAQAADwAAAAAA&#10;AAAAAAAAAACaBAAAZHJzL2Rvd25yZXYueG1sUEsFBgAAAAAEAAQA8wAAAJ0FAAAAAA==&#10;" filled="f" stroked="f">
                <v:textbox style="mso-fit-shape-to-text:t">
                  <w:txbxContent>
                    <w:p w:rsidR="006B3539" w:rsidRDefault="006B3539" w:rsidP="006B3539"/>
                  </w:txbxContent>
                </v:textbox>
              </v:shape>
            </w:pict>
          </mc:Fallback>
        </mc:AlternateContent>
      </w:r>
    </w:p>
    <w:sectPr w:rsidR="001F3A2E" w:rsidRPr="006B3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F63E3"/>
    <w:multiLevelType w:val="hybridMultilevel"/>
    <w:tmpl w:val="EFBEE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B5DFB"/>
    <w:multiLevelType w:val="hybridMultilevel"/>
    <w:tmpl w:val="BC8CC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52E4B"/>
    <w:multiLevelType w:val="hybridMultilevel"/>
    <w:tmpl w:val="3620E54C"/>
    <w:lvl w:ilvl="0" w:tplc="6616D258">
      <w:start w:val="1"/>
      <w:numFmt w:val="decimal"/>
      <w:lvlText w:val="%1."/>
      <w:lvlJc w:val="left"/>
      <w:pPr>
        <w:ind w:left="136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82" w:hanging="360"/>
      </w:pPr>
    </w:lvl>
    <w:lvl w:ilvl="2" w:tplc="0419001B" w:tentative="1">
      <w:start w:val="1"/>
      <w:numFmt w:val="lowerRoman"/>
      <w:lvlText w:val="%3."/>
      <w:lvlJc w:val="right"/>
      <w:pPr>
        <w:ind w:left="2802" w:hanging="180"/>
      </w:pPr>
    </w:lvl>
    <w:lvl w:ilvl="3" w:tplc="0419000F" w:tentative="1">
      <w:start w:val="1"/>
      <w:numFmt w:val="decimal"/>
      <w:lvlText w:val="%4."/>
      <w:lvlJc w:val="left"/>
      <w:pPr>
        <w:ind w:left="3522" w:hanging="360"/>
      </w:pPr>
    </w:lvl>
    <w:lvl w:ilvl="4" w:tplc="04190019" w:tentative="1">
      <w:start w:val="1"/>
      <w:numFmt w:val="lowerLetter"/>
      <w:lvlText w:val="%5."/>
      <w:lvlJc w:val="left"/>
      <w:pPr>
        <w:ind w:left="4242" w:hanging="360"/>
      </w:pPr>
    </w:lvl>
    <w:lvl w:ilvl="5" w:tplc="0419001B" w:tentative="1">
      <w:start w:val="1"/>
      <w:numFmt w:val="lowerRoman"/>
      <w:lvlText w:val="%6."/>
      <w:lvlJc w:val="right"/>
      <w:pPr>
        <w:ind w:left="4962" w:hanging="180"/>
      </w:pPr>
    </w:lvl>
    <w:lvl w:ilvl="6" w:tplc="0419000F" w:tentative="1">
      <w:start w:val="1"/>
      <w:numFmt w:val="decimal"/>
      <w:lvlText w:val="%7."/>
      <w:lvlJc w:val="left"/>
      <w:pPr>
        <w:ind w:left="5682" w:hanging="360"/>
      </w:pPr>
    </w:lvl>
    <w:lvl w:ilvl="7" w:tplc="04190019" w:tentative="1">
      <w:start w:val="1"/>
      <w:numFmt w:val="lowerLetter"/>
      <w:lvlText w:val="%8."/>
      <w:lvlJc w:val="left"/>
      <w:pPr>
        <w:ind w:left="6402" w:hanging="360"/>
      </w:pPr>
    </w:lvl>
    <w:lvl w:ilvl="8" w:tplc="0419001B" w:tentative="1">
      <w:start w:val="1"/>
      <w:numFmt w:val="lowerRoman"/>
      <w:lvlText w:val="%9."/>
      <w:lvlJc w:val="right"/>
      <w:pPr>
        <w:ind w:left="71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83"/>
    <w:rsid w:val="001F3A2E"/>
    <w:rsid w:val="006B3539"/>
    <w:rsid w:val="00BE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FB860-6B5E-4DFC-87F2-6B95A807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6B3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B3539"/>
  </w:style>
  <w:style w:type="character" w:customStyle="1" w:styleId="c6">
    <w:name w:val="c6"/>
    <w:basedOn w:val="a0"/>
    <w:rsid w:val="006B3539"/>
  </w:style>
  <w:style w:type="character" w:customStyle="1" w:styleId="c1">
    <w:name w:val="c1"/>
    <w:basedOn w:val="a0"/>
    <w:rsid w:val="006B3539"/>
  </w:style>
  <w:style w:type="paragraph" w:customStyle="1" w:styleId="c5">
    <w:name w:val="c5"/>
    <w:basedOn w:val="a"/>
    <w:rsid w:val="006B3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B3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B3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4662</Words>
  <Characters>26578</Characters>
  <Application>Microsoft Office Word</Application>
  <DocSecurity>0</DocSecurity>
  <Lines>221</Lines>
  <Paragraphs>62</Paragraphs>
  <ScaleCrop>false</ScaleCrop>
  <Company>diakov.net</Company>
  <LinksUpToDate>false</LinksUpToDate>
  <CharactersWithSpaces>31178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2016-04-01T15:29:00Z</dcterms:created>
  <dcterms:modified xsi:type="dcterms:W3CDTF">2016-04-01T15:34:00Z</dcterms:modified>
</cp:coreProperties>
</file>