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59" w:rsidRDefault="009A5759" w:rsidP="00104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59" w:rsidRDefault="009A5759" w:rsidP="00104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64" w:rsidRDefault="009A5759" w:rsidP="009A5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7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биологии </w:t>
      </w:r>
    </w:p>
    <w:p w:rsidR="007D5964" w:rsidRDefault="009A5759" w:rsidP="009A5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D59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5759" w:rsidRDefault="009A5759" w:rsidP="009A5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E3">
        <w:rPr>
          <w:rFonts w:ascii="Times New Roman" w:hAnsi="Times New Roman" w:cs="Times New Roman"/>
          <w:b/>
          <w:sz w:val="28"/>
          <w:szCs w:val="28"/>
        </w:rPr>
        <w:t>Учитель: Гарманова Елена Владимировна</w:t>
      </w:r>
    </w:p>
    <w:p w:rsidR="009A5759" w:rsidRDefault="009A5759" w:rsidP="009A5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Мирновская СОШ</w:t>
      </w:r>
    </w:p>
    <w:p w:rsidR="009A5759" w:rsidRPr="002A16E3" w:rsidRDefault="009A5759" w:rsidP="009A5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59" w:rsidRPr="0006302D" w:rsidRDefault="009A5759" w:rsidP="009A5759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06302D">
        <w:rPr>
          <w:rFonts w:ascii="Times New Roman" w:eastAsia="Times New Roman" w:hAnsi="Times New Roman"/>
          <w:sz w:val="28"/>
          <w:szCs w:val="28"/>
          <w:lang w:eastAsia="ru-RU"/>
        </w:rPr>
        <w:t>урок изучения и первичного закрепления новых знаний с элементами проблемного обучения.</w:t>
      </w:r>
    </w:p>
    <w:p w:rsidR="009A5759" w:rsidRDefault="009A5759" w:rsidP="009A5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F7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Строение легких. Газообмен в легких и тканях</w:t>
      </w:r>
    </w:p>
    <w:p w:rsidR="009A5759" w:rsidRPr="0030157E" w:rsidRDefault="009A5759" w:rsidP="009A57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026" w:type="dxa"/>
        <w:tblInd w:w="-176" w:type="dxa"/>
        <w:tblLook w:val="04A0"/>
      </w:tblPr>
      <w:tblGrid>
        <w:gridCol w:w="4537"/>
        <w:gridCol w:w="10489"/>
      </w:tblGrid>
      <w:tr w:rsidR="009A5759" w:rsidTr="009A5759">
        <w:tc>
          <w:tcPr>
            <w:tcW w:w="4537" w:type="dxa"/>
          </w:tcPr>
          <w:p w:rsidR="009A5759" w:rsidRDefault="009A5759" w:rsidP="00C179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0489" w:type="dxa"/>
          </w:tcPr>
          <w:p w:rsidR="009A5759" w:rsidRDefault="009A5759" w:rsidP="00C179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и анализировать свою деятельность в ходе изучения темы «</w:t>
            </w:r>
            <w:r w:rsidRPr="0006302D">
              <w:rPr>
                <w:rFonts w:ascii="Times New Roman" w:hAnsi="Times New Roman" w:cs="Times New Roman"/>
                <w:sz w:val="28"/>
                <w:szCs w:val="28"/>
              </w:rPr>
              <w:t>Строение легких. Газообмен в легких и тканях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5759" w:rsidTr="009A5759">
        <w:tc>
          <w:tcPr>
            <w:tcW w:w="4537" w:type="dxa"/>
          </w:tcPr>
          <w:p w:rsidR="009A5759" w:rsidRDefault="009A5759" w:rsidP="00C179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0489" w:type="dxa"/>
          </w:tcPr>
          <w:p w:rsidR="009A5759" w:rsidRPr="0006302D" w:rsidRDefault="009A5759" w:rsidP="00C1792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Образовательные</w:t>
            </w:r>
          </w:p>
          <w:p w:rsidR="009A5759" w:rsidRPr="0006302D" w:rsidRDefault="009A5759" w:rsidP="009A5759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строение и функции верхних и нижних дыхательных, выявить  взаимосвязь строения и функций органов дыхания.</w:t>
            </w:r>
          </w:p>
          <w:p w:rsidR="009A5759" w:rsidRPr="0006302D" w:rsidRDefault="009A5759" w:rsidP="009A5759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углубить знания о газообмене в легких и тканях, о физиологической связи кровеносной и дыхательных систем.</w:t>
            </w:r>
          </w:p>
          <w:p w:rsidR="009A5759" w:rsidRPr="0006302D" w:rsidRDefault="009A5759" w:rsidP="00C1792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Развивающие</w:t>
            </w:r>
          </w:p>
          <w:p w:rsidR="009A5759" w:rsidRPr="0006302D" w:rsidRDefault="009A5759" w:rsidP="009A5759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умение сравнивать,</w:t>
            </w:r>
          </w:p>
          <w:p w:rsidR="009A5759" w:rsidRPr="0006302D" w:rsidRDefault="009A5759" w:rsidP="009A5759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мышление и речь учащихся.</w:t>
            </w:r>
          </w:p>
          <w:p w:rsidR="009A5759" w:rsidRPr="0006302D" w:rsidRDefault="009A5759" w:rsidP="009A5759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формирование навыков самостоятельной работы </w:t>
            </w:r>
          </w:p>
          <w:p w:rsidR="009A5759" w:rsidRPr="0006302D" w:rsidRDefault="009A5759" w:rsidP="00C1792F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Воспитательные</w:t>
            </w:r>
          </w:p>
          <w:p w:rsidR="009A5759" w:rsidRPr="0006302D" w:rsidRDefault="009A5759" w:rsidP="009A5759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кругозора учащихся и формирование интереса к предмету</w:t>
            </w:r>
          </w:p>
          <w:p w:rsidR="009A5759" w:rsidRPr="0006302D" w:rsidRDefault="009A5759" w:rsidP="009A5759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способностей.</w:t>
            </w:r>
          </w:p>
          <w:p w:rsidR="009A5759" w:rsidRPr="0030157E" w:rsidRDefault="009A5759" w:rsidP="00C179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A5759" w:rsidRPr="002A6BB5" w:rsidTr="009A5759">
        <w:tc>
          <w:tcPr>
            <w:tcW w:w="4537" w:type="dxa"/>
          </w:tcPr>
          <w:p w:rsidR="009A5759" w:rsidRDefault="009A5759" w:rsidP="00C179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учебные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(УУД)</w:t>
            </w:r>
          </w:p>
        </w:tc>
        <w:tc>
          <w:tcPr>
            <w:tcW w:w="10489" w:type="dxa"/>
          </w:tcPr>
          <w:p w:rsidR="009A5759" w:rsidRPr="002A6BB5" w:rsidRDefault="009A5759" w:rsidP="00C1792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A6BB5">
              <w:rPr>
                <w:rFonts w:ascii="Times New Roman" w:hAnsi="Times New Roman" w:cs="Times New Roman"/>
                <w:u w:val="single"/>
              </w:rPr>
              <w:lastRenderedPageBreak/>
              <w:t>Личностные</w:t>
            </w:r>
            <w:r w:rsidRPr="002A6BB5">
              <w:rPr>
                <w:rFonts w:ascii="Times New Roman" w:hAnsi="Times New Roman" w:cs="Times New Roman"/>
              </w:rPr>
              <w:t xml:space="preserve">: уметь работать в парах, оценивать себя и окружающих, оказывать </w:t>
            </w:r>
            <w:r w:rsidRPr="002A6BB5">
              <w:rPr>
                <w:rFonts w:ascii="Times New Roman" w:hAnsi="Times New Roman" w:cs="Times New Roman"/>
              </w:rPr>
              <w:lastRenderedPageBreak/>
              <w:t xml:space="preserve">помощь; осознавать потребность и готовность к самообразованию, в том числе и в рамках самостоятельной работы. </w:t>
            </w:r>
          </w:p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5759" w:rsidRPr="002A6BB5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2A6BB5">
              <w:rPr>
                <w:rFonts w:ascii="Times New Roman" w:hAnsi="Times New Roman" w:cs="Times New Roman"/>
                <w:sz w:val="28"/>
                <w:szCs w:val="28"/>
              </w:rPr>
              <w:t>: формировать собственное мнение и позицию; уметь отстаивать свою точку зрения, осуществлять взаимный контроль и взаимопомощь; адекватно использовать речь для планирования и регуляции своей деятельности</w:t>
            </w:r>
          </w:p>
          <w:p w:rsidR="009A5759" w:rsidRDefault="009A5759" w:rsidP="00C1792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A5759" w:rsidRPr="002A6BB5" w:rsidRDefault="009A5759" w:rsidP="00C1792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A6BB5">
              <w:rPr>
                <w:rFonts w:ascii="Times New Roman" w:hAnsi="Times New Roman" w:cs="Times New Roman"/>
                <w:u w:val="single"/>
              </w:rPr>
              <w:t>Регулятивные</w:t>
            </w:r>
            <w:r w:rsidRPr="002A6BB5">
              <w:rPr>
                <w:rFonts w:ascii="Times New Roman" w:hAnsi="Times New Roman" w:cs="Times New Roman"/>
              </w:rPr>
              <w:t>: уметь ставить цели; анализировать пути достижения цели; принимать решение в проблемной ситуации; оценивать правильность выполнения действий; сверять свои действия с целью и, при необходимости, исправлять ошибки самостоятельно.</w:t>
            </w:r>
          </w:p>
          <w:p w:rsidR="009A5759" w:rsidRDefault="009A5759" w:rsidP="00C1792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A5759" w:rsidRPr="002A6BB5" w:rsidRDefault="009A5759" w:rsidP="00C1792F">
            <w:pPr>
              <w:pStyle w:val="a5"/>
              <w:spacing w:before="0" w:after="0"/>
              <w:jc w:val="both"/>
              <w:rPr>
                <w:rFonts w:ascii="Times New Roman" w:hAnsi="Times New Roman"/>
              </w:rPr>
            </w:pPr>
            <w:r w:rsidRPr="00A63DD7">
              <w:rPr>
                <w:rFonts w:ascii="Times New Roman" w:hAnsi="Times New Roman" w:cs="Times New Roman"/>
                <w:u w:val="single"/>
              </w:rPr>
              <w:t>Познавательные</w:t>
            </w:r>
            <w:r w:rsidRPr="002A6BB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а</w:t>
            </w:r>
            <w:r w:rsidRPr="002A6BB5">
              <w:rPr>
                <w:rFonts w:ascii="Times New Roman" w:hAnsi="Times New Roman" w:cs="Times New Roman"/>
              </w:rPr>
              <w:t>нализировать, сравнивать, классифицировать и обобщать факты и явления</w:t>
            </w:r>
            <w:r>
              <w:rPr>
                <w:rFonts w:ascii="Times New Roman" w:hAnsi="Times New Roman" w:cs="Times New Roman"/>
              </w:rPr>
              <w:t>; уметь проводить исследовательские действия; давать определения понятиям; устанавливать причинно-следственные связи;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2A6BB5">
              <w:rPr>
                <w:rFonts w:ascii="Times New Roman" w:hAnsi="Times New Roman"/>
              </w:rPr>
              <w:t xml:space="preserve">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9A5759" w:rsidRPr="002A6BB5" w:rsidRDefault="009A5759" w:rsidP="00C1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59" w:rsidTr="009A5759">
        <w:trPr>
          <w:trHeight w:val="2619"/>
        </w:trPr>
        <w:tc>
          <w:tcPr>
            <w:tcW w:w="4537" w:type="dxa"/>
          </w:tcPr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0489" w:type="dxa"/>
          </w:tcPr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D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(знать, уметь):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63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азообмен в легких, газообмен в тканях, венозная кровь, артериальная кровь, диффузия</w:t>
            </w:r>
          </w:p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отстаивать свою точку зрения, работать в паре</w:t>
            </w:r>
          </w:p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D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работать с  текстом, схемой, моделями, исследовательским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уметь сравнивать и анализировать</w:t>
            </w:r>
          </w:p>
        </w:tc>
      </w:tr>
      <w:tr w:rsidR="009A5759" w:rsidTr="009A5759">
        <w:tc>
          <w:tcPr>
            <w:tcW w:w="4537" w:type="dxa"/>
          </w:tcPr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понятия, используемые на уроке</w:t>
            </w:r>
          </w:p>
        </w:tc>
        <w:tc>
          <w:tcPr>
            <w:tcW w:w="10489" w:type="dxa"/>
          </w:tcPr>
          <w:p w:rsidR="009A5759" w:rsidRPr="0006302D" w:rsidRDefault="009A5759" w:rsidP="00C1792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63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азообмен в легких, газообмен в тканях, венозная кровь, артериальная кровь, диффузия</w:t>
            </w:r>
          </w:p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59" w:rsidTr="009A5759">
        <w:tc>
          <w:tcPr>
            <w:tcW w:w="4537" w:type="dxa"/>
          </w:tcPr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0489" w:type="dxa"/>
          </w:tcPr>
          <w:p w:rsidR="009A5759" w:rsidRPr="0006302D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063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проектор, экран,  </w:t>
            </w:r>
            <w:proofErr w:type="spellStart"/>
            <w:r w:rsidRPr="00063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флеш-анимация</w:t>
            </w:r>
            <w:proofErr w:type="spellEnd"/>
            <w:r w:rsidRPr="00063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0630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Газообмен</w:t>
            </w:r>
            <w:r w:rsidRPr="00063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презентация к уроку, карточки</w:t>
            </w:r>
            <w:r w:rsidR="00B11A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работы на уроке</w:t>
            </w:r>
            <w:r w:rsidR="00583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учебник </w:t>
            </w:r>
            <w:proofErr w:type="spellStart"/>
            <w:r w:rsidR="00583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СонинН.И</w:t>
            </w:r>
            <w:proofErr w:type="spellEnd"/>
            <w:r w:rsidR="00583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="00583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="00002E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583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002E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</w:t>
            </w:r>
            <w:proofErr w:type="spellEnd"/>
            <w:r w:rsidR="00002E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М.Р. «Биология. Человек», М. Дрофа, 2012</w:t>
            </w:r>
          </w:p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59" w:rsidTr="009A5759">
        <w:tc>
          <w:tcPr>
            <w:tcW w:w="4537" w:type="dxa"/>
          </w:tcPr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организации познавательной деятельности учащихся</w:t>
            </w:r>
          </w:p>
        </w:tc>
        <w:tc>
          <w:tcPr>
            <w:tcW w:w="10489" w:type="dxa"/>
          </w:tcPr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Индивидуально-обособленная, парная,   коллективная, фронтальная</w:t>
            </w:r>
          </w:p>
        </w:tc>
      </w:tr>
      <w:tr w:rsidR="009A5759" w:rsidTr="009A5759">
        <w:tc>
          <w:tcPr>
            <w:tcW w:w="4537" w:type="dxa"/>
          </w:tcPr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0489" w:type="dxa"/>
          </w:tcPr>
          <w:p w:rsidR="009A5759" w:rsidRPr="002A16E3" w:rsidRDefault="009A5759" w:rsidP="00C179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источнику передачи и восприятия информации: словесные, наглядные, практические;</w:t>
            </w:r>
          </w:p>
          <w:p w:rsidR="009A5759" w:rsidRPr="002A16E3" w:rsidRDefault="009A5759" w:rsidP="00C179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степени самостоятельности мышления </w:t>
            </w:r>
            <w:proofErr w:type="gramStart"/>
            <w:r w:rsidRPr="002A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A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проблемно- поисковые;</w:t>
            </w:r>
          </w:p>
          <w:p w:rsidR="009A5759" w:rsidRPr="002A16E3" w:rsidRDefault="009A5759" w:rsidP="00C179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стимулированию интереса к учению: опережающие задания, создание ситуации занимательности через использование </w:t>
            </w:r>
            <w:proofErr w:type="spellStart"/>
            <w:r w:rsidRPr="002A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мультимедийной</w:t>
            </w:r>
            <w:proofErr w:type="spellEnd"/>
            <w:r w:rsidRPr="002A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планшета</w:t>
            </w:r>
            <w:r w:rsidRPr="002A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759" w:rsidRPr="002A16E3" w:rsidRDefault="009A5759" w:rsidP="00C179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контроля: взаимоконтроль, самоконтроль</w:t>
            </w:r>
          </w:p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759" w:rsidTr="009A5759">
        <w:trPr>
          <w:trHeight w:val="2012"/>
        </w:trPr>
        <w:tc>
          <w:tcPr>
            <w:tcW w:w="4537" w:type="dxa"/>
          </w:tcPr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работы с информацией</w:t>
            </w:r>
          </w:p>
        </w:tc>
        <w:tc>
          <w:tcPr>
            <w:tcW w:w="10489" w:type="dxa"/>
          </w:tcPr>
          <w:p w:rsidR="009A5759" w:rsidRDefault="009A5759" w:rsidP="00C179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текста, сопоставление, анализ, просмотр презентации, работа со схемой,  исследовательским материалом</w:t>
            </w:r>
          </w:p>
          <w:p w:rsidR="009A5759" w:rsidRDefault="009A5759" w:rsidP="00C179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Приемы: беседа, создание ситуаций занимательности, работа с компьютерной презентацией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выполнение заданий на карточках</w:t>
            </w:r>
          </w:p>
        </w:tc>
      </w:tr>
    </w:tbl>
    <w:p w:rsidR="009A5759" w:rsidRDefault="009A5759" w:rsidP="009A5759"/>
    <w:p w:rsidR="009A5759" w:rsidRDefault="009A5759" w:rsidP="00104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59" w:rsidRDefault="009A5759" w:rsidP="00104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59" w:rsidRDefault="009A5759" w:rsidP="00104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59" w:rsidRDefault="009A5759" w:rsidP="00104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59" w:rsidRDefault="009A5759" w:rsidP="00104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1" w:rsidRDefault="00311F31" w:rsidP="00311F31"/>
    <w:tbl>
      <w:tblPr>
        <w:tblStyle w:val="a4"/>
        <w:tblpPr w:leftFromText="180" w:rightFromText="180" w:vertAnchor="text" w:horzAnchor="margin" w:tblpXSpec="center" w:tblpY="-66"/>
        <w:tblW w:w="15559" w:type="dxa"/>
        <w:tblLayout w:type="fixed"/>
        <w:tblLook w:val="04A0"/>
      </w:tblPr>
      <w:tblGrid>
        <w:gridCol w:w="3652"/>
        <w:gridCol w:w="2268"/>
        <w:gridCol w:w="2835"/>
        <w:gridCol w:w="2371"/>
        <w:gridCol w:w="2023"/>
        <w:gridCol w:w="2410"/>
      </w:tblGrid>
      <w:tr w:rsidR="00311F31" w:rsidTr="00104CC1">
        <w:trPr>
          <w:trHeight w:val="885"/>
        </w:trPr>
        <w:tc>
          <w:tcPr>
            <w:tcW w:w="3652" w:type="dxa"/>
            <w:vMerge w:val="restart"/>
          </w:tcPr>
          <w:p w:rsidR="00311F31" w:rsidRPr="00351138" w:rsidRDefault="00311F31" w:rsidP="00231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1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структура урока</w:t>
            </w:r>
          </w:p>
        </w:tc>
        <w:tc>
          <w:tcPr>
            <w:tcW w:w="2268" w:type="dxa"/>
            <w:vMerge w:val="restart"/>
          </w:tcPr>
          <w:p w:rsidR="00311F31" w:rsidRPr="00D21F20" w:rsidRDefault="00311F31" w:rsidP="0023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835" w:type="dxa"/>
            <w:vMerge w:val="restart"/>
          </w:tcPr>
          <w:p w:rsidR="00311F31" w:rsidRPr="00D21F20" w:rsidRDefault="00311F31" w:rsidP="00231002">
            <w:pPr>
              <w:rPr>
                <w:rFonts w:ascii="Times New Roman" w:hAnsi="Times New Roman" w:cs="Times New Roman"/>
                <w:b/>
              </w:rPr>
            </w:pPr>
            <w:r w:rsidRPr="00D21F2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371" w:type="dxa"/>
            <w:vMerge w:val="restart"/>
          </w:tcPr>
          <w:p w:rsidR="00311F31" w:rsidRPr="00D21F20" w:rsidRDefault="00311F31" w:rsidP="00231002">
            <w:pPr>
              <w:rPr>
                <w:rFonts w:ascii="Times New Roman" w:hAnsi="Times New Roman" w:cs="Times New Roman"/>
                <w:b/>
              </w:rPr>
            </w:pPr>
            <w:r w:rsidRPr="00D21F20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433" w:type="dxa"/>
            <w:gridSpan w:val="2"/>
            <w:tcBorders>
              <w:bottom w:val="single" w:sz="4" w:space="0" w:color="auto"/>
            </w:tcBorders>
          </w:tcPr>
          <w:p w:rsidR="00311F31" w:rsidRPr="00D21F20" w:rsidRDefault="00311F31" w:rsidP="00231002">
            <w:pPr>
              <w:rPr>
                <w:rFonts w:ascii="Times New Roman" w:hAnsi="Times New Roman" w:cs="Times New Roman"/>
                <w:b/>
              </w:rPr>
            </w:pPr>
            <w:r w:rsidRPr="00D21F20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311F31" w:rsidTr="00104CC1">
        <w:trPr>
          <w:trHeight w:val="1245"/>
        </w:trPr>
        <w:tc>
          <w:tcPr>
            <w:tcW w:w="3652" w:type="dxa"/>
            <w:vMerge/>
          </w:tcPr>
          <w:p w:rsidR="00311F31" w:rsidRPr="00D21F20" w:rsidRDefault="00311F31" w:rsidP="0023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1F31" w:rsidRPr="00D21F20" w:rsidRDefault="00311F31" w:rsidP="0023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1F31" w:rsidRPr="00D21F20" w:rsidRDefault="00311F31" w:rsidP="00231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vMerge/>
          </w:tcPr>
          <w:p w:rsidR="00311F31" w:rsidRPr="00D21F20" w:rsidRDefault="00311F31" w:rsidP="00231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</w:tcPr>
          <w:p w:rsidR="00311F31" w:rsidRPr="00D21F20" w:rsidRDefault="00311F31" w:rsidP="00231002">
            <w:pPr>
              <w:rPr>
                <w:rFonts w:ascii="Times New Roman" w:hAnsi="Times New Roman" w:cs="Times New Roman"/>
                <w:b/>
              </w:rPr>
            </w:pPr>
            <w:r w:rsidRPr="00D21F20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1F31" w:rsidRPr="00D21F20" w:rsidRDefault="00311F31" w:rsidP="00231002">
            <w:pPr>
              <w:rPr>
                <w:rFonts w:ascii="Times New Roman" w:hAnsi="Times New Roman" w:cs="Times New Roman"/>
                <w:b/>
              </w:rPr>
            </w:pPr>
            <w:r w:rsidRPr="00D21F20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311F31" w:rsidTr="00104CC1">
        <w:tc>
          <w:tcPr>
            <w:tcW w:w="3652" w:type="dxa"/>
          </w:tcPr>
          <w:p w:rsidR="00311F31" w:rsidRDefault="00311F31" w:rsidP="003E3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Мобилизующий этап</w:t>
            </w:r>
            <w:r w:rsidRPr="00A6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Этапы:</w:t>
            </w: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311F31" w:rsidRPr="00D6226D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2.Определение отсутствующих</w:t>
            </w:r>
          </w:p>
          <w:p w:rsidR="00311F31" w:rsidRPr="00A63DD7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3.Проверка готовности к уроку</w:t>
            </w: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4.Организация внимания</w:t>
            </w: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5.Формулировка вместе с уч-ся темы и цели урока.</w:t>
            </w:r>
          </w:p>
          <w:p w:rsidR="00B11AAA" w:rsidRPr="00A63DD7" w:rsidRDefault="00B11AAA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</w:pPr>
          </w:p>
        </w:tc>
        <w:tc>
          <w:tcPr>
            <w:tcW w:w="2268" w:type="dxa"/>
          </w:tcPr>
          <w:p w:rsidR="00311F31" w:rsidRPr="00A63DD7" w:rsidRDefault="00311F31" w:rsidP="002310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Доброжелательный настрой, полная готовность класса к уроку, быстрое включение класса в деловой ритм</w:t>
            </w: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  <w:r w:rsidRPr="00B11AAA">
              <w:rPr>
                <w:rFonts w:ascii="Times New Roman" w:hAnsi="Times New Roman" w:cs="Times New Roman"/>
              </w:rPr>
              <w:t>Дыхательная система</w:t>
            </w: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в организм кислорода.</w:t>
            </w: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Pr="00B11AAA" w:rsidRDefault="00B11AAA" w:rsidP="0023100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11AAA">
              <w:rPr>
                <w:rFonts w:ascii="Times New Roman" w:hAnsi="Times New Roman" w:cs="Times New Roman"/>
                <w:u w:val="single"/>
              </w:rPr>
              <w:t>Записывают на карточке</w:t>
            </w: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B11AAA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11AAA" w:rsidRPr="00F06705" w:rsidRDefault="00B11AAA" w:rsidP="00B11AAA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70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(Ответы ребят)</w:t>
            </w: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B11AAA" w:rsidRPr="00B11AAA" w:rsidRDefault="00B11AAA" w:rsidP="00231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11F31" w:rsidRPr="00A63DD7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</w:t>
            </w: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отсутствующих. </w:t>
            </w: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учащихся к уроку и помещения к уроку. </w:t>
            </w: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Pr="00A63DD7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внимания всех учащихся</w:t>
            </w:r>
          </w:p>
          <w:p w:rsidR="009A5759" w:rsidRDefault="009A5759" w:rsidP="009A5759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5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Здравствуйте, ребята. Присаживайтесь. Рада видеть вас на сегодняшнем уроке. Настаиваемся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продуктивную работу</w:t>
            </w:r>
            <w:r w:rsidRPr="00565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приступаем.</w:t>
            </w:r>
          </w:p>
          <w:p w:rsidR="00B11AAA" w:rsidRDefault="00B11AAA" w:rsidP="00B11AAA">
            <w:pPr>
              <w:pStyle w:val="a8"/>
              <w:spacing w:after="120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 начали изучать новую тему. Какую?</w:t>
            </w:r>
          </w:p>
          <w:p w:rsidR="00311F31" w:rsidRDefault="00B11AAA" w:rsidP="002310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– свойство всех живых организмов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11AAA" w:rsidRDefault="00B11AAA" w:rsidP="002310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-Каково назначение дых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истемы?</w:t>
            </w:r>
          </w:p>
          <w:p w:rsidR="00B11AAA" w:rsidRDefault="00B11AAA" w:rsidP="002310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65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Сегодня на уроке мы продолжим изучение этого </w:t>
            </w:r>
            <w:r w:rsidR="0000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материала.</w:t>
            </w:r>
          </w:p>
          <w:p w:rsidR="00002E79" w:rsidRDefault="00002E79" w:rsidP="00B11AAA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1AAA" w:rsidRPr="00F06705" w:rsidRDefault="00B11AAA" w:rsidP="00B11AAA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Сообщение темы: «</w:t>
            </w:r>
            <w:r w:rsidR="00002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Строение легких. </w:t>
            </w:r>
            <w:r w:rsidRPr="00F06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Газообмен в легких и тканях»</w:t>
            </w:r>
            <w:r w:rsidR="00002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Слайд 2</w:t>
            </w:r>
          </w:p>
          <w:p w:rsidR="00B11AAA" w:rsidRDefault="00B11AAA" w:rsidP="00B11AAA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Как вы считаете, какова цель нашего урока? </w:t>
            </w:r>
          </w:p>
          <w:p w:rsidR="00B11AAA" w:rsidRDefault="00B11AAA" w:rsidP="00B11AAA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вы уже знаете об органах дыхания?</w:t>
            </w:r>
          </w:p>
          <w:p w:rsidR="00B11AAA" w:rsidRDefault="00002E79" w:rsidP="00B11AAA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E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Проблемный вопрос</w:t>
            </w:r>
          </w:p>
          <w:p w:rsidR="00002E79" w:rsidRPr="00002E79" w:rsidRDefault="00002E79" w:rsidP="00B11AAA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3</w:t>
            </w:r>
          </w:p>
          <w:p w:rsidR="00B11AAA" w:rsidRDefault="00B11AAA" w:rsidP="002310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AAA" w:rsidRDefault="00B11AAA" w:rsidP="00231002">
            <w:pPr>
              <w:jc w:val="both"/>
            </w:pPr>
          </w:p>
        </w:tc>
        <w:tc>
          <w:tcPr>
            <w:tcW w:w="2371" w:type="dxa"/>
          </w:tcPr>
          <w:p w:rsidR="00311F31" w:rsidRDefault="00311F31" w:rsidP="002310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Проверить личную готовность к уроку</w:t>
            </w:r>
          </w:p>
          <w:p w:rsidR="00311F31" w:rsidRDefault="00311F31" w:rsidP="002310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Pr="00A63DD7" w:rsidRDefault="00311F31" w:rsidP="002310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продуктивную работу на уроке.</w:t>
            </w: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Default="00B11AAA" w:rsidP="00231002">
            <w:pPr>
              <w:jc w:val="both"/>
            </w:pPr>
          </w:p>
          <w:p w:rsidR="00B11AAA" w:rsidRPr="00B11AAA" w:rsidRDefault="00B11AAA" w:rsidP="0023100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11AAA">
              <w:rPr>
                <w:rFonts w:ascii="Times New Roman" w:hAnsi="Times New Roman" w:cs="Times New Roman"/>
                <w:u w:val="single"/>
              </w:rPr>
              <w:t>Введение в тему</w:t>
            </w:r>
          </w:p>
        </w:tc>
        <w:tc>
          <w:tcPr>
            <w:tcW w:w="2023" w:type="dxa"/>
          </w:tcPr>
          <w:p w:rsidR="00311F31" w:rsidRDefault="00311F31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231002">
            <w:pPr>
              <w:jc w:val="both"/>
              <w:rPr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Повторяют полученный материал на прошлом уроке</w:t>
            </w: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AA" w:rsidRPr="00B11AAA" w:rsidRDefault="00B11AAA" w:rsidP="00B1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</w:t>
            </w:r>
          </w:p>
        </w:tc>
        <w:tc>
          <w:tcPr>
            <w:tcW w:w="2410" w:type="dxa"/>
          </w:tcPr>
          <w:p w:rsidR="00311F31" w:rsidRPr="00A63DD7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63DD7">
              <w:rPr>
                <w:rFonts w:ascii="Times New Roman" w:hAnsi="Times New Roman" w:cs="Times New Roman"/>
                <w:sz w:val="24"/>
                <w:szCs w:val="24"/>
              </w:rPr>
              <w:t>ценивать себя и окружающих</w:t>
            </w:r>
          </w:p>
          <w:p w:rsidR="00311F31" w:rsidRDefault="00311F31" w:rsidP="0023100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48D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позитивное отношение к труду: готовить свое рабочее место </w:t>
            </w:r>
          </w:p>
        </w:tc>
      </w:tr>
      <w:tr w:rsidR="00311F31" w:rsidTr="00002E79">
        <w:trPr>
          <w:trHeight w:val="419"/>
        </w:trPr>
        <w:tc>
          <w:tcPr>
            <w:tcW w:w="3652" w:type="dxa"/>
          </w:tcPr>
          <w:p w:rsidR="00311F31" w:rsidRPr="00CC6CE2" w:rsidRDefault="00311F31" w:rsidP="00231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Самоопределение учащихся на основе </w:t>
            </w:r>
            <w:r w:rsidRPr="003E3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антиципации</w:t>
            </w:r>
            <w:r w:rsidRPr="003511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15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(способности  представить себе возможный результат действия до его осуществления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Проверка сформированности предметных и метапредметных компетенций</w:t>
            </w:r>
          </w:p>
          <w:p w:rsidR="008E797A" w:rsidRPr="00104CC1" w:rsidRDefault="008E797A" w:rsidP="00231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2204" w:rsidRPr="009A5759" w:rsidRDefault="009A5759" w:rsidP="009A57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строения дыхательной системы</w:t>
            </w: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6C03" w:rsidRDefault="00586C03" w:rsidP="00002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Момент осознания учениками недостаточности имеющихся знаний</w:t>
            </w:r>
          </w:p>
          <w:p w:rsidR="00002E79" w:rsidRDefault="00002E79" w:rsidP="00586C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2E79" w:rsidRDefault="00002E79" w:rsidP="004C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002E79" w:rsidRDefault="00002E79" w:rsidP="004C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6289E" w:rsidRPr="001C55B8" w:rsidRDefault="004C40B5" w:rsidP="004C4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1)</w:t>
            </w:r>
            <w:r w:rsidR="0016289E" w:rsidRPr="001C55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по группам</w:t>
            </w:r>
            <w:r w:rsidR="001C55B8" w:rsidRPr="001C55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586C03" w:rsidRDefault="00586C03" w:rsidP="00586C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8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289E" w:rsidRPr="001628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троение легких Введение в тему «Строение легких</w:t>
            </w:r>
          </w:p>
          <w:p w:rsidR="00586C03" w:rsidRDefault="00586C03" w:rsidP="00586C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6C03" w:rsidRPr="00A63DD7" w:rsidRDefault="00586C03" w:rsidP="00586C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процесса восприятия, осознания, первичного обобщения и систематизации нового материала</w:t>
            </w:r>
          </w:p>
          <w:p w:rsidR="00586C03" w:rsidRDefault="00586C03" w:rsidP="00586C03">
            <w:pPr>
              <w:jc w:val="center"/>
              <w:rPr>
                <w:rFonts w:ascii="Times New Roman" w:hAnsi="Times New Roman" w:cs="Times New Roman"/>
              </w:rPr>
            </w:pPr>
          </w:p>
          <w:p w:rsidR="00586C03" w:rsidRDefault="00586C03" w:rsidP="00586C03">
            <w:pPr>
              <w:rPr>
                <w:rFonts w:ascii="Times New Roman" w:hAnsi="Times New Roman" w:cs="Times New Roman"/>
              </w:rPr>
            </w:pPr>
          </w:p>
          <w:p w:rsidR="00586C03" w:rsidRDefault="00586C03" w:rsidP="00586C03">
            <w:pPr>
              <w:jc w:val="center"/>
              <w:rPr>
                <w:rFonts w:ascii="Times New Roman" w:hAnsi="Times New Roman" w:cs="Times New Roman"/>
              </w:rPr>
            </w:pPr>
          </w:p>
          <w:p w:rsidR="00586C03" w:rsidRDefault="00586C03" w:rsidP="00586C03">
            <w:pPr>
              <w:rPr>
                <w:rFonts w:ascii="Times New Roman" w:hAnsi="Times New Roman" w:cs="Times New Roman"/>
              </w:rPr>
            </w:pPr>
          </w:p>
          <w:p w:rsidR="00586C03" w:rsidRDefault="00586C03" w:rsidP="00586C03">
            <w:pPr>
              <w:jc w:val="center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586C03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8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289E" w:rsidRPr="001628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  <w:r w:rsidR="00375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5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Газообмен в легких.</w:t>
            </w: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2E36F9" w:rsidP="0023100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Понятия парциального давления газов, диффузия</w:t>
            </w:r>
          </w:p>
          <w:p w:rsidR="002E36F9" w:rsidRDefault="002E36F9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04" w:rsidRDefault="007F2204" w:rsidP="00231002">
            <w:pPr>
              <w:jc w:val="both"/>
            </w:pPr>
          </w:p>
          <w:p w:rsidR="003445B7" w:rsidRDefault="003445B7" w:rsidP="00231002">
            <w:pPr>
              <w:jc w:val="both"/>
            </w:pPr>
          </w:p>
          <w:p w:rsidR="003445B7" w:rsidRDefault="003445B7" w:rsidP="00231002">
            <w:pPr>
              <w:jc w:val="both"/>
            </w:pPr>
          </w:p>
          <w:p w:rsidR="002E36F9" w:rsidRDefault="002E36F9" w:rsidP="002310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  <w:r w:rsidRPr="00C55187">
              <w:rPr>
                <w:rFonts w:ascii="Times New Roman" w:hAnsi="Times New Roman" w:cs="Times New Roman"/>
                <w:b/>
              </w:rPr>
              <w:lastRenderedPageBreak/>
              <w:t>3группа</w:t>
            </w:r>
            <w:proofErr w:type="gramStart"/>
            <w:r w:rsidR="00586C03" w:rsidRPr="00586C03">
              <w:rPr>
                <w:rFonts w:ascii="Times New Roman" w:hAnsi="Times New Roman" w:cs="Times New Roman"/>
              </w:rPr>
              <w:t>.Г</w:t>
            </w:r>
            <w:proofErr w:type="gramEnd"/>
            <w:r w:rsidR="00586C03" w:rsidRPr="00586C03">
              <w:rPr>
                <w:rFonts w:ascii="Times New Roman" w:hAnsi="Times New Roman" w:cs="Times New Roman"/>
              </w:rPr>
              <w:t>азообмен в тканях</w:t>
            </w:r>
            <w:r w:rsidR="00586C03">
              <w:rPr>
                <w:rFonts w:ascii="Times New Roman" w:hAnsi="Times New Roman" w:cs="Times New Roman"/>
              </w:rPr>
              <w:t xml:space="preserve">. </w:t>
            </w: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02E79" w:rsidRDefault="00002E79" w:rsidP="002310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02E79" w:rsidRDefault="00002E79" w:rsidP="002310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C55B8" w:rsidRPr="004C40B5" w:rsidRDefault="004C40B5" w:rsidP="002310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40B5">
              <w:rPr>
                <w:rFonts w:ascii="Times New Roman" w:hAnsi="Times New Roman" w:cs="Times New Roman"/>
                <w:b/>
                <w:i/>
              </w:rPr>
              <w:t>2)</w:t>
            </w:r>
            <w:r w:rsidR="001C55B8" w:rsidRPr="004C40B5">
              <w:rPr>
                <w:rFonts w:ascii="Times New Roman" w:hAnsi="Times New Roman" w:cs="Times New Roman"/>
                <w:b/>
                <w:i/>
              </w:rPr>
              <w:t>Проведение первичного обобщения</w:t>
            </w: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86C03" w:rsidRPr="001C55B8" w:rsidRDefault="00586C03" w:rsidP="002310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C55B8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586C03" w:rsidRPr="001C55B8" w:rsidRDefault="00586C03" w:rsidP="00231002">
            <w:pPr>
              <w:jc w:val="both"/>
              <w:rPr>
                <w:i/>
              </w:rPr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Pr="004C40B5" w:rsidRDefault="00586C03" w:rsidP="00231002">
            <w:pPr>
              <w:jc w:val="both"/>
              <w:rPr>
                <w:b/>
                <w:i/>
              </w:rPr>
            </w:pPr>
            <w:r w:rsidRPr="004C40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4C40B5" w:rsidRPr="004C40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4C40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.Демонстрация практической значимости нового материала</w:t>
            </w: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586C03" w:rsidRDefault="00586C03" w:rsidP="00231002">
            <w:pPr>
              <w:jc w:val="both"/>
            </w:pPr>
          </w:p>
          <w:p w:rsidR="003445B7" w:rsidRPr="003445B7" w:rsidRDefault="003445B7" w:rsidP="0023100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</w:tcPr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Pr="009E6D0D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познавательная деятельность всего класса, применение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еоретических знаний на практике: </w:t>
            </w:r>
            <w:r w:rsidR="00B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r w:rsidR="008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 w:rsidR="009A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ганы </w:t>
            </w:r>
            <w:r w:rsidR="009A5759" w:rsidRPr="009E6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карточке</w:t>
            </w:r>
          </w:p>
          <w:p w:rsidR="00B4646F" w:rsidRDefault="00B4646F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46F" w:rsidRDefault="00B4646F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46F" w:rsidRDefault="00B4646F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C03" w:rsidRDefault="00586C03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C03" w:rsidRDefault="00586C03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C03" w:rsidRDefault="00586C03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C03" w:rsidRDefault="00002E79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состав вдыхаемого и выдыхаемого воздуха.</w:t>
            </w:r>
          </w:p>
          <w:p w:rsidR="00586C03" w:rsidRDefault="00586C03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9E6D0D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карточкам «Интересные факты о легких»</w:t>
            </w:r>
          </w:p>
          <w:p w:rsidR="00311F31" w:rsidRDefault="00311F31" w:rsidP="00231002">
            <w:pPr>
              <w:jc w:val="both"/>
            </w:pPr>
          </w:p>
          <w:p w:rsidR="00311F31" w:rsidRDefault="004D0F61" w:rsidP="00231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выводы о строении легких.</w:t>
            </w: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11F31" w:rsidRPr="0016289E" w:rsidRDefault="0016289E" w:rsidP="00231002">
            <w:pPr>
              <w:jc w:val="both"/>
              <w:rPr>
                <w:rFonts w:ascii="Times New Roman" w:hAnsi="Times New Roman" w:cs="Times New Roman"/>
              </w:rPr>
            </w:pPr>
            <w:r w:rsidRPr="0016289E">
              <w:rPr>
                <w:rFonts w:ascii="Times New Roman" w:hAnsi="Times New Roman" w:cs="Times New Roman"/>
              </w:rPr>
              <w:t xml:space="preserve">Выбирают термины и понятия, касающиеся </w:t>
            </w:r>
            <w:r w:rsidRPr="0016289E">
              <w:rPr>
                <w:rFonts w:ascii="Times New Roman" w:hAnsi="Times New Roman" w:cs="Times New Roman"/>
              </w:rPr>
              <w:lastRenderedPageBreak/>
              <w:t>темы «Строение легких»</w:t>
            </w: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4D0F61" w:rsidRDefault="004D0F61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4D0F61" w:rsidRDefault="004D0F61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4D0F61" w:rsidRDefault="004D0F61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4D0F61" w:rsidRDefault="004D0F61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4D0F61" w:rsidRDefault="004D0F61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материал в учебнике и </w:t>
            </w:r>
            <w:r w:rsidRPr="001C5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воспроизводя</w:t>
            </w:r>
            <w:r w:rsidR="00C55187" w:rsidRPr="001C5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 с помощью моделей</w:t>
            </w:r>
            <w:r w:rsidR="00C5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газо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в легких.</w:t>
            </w:r>
            <w:r w:rsidR="00C5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F61" w:rsidRDefault="00A63305" w:rsidP="00231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схему «Строение альвеолы</w:t>
            </w:r>
            <w:r w:rsidR="0058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газообмен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0F61" w:rsidRDefault="004D0F61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4D0F61" w:rsidRDefault="004D0F61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805222" w:rsidRDefault="00805222" w:rsidP="00231002">
            <w:pPr>
              <w:jc w:val="both"/>
            </w:pPr>
          </w:p>
          <w:p w:rsidR="00805222" w:rsidRDefault="00805222" w:rsidP="00231002">
            <w:pPr>
              <w:jc w:val="both"/>
            </w:pPr>
          </w:p>
          <w:p w:rsidR="00805222" w:rsidRDefault="00805222" w:rsidP="00231002">
            <w:pPr>
              <w:jc w:val="both"/>
            </w:pPr>
          </w:p>
          <w:p w:rsidR="00805222" w:rsidRDefault="00805222" w:rsidP="00231002">
            <w:pPr>
              <w:jc w:val="both"/>
            </w:pPr>
          </w:p>
          <w:p w:rsidR="00311F31" w:rsidRDefault="00311F31" w:rsidP="00231002">
            <w:pPr>
              <w:jc w:val="both"/>
              <w:rPr>
                <w:u w:val="single"/>
              </w:rPr>
            </w:pPr>
          </w:p>
          <w:p w:rsidR="00805222" w:rsidRDefault="00805222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805222" w:rsidRDefault="00805222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805222" w:rsidRDefault="00805222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365A0" w:rsidRDefault="003365A0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 материал в учебнике </w:t>
            </w:r>
            <w:r w:rsidRPr="001C5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</w:t>
            </w:r>
            <w:r w:rsidR="00002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дополняют текст на карточке «Газообмен в тканях» словами.</w:t>
            </w: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 коллективно по заданию №5 и по слайду: сравнение процессов в легких и тканях.</w:t>
            </w: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4C40B5" w:rsidRDefault="004C40B5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4C40B5" w:rsidRDefault="004C40B5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CF41C0" w:rsidP="00231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</w:t>
            </w: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r w:rsidR="00586C03">
              <w:rPr>
                <w:rFonts w:ascii="Times New Roman" w:hAnsi="Times New Roman" w:cs="Times New Roman"/>
              </w:rPr>
              <w:t>анимацию</w:t>
            </w:r>
            <w:proofErr w:type="spellEnd"/>
            <w:r w:rsidR="00586C03">
              <w:rPr>
                <w:rFonts w:ascii="Times New Roman" w:hAnsi="Times New Roman" w:cs="Times New Roman"/>
              </w:rPr>
              <w:t>. Делают вывод о газообмене.</w:t>
            </w: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586C03" w:rsidRDefault="00586C03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4C40B5" w:rsidRPr="003365A0" w:rsidRDefault="004C40B5" w:rsidP="00231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на о</w:t>
            </w:r>
            <w:r w:rsidRPr="00A6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типичных недостатков, исправление ошибок</w:t>
            </w:r>
          </w:p>
          <w:p w:rsidR="003757A0" w:rsidRDefault="00002E7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4</w:t>
            </w:r>
          </w:p>
          <w:p w:rsidR="003757A0" w:rsidRDefault="003757A0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F31" w:rsidRPr="00F42D0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Pr="00002E79" w:rsidRDefault="00002E79" w:rsidP="002310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Слайд5-6</w:t>
            </w:r>
          </w:p>
          <w:p w:rsidR="00B4646F" w:rsidRDefault="00B4646F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Pr="00002E79" w:rsidRDefault="00002E79" w:rsidP="00375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7</w:t>
            </w:r>
          </w:p>
          <w:p w:rsidR="003757A0" w:rsidRDefault="003757A0" w:rsidP="00375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162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162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162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162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16289E" w:rsidP="00162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дает учитель:</w:t>
            </w:r>
          </w:p>
          <w:p w:rsidR="0016289E" w:rsidRDefault="0016289E" w:rsidP="00162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-плевра</w:t>
            </w:r>
          </w:p>
          <w:p w:rsidR="0016289E" w:rsidRDefault="0016289E" w:rsidP="00162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-плевральная жидкость</w:t>
            </w:r>
          </w:p>
          <w:p w:rsidR="0016289E" w:rsidRDefault="0016289E" w:rsidP="00162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-доли легких</w:t>
            </w:r>
          </w:p>
          <w:p w:rsidR="0016289E" w:rsidRDefault="0016289E" w:rsidP="00162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-грудная клетка</w:t>
            </w:r>
          </w:p>
          <w:p w:rsidR="0016289E" w:rsidRPr="00002E79" w:rsidRDefault="00002E79" w:rsidP="00375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 8-10</w:t>
            </w:r>
          </w:p>
          <w:p w:rsidR="0016289E" w:rsidRDefault="0016289E" w:rsidP="00375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305" w:rsidRDefault="00A63305" w:rsidP="00A633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305" w:rsidRDefault="00A63305" w:rsidP="00A633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C03" w:rsidRDefault="00586C03" w:rsidP="00A633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6C03" w:rsidRDefault="00586C03" w:rsidP="00A633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6C03" w:rsidRDefault="00586C03" w:rsidP="00A633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6C03" w:rsidRDefault="00586C03" w:rsidP="00A633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6C03" w:rsidRDefault="00586C03" w:rsidP="00A633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6C03" w:rsidRDefault="00586C03" w:rsidP="00A633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86C03" w:rsidRDefault="00586C03" w:rsidP="00A633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55187" w:rsidRDefault="00C55187" w:rsidP="00A633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187" w:rsidRDefault="00C55187" w:rsidP="00A633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вместе с учащимися </w:t>
            </w:r>
            <w:r w:rsidRPr="00C551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слайде</w:t>
            </w:r>
            <w:r w:rsidR="001C5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заполнению схемы «Газообмен в легких»</w:t>
            </w:r>
          </w:p>
          <w:p w:rsidR="00586C03" w:rsidRPr="00002E79" w:rsidRDefault="00002E79" w:rsidP="00A63305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11</w:t>
            </w:r>
          </w:p>
          <w:p w:rsidR="003757A0" w:rsidRDefault="003757A0" w:rsidP="00375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375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F61" w:rsidRDefault="004D0F61" w:rsidP="00375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F61" w:rsidRDefault="004D0F61" w:rsidP="00375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F61" w:rsidRDefault="004D0F61" w:rsidP="003757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222" w:rsidRDefault="00805222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222" w:rsidRDefault="00805222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222" w:rsidRDefault="00805222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222" w:rsidRDefault="00805222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222" w:rsidRDefault="001C55B8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Объясняет и направляет ход выполнения задания.</w:t>
            </w:r>
          </w:p>
          <w:p w:rsidR="00805222" w:rsidRDefault="00805222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222" w:rsidRPr="00272598" w:rsidRDefault="00805222" w:rsidP="002310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5B7" w:rsidRPr="00272598" w:rsidRDefault="003445B7" w:rsidP="002310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5B7" w:rsidRDefault="003445B7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5B7" w:rsidRPr="004C40B5" w:rsidRDefault="004C40B5" w:rsidP="002310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C40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Физкультминутка: дыхательная гимнастика</w:t>
            </w:r>
          </w:p>
          <w:p w:rsidR="003445B7" w:rsidRDefault="003445B7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5B7" w:rsidRDefault="003445B7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5B7" w:rsidRDefault="001C55B8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уч-ся анализирует и сопоставляет процессы газообмена.</w:t>
            </w:r>
          </w:p>
          <w:p w:rsidR="003445B7" w:rsidRDefault="003445B7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5B7" w:rsidRPr="00002E79" w:rsidRDefault="00002E79" w:rsidP="002310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 12,13</w:t>
            </w: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</w:pPr>
          </w:p>
        </w:tc>
        <w:tc>
          <w:tcPr>
            <w:tcW w:w="2371" w:type="dxa"/>
          </w:tcPr>
          <w:p w:rsidR="00B4646F" w:rsidRPr="00B4646F" w:rsidRDefault="00B4646F" w:rsidP="00B4646F">
            <w:pPr>
              <w:shd w:val="clear" w:color="auto" w:fill="FFFFFF"/>
              <w:spacing w:before="150" w:after="90"/>
              <w:jc w:val="both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  <w:p w:rsidR="00B4646F" w:rsidRDefault="00B4646F" w:rsidP="00B464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646F" w:rsidRPr="00F4359A" w:rsidRDefault="00B4646F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4CC1" w:rsidRDefault="00104CC1" w:rsidP="00104CC1">
            <w:pPr>
              <w:shd w:val="clear" w:color="auto" w:fill="FFFFFF"/>
              <w:spacing w:before="150" w:after="9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AAA" w:rsidRDefault="00B11AAA" w:rsidP="00104C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1.Определить строение дыхательной системы (работа со схемой)</w:t>
            </w:r>
          </w:p>
          <w:p w:rsidR="00B11AAA" w:rsidRDefault="00B11AAA" w:rsidP="00104C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A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438150"/>
                  <wp:effectExtent l="19050" t="0" r="9525" b="0"/>
                  <wp:docPr id="3" name="Рисунок 2" descr="http://festival.1september.ru/articles/59189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9189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2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AAA" w:rsidRDefault="00B11AAA" w:rsidP="00104C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4CC1" w:rsidRDefault="00B11AAA" w:rsidP="00104C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04CC1" w:rsidRPr="00F4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.Определить </w:t>
            </w:r>
            <w:r w:rsidR="00C5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</w:t>
            </w:r>
            <w:r w:rsidR="009A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5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дыхательной системы.</w:t>
            </w:r>
          </w:p>
          <w:p w:rsidR="00086A83" w:rsidRDefault="00086A83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5759" w:rsidRDefault="00B11AAA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-293370</wp:posOffset>
                  </wp:positionV>
                  <wp:extent cx="951230" cy="942975"/>
                  <wp:effectExtent l="19050" t="0" r="1270" b="0"/>
                  <wp:wrapThrough wrapText="bothSides">
                    <wp:wrapPolygon edited="0">
                      <wp:start x="-433" y="0"/>
                      <wp:lineTo x="-433" y="21382"/>
                      <wp:lineTo x="21629" y="21382"/>
                      <wp:lineTo x="21629" y="0"/>
                      <wp:lineTo x="-433" y="0"/>
                    </wp:wrapPolygon>
                  </wp:wrapThrough>
                  <wp:docPr id="5" name="Рисунок 7" descr="[R75-BIO69_8_04_23]_[PD_081-s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R75-BIO69_8_04_23]_[PD_081-s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5759" w:rsidRDefault="009A575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5759" w:rsidRDefault="009A575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5759" w:rsidRDefault="009A575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5759" w:rsidRDefault="009A575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5759" w:rsidRDefault="009A575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5759" w:rsidRDefault="009A575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5759" w:rsidRDefault="009A575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5759" w:rsidRDefault="009A575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83" w:rsidRDefault="0016289E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о легких, как особенном органе,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газообмен.</w:t>
            </w:r>
          </w:p>
          <w:p w:rsidR="00086A83" w:rsidRDefault="00086A83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46F" w:rsidRDefault="0016289E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3.Задание для всех:</w:t>
            </w:r>
          </w:p>
          <w:p w:rsidR="0016289E" w:rsidRDefault="0016289E" w:rsidP="00162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из списка понятия, которые говорят нам о строении легких:</w:t>
            </w:r>
          </w:p>
          <w:p w:rsidR="0016289E" w:rsidRDefault="0016289E" w:rsidP="00162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Плевра, доли легких, плевральная жидкость, альвеолы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89E" w:rsidRDefault="0016289E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Pr="0016289E" w:rsidRDefault="0016289E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187" w:rsidRDefault="00C55187" w:rsidP="00C551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646F" w:rsidRDefault="00C55187" w:rsidP="00C551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4.Задание для всех:</w:t>
            </w:r>
          </w:p>
          <w:p w:rsidR="00C55187" w:rsidRPr="00C55187" w:rsidRDefault="00C55187" w:rsidP="00C55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спроизвести схему  №4 в карточке.</w:t>
            </w: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83" w:rsidRDefault="00086A83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83" w:rsidRDefault="00086A83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5B7" w:rsidRDefault="003445B7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5B7" w:rsidRDefault="003445B7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5B7" w:rsidRDefault="003445B7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5B7" w:rsidRDefault="003445B7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5B7" w:rsidRPr="001C55B8" w:rsidRDefault="001C55B8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Заполняют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карточке</w:t>
            </w:r>
            <w:r w:rsidR="0000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«Газообмен в тканях»</w:t>
            </w:r>
            <w:r w:rsidRPr="001C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1C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1C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аясь на материал в учебнике</w:t>
            </w:r>
          </w:p>
          <w:p w:rsidR="00086A83" w:rsidRDefault="00086A83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83" w:rsidRDefault="00086A83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1F31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№5. </w:t>
            </w:r>
            <w:r w:rsidRPr="001C55B8">
              <w:rPr>
                <w:rFonts w:ascii="Times New Roman" w:hAnsi="Times New Roman" w:cs="Times New Roman"/>
              </w:rPr>
              <w:t>Сравнительная таблица</w:t>
            </w: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Default="003E318F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E318F" w:rsidRPr="00805222" w:rsidRDefault="00CF41C0" w:rsidP="002310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r w:rsidR="003E318F">
              <w:rPr>
                <w:rFonts w:ascii="Times New Roman" w:hAnsi="Times New Roman" w:cs="Times New Roman"/>
              </w:rPr>
              <w:t>анимации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</w:tcPr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9A57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r w:rsidR="009A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дыхательной системы:</w:t>
            </w: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BC42BC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слайду, роль органов в работе дыхательной системы</w:t>
            </w: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9E" w:rsidRDefault="0016289E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79" w:rsidRDefault="00002E79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7A0" w:rsidRDefault="00842803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дополнительную и основную информацию о строении легких.</w:t>
            </w:r>
          </w:p>
          <w:p w:rsidR="003757A0" w:rsidRDefault="003757A0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</w:pPr>
          </w:p>
          <w:p w:rsidR="003365A0" w:rsidRDefault="003365A0" w:rsidP="00231002">
            <w:pPr>
              <w:jc w:val="both"/>
            </w:pPr>
          </w:p>
          <w:p w:rsidR="003365A0" w:rsidRDefault="003365A0" w:rsidP="00231002">
            <w:pPr>
              <w:jc w:val="both"/>
            </w:pPr>
          </w:p>
          <w:p w:rsidR="00A42D98" w:rsidRDefault="00A42D9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365A0" w:rsidRDefault="003365A0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C55187" w:rsidRDefault="00C55187" w:rsidP="00231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учащимся сведения о газообмене в легких</w:t>
            </w: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1C55B8" w:rsidRPr="003365A0" w:rsidRDefault="001C55B8" w:rsidP="00231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дополнительную и основную информацию о газообмене в тканях.</w:t>
            </w:r>
          </w:p>
        </w:tc>
        <w:tc>
          <w:tcPr>
            <w:tcW w:w="2410" w:type="dxa"/>
          </w:tcPr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1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сопоставлять, выделять главное</w:t>
            </w: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C1" w:rsidRDefault="00104CC1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0" w:rsidRDefault="003757A0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0" w:rsidRDefault="003757A0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0" w:rsidRDefault="003757A0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0" w:rsidRDefault="003757A0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0" w:rsidRDefault="003757A0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0" w:rsidRDefault="003757A0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365A0" w:rsidP="002310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1F31" w:rsidRPr="00153792">
              <w:rPr>
                <w:rFonts w:ascii="Times New Roman" w:hAnsi="Times New Roman" w:cs="Times New Roman"/>
                <w:sz w:val="24"/>
                <w:szCs w:val="24"/>
              </w:rPr>
              <w:t>меть отстаивать свою точку зрения</w:t>
            </w:r>
            <w:r w:rsidR="00311F31" w:rsidRPr="002A6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F31" w:rsidRPr="00D6226D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</w:t>
            </w: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87" w:rsidRDefault="00C55187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87" w:rsidRDefault="00C55187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87" w:rsidRDefault="00C55187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3AD5">
              <w:rPr>
                <w:rFonts w:ascii="Times New Roman" w:hAnsi="Times New Roman" w:cs="Times New Roman"/>
                <w:sz w:val="24"/>
                <w:szCs w:val="24"/>
              </w:rPr>
              <w:t>ормировать собственное мнение и позицию; уметь отстаивать свою точку зрения</w:t>
            </w:r>
          </w:p>
          <w:p w:rsidR="00805222" w:rsidRDefault="00805222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фактических знаний учащихся</w:t>
            </w:r>
          </w:p>
          <w:p w:rsidR="00805222" w:rsidRDefault="00805222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22" w:rsidRDefault="00805222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22" w:rsidRDefault="00805222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22" w:rsidRDefault="00805222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22" w:rsidRDefault="00805222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22" w:rsidRDefault="00805222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22" w:rsidRDefault="00805222" w:rsidP="0033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A0" w:rsidRDefault="003365A0" w:rsidP="003365A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выступать публично, подбирать фактический материал.</w:t>
            </w:r>
          </w:p>
        </w:tc>
      </w:tr>
      <w:tr w:rsidR="00311F31" w:rsidTr="00104CC1">
        <w:trPr>
          <w:trHeight w:val="422"/>
        </w:trPr>
        <w:tc>
          <w:tcPr>
            <w:tcW w:w="3652" w:type="dxa"/>
          </w:tcPr>
          <w:p w:rsidR="00311F31" w:rsidRPr="00D90ACC" w:rsidRDefault="00311F31" w:rsidP="002310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Закрепление нового материала </w:t>
            </w:r>
            <w:r w:rsidRPr="00C84B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B0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90A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Этапы:</w:t>
            </w:r>
          </w:p>
          <w:p w:rsidR="00311F31" w:rsidRPr="000B01D9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1.Закрепление новых знаний и умений.</w:t>
            </w: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Pr="000B01D9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0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.Проверка понимания сущности новых понятий.</w:t>
            </w:r>
          </w:p>
          <w:p w:rsidR="00311F31" w:rsidRPr="000B01D9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методики изучения вопроса и методики предстоящего ответа.</w:t>
            </w: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pStyle w:val="a3"/>
              <w:jc w:val="both"/>
              <w:rPr>
                <w:b/>
                <w:lang w:eastAsia="ru-RU"/>
              </w:rPr>
            </w:pPr>
          </w:p>
          <w:p w:rsidR="00311F31" w:rsidRDefault="00311F31" w:rsidP="00231002">
            <w:pPr>
              <w:pStyle w:val="a3"/>
              <w:jc w:val="both"/>
              <w:rPr>
                <w:b/>
                <w:lang w:eastAsia="ru-RU"/>
              </w:rPr>
            </w:pPr>
          </w:p>
          <w:p w:rsidR="00311F31" w:rsidRDefault="00311F31" w:rsidP="00231002">
            <w:pPr>
              <w:spacing w:before="100" w:beforeAutospacing="1" w:after="100" w:afterAutospacing="1"/>
              <w:jc w:val="both"/>
            </w:pPr>
          </w:p>
        </w:tc>
        <w:tc>
          <w:tcPr>
            <w:tcW w:w="2268" w:type="dxa"/>
          </w:tcPr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805222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31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 основе новых знаний творческих и практических задач.</w:t>
            </w:r>
          </w:p>
          <w:p w:rsidR="00805222" w:rsidRDefault="00805222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222" w:rsidRDefault="00805222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445B7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31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 самостоятельной работы  для закрепления знаний:  </w:t>
            </w:r>
            <w:r w:rsidR="00311F31" w:rsidRPr="00F43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выбор ответов </w:t>
            </w:r>
            <w:proofErr w:type="gramStart"/>
            <w:r w:rsidR="00311F31" w:rsidRPr="00F43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</w:t>
            </w:r>
            <w:proofErr w:type="gramEnd"/>
            <w:r w:rsidR="00311F31" w:rsidRPr="00F43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предложенных</w:t>
            </w: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5B7" w:rsidRDefault="003445B7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98" w:rsidRDefault="00A42D98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B5" w:rsidRDefault="004C40B5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B5" w:rsidRDefault="004C40B5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B5" w:rsidRPr="004C40B5" w:rsidRDefault="004C40B5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805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ответов и оценивания</w:t>
            </w: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98" w:rsidRDefault="00A42D98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B5" w:rsidRDefault="004C40B5" w:rsidP="004C40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 учащимися:</w:t>
            </w: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</w:pPr>
          </w:p>
        </w:tc>
        <w:tc>
          <w:tcPr>
            <w:tcW w:w="2371" w:type="dxa"/>
          </w:tcPr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4C40B5" w:rsidRDefault="004C40B5" w:rsidP="004C40B5">
            <w:pPr>
              <w:pStyle w:val="2"/>
              <w:ind w:left="-540" w:right="-5" w:firstLine="540"/>
            </w:pPr>
            <w:r>
              <w:t xml:space="preserve">  </w:t>
            </w:r>
          </w:p>
          <w:p w:rsidR="004C40B5" w:rsidRDefault="004C40B5" w:rsidP="004C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44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терминов, изучаемых  на уроке</w:t>
            </w:r>
          </w:p>
          <w:p w:rsidR="004C40B5" w:rsidRDefault="004C40B5" w:rsidP="004C4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Задание№6</w:t>
            </w:r>
          </w:p>
          <w:p w:rsidR="004C40B5" w:rsidRDefault="004C40B5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B5" w:rsidRDefault="004C40B5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Pr="003445B7" w:rsidRDefault="004C40B5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445B7">
              <w:rPr>
                <w:rFonts w:ascii="Times New Roman" w:hAnsi="Times New Roman" w:cs="Times New Roman"/>
                <w:sz w:val="24"/>
                <w:szCs w:val="24"/>
              </w:rPr>
              <w:t>.Задание с выбором правильных ответов.</w:t>
            </w:r>
          </w:p>
          <w:p w:rsidR="00311F31" w:rsidRDefault="004C40B5" w:rsidP="00231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Задание№7</w:t>
            </w: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F31" w:rsidRDefault="00D90ACC" w:rsidP="004C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Pr="0072234B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урока</w:t>
            </w: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Pr="0072234B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1F31" w:rsidRDefault="00311F31" w:rsidP="0023100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Default="00311F31" w:rsidP="0023100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Pr="00D21F20" w:rsidRDefault="00311F31" w:rsidP="0023100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F20">
              <w:rPr>
                <w:rFonts w:ascii="Times New Roman" w:hAnsi="Times New Roman" w:cs="Times New Roman"/>
                <w:sz w:val="24"/>
                <w:szCs w:val="24"/>
              </w:rPr>
              <w:t>ценивать правильность выполнения действий; сверять свои действия с целью и, при необходимости, исправлять ошибки самостоятельно.</w:t>
            </w:r>
          </w:p>
          <w:p w:rsidR="00A42D98" w:rsidRDefault="00A42D9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A42D98" w:rsidRDefault="00A42D9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A42D98" w:rsidRDefault="00A42D9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A42D98" w:rsidRDefault="00A42D98" w:rsidP="00231002">
            <w:pPr>
              <w:jc w:val="both"/>
              <w:rPr>
                <w:rFonts w:ascii="Times New Roman" w:hAnsi="Times New Roman" w:cs="Times New Roman"/>
              </w:rPr>
            </w:pPr>
          </w:p>
          <w:p w:rsidR="00311F31" w:rsidRDefault="00A42D98" w:rsidP="00231002">
            <w:pPr>
              <w:jc w:val="both"/>
            </w:pPr>
            <w:r>
              <w:rPr>
                <w:rFonts w:ascii="Times New Roman" w:hAnsi="Times New Roman" w:cs="Times New Roman"/>
              </w:rPr>
              <w:t>О</w:t>
            </w:r>
            <w:r w:rsidRPr="002A6BB5">
              <w:rPr>
                <w:rFonts w:ascii="Times New Roman" w:hAnsi="Times New Roman" w:cs="Times New Roman"/>
              </w:rPr>
              <w:t>бобщать факты и явления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11F31" w:rsidTr="00104CC1">
        <w:tc>
          <w:tcPr>
            <w:tcW w:w="3652" w:type="dxa"/>
          </w:tcPr>
          <w:p w:rsidR="00311F31" w:rsidRPr="00C84BDD" w:rsidRDefault="00311F31" w:rsidP="002310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Информация учащихся о домашнем задании</w:t>
            </w:r>
          </w:p>
          <w:p w:rsidR="00311F31" w:rsidRPr="00C30014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30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Этапы:</w:t>
            </w:r>
          </w:p>
          <w:p w:rsidR="00311F31" w:rsidRPr="00C30014" w:rsidRDefault="00311F31" w:rsidP="00231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1.Мотивирова</w:t>
            </w:r>
            <w:r w:rsidRPr="00C30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домашнего задания</w:t>
            </w: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</w:pPr>
            <w:r w:rsidRPr="00C30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Сжатый инструктаж по </w:t>
            </w:r>
            <w:r w:rsidRPr="00C30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выполнению домашнего задания</w:t>
            </w:r>
          </w:p>
        </w:tc>
        <w:tc>
          <w:tcPr>
            <w:tcW w:w="2268" w:type="dxa"/>
          </w:tcPr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Pr="00C30014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14">
              <w:rPr>
                <w:rFonts w:ascii="Times New Roman" w:hAnsi="Times New Roman" w:cs="Times New Roman"/>
                <w:sz w:val="24"/>
                <w:szCs w:val="24"/>
              </w:rPr>
              <w:t>Определяют свое домашнее задание</w:t>
            </w:r>
          </w:p>
        </w:tc>
        <w:tc>
          <w:tcPr>
            <w:tcW w:w="2835" w:type="dxa"/>
          </w:tcPr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F31" w:rsidRDefault="00311F31" w:rsidP="00231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подход к домашнему заданию. Корректировка домашнего задания</w:t>
            </w:r>
          </w:p>
        </w:tc>
        <w:tc>
          <w:tcPr>
            <w:tcW w:w="2371" w:type="dxa"/>
          </w:tcPr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CF41C0" w:rsidRPr="00CF41C0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CF41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F41C0" w:rsidRPr="00CF4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образовательное</w:t>
            </w:r>
          </w:p>
          <w:p w:rsidR="003E318F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C0">
              <w:rPr>
                <w:rFonts w:ascii="Times New Roman" w:hAnsi="Times New Roman" w:cs="Times New Roman"/>
                <w:sz w:val="24"/>
                <w:szCs w:val="24"/>
              </w:rPr>
              <w:t>для всех:</w:t>
            </w:r>
            <w:r w:rsidRPr="00D90A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02E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E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E79">
              <w:rPr>
                <w:rFonts w:ascii="Times New Roman" w:hAnsi="Times New Roman" w:cs="Times New Roman"/>
                <w:sz w:val="24"/>
                <w:szCs w:val="24"/>
              </w:rPr>
              <w:t>60-161,с163-164</w:t>
            </w:r>
            <w:r w:rsidRPr="00C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(читать)</w:t>
            </w:r>
            <w:r w:rsidR="00E0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18F" w:rsidRDefault="00CF41C0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CF4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18F">
              <w:rPr>
                <w:rFonts w:ascii="Times New Roman" w:hAnsi="Times New Roman" w:cs="Times New Roman"/>
                <w:sz w:val="24"/>
                <w:szCs w:val="24"/>
              </w:rPr>
              <w:t>Кроссворд на карточке</w:t>
            </w:r>
          </w:p>
          <w:p w:rsidR="003E318F" w:rsidRPr="00CF41C0" w:rsidRDefault="00CF41C0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 w:rsidRPr="00CF4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по темам</w:t>
            </w:r>
            <w:r w:rsidR="00BC4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«Дыхание в горах», «Дыхание под водой»</w:t>
            </w:r>
          </w:p>
          <w:p w:rsidR="00311F31" w:rsidRDefault="00311F31" w:rsidP="003E318F">
            <w:pPr>
              <w:jc w:val="both"/>
            </w:pPr>
          </w:p>
        </w:tc>
        <w:tc>
          <w:tcPr>
            <w:tcW w:w="2023" w:type="dxa"/>
          </w:tcPr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Default="00311F31" w:rsidP="00231002">
            <w:pPr>
              <w:jc w:val="both"/>
            </w:pPr>
          </w:p>
          <w:p w:rsidR="00311F31" w:rsidRPr="00D90ACC" w:rsidRDefault="00D90ACC" w:rsidP="00231002">
            <w:pPr>
              <w:jc w:val="both"/>
              <w:rPr>
                <w:rFonts w:ascii="Times New Roman" w:hAnsi="Times New Roman" w:cs="Times New Roman"/>
              </w:rPr>
            </w:pPr>
            <w:r w:rsidRPr="00D90ACC">
              <w:rPr>
                <w:rFonts w:ascii="Times New Roman" w:hAnsi="Times New Roman" w:cs="Times New Roman"/>
              </w:rPr>
              <w:t>Правила записи домашнего задания в дневник</w:t>
            </w:r>
          </w:p>
        </w:tc>
        <w:tc>
          <w:tcPr>
            <w:tcW w:w="2410" w:type="dxa"/>
          </w:tcPr>
          <w:p w:rsidR="00E07F58" w:rsidRDefault="00E07F58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58" w:rsidRDefault="00E07F58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31" w:rsidRPr="00CE48D1" w:rsidRDefault="00311F31" w:rsidP="00231002">
            <w:pPr>
              <w:jc w:val="both"/>
              <w:rPr>
                <w:sz w:val="24"/>
                <w:szCs w:val="24"/>
              </w:rPr>
            </w:pPr>
            <w:r w:rsidRPr="00CE48D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анализировать свою деятельность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инструктажа по домашнему заданию</w:t>
            </w:r>
          </w:p>
        </w:tc>
      </w:tr>
      <w:tr w:rsidR="00311F31" w:rsidTr="00104CC1">
        <w:tc>
          <w:tcPr>
            <w:tcW w:w="3652" w:type="dxa"/>
          </w:tcPr>
          <w:p w:rsidR="00311F31" w:rsidRPr="00C84BDD" w:rsidRDefault="00311F31" w:rsidP="00231002">
            <w:pPr>
              <w:jc w:val="center"/>
              <w:rPr>
                <w:sz w:val="28"/>
                <w:szCs w:val="28"/>
              </w:rPr>
            </w:pPr>
            <w:r w:rsidRPr="00C84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Рефлексия </w:t>
            </w:r>
            <w:r w:rsidRPr="00C8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8" w:type="dxa"/>
          </w:tcPr>
          <w:p w:rsidR="003E318F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3E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достижения»</w:t>
            </w: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вопросы: </w:t>
            </w: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знаю…</w:t>
            </w:r>
          </w:p>
          <w:p w:rsidR="00311F31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умею…</w:t>
            </w:r>
          </w:p>
          <w:p w:rsidR="00311F31" w:rsidRPr="00D21F20" w:rsidRDefault="00311F31" w:rsidP="002310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понравилось…</w:t>
            </w:r>
          </w:p>
        </w:tc>
        <w:tc>
          <w:tcPr>
            <w:tcW w:w="2835" w:type="dxa"/>
          </w:tcPr>
          <w:p w:rsidR="00311F31" w:rsidRDefault="00311F31" w:rsidP="00231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 урока, выставление оценок</w:t>
            </w:r>
          </w:p>
        </w:tc>
        <w:tc>
          <w:tcPr>
            <w:tcW w:w="2371" w:type="dxa"/>
          </w:tcPr>
          <w:p w:rsidR="00311F31" w:rsidRPr="00D21F20" w:rsidRDefault="00311F31" w:rsidP="0023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20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знаний  </w:t>
            </w:r>
          </w:p>
        </w:tc>
        <w:tc>
          <w:tcPr>
            <w:tcW w:w="2023" w:type="dxa"/>
          </w:tcPr>
          <w:p w:rsidR="00311F31" w:rsidRPr="00D90ACC" w:rsidRDefault="00311F31" w:rsidP="00231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F31" w:rsidRDefault="00311F31" w:rsidP="00231002">
            <w:pPr>
              <w:jc w:val="both"/>
            </w:pPr>
            <w:r>
              <w:rPr>
                <w:rFonts w:ascii="Times New Roman" w:hAnsi="Times New Roman" w:cs="Times New Roman"/>
              </w:rPr>
              <w:t>О</w:t>
            </w:r>
            <w:r w:rsidRPr="002A6BB5">
              <w:rPr>
                <w:rFonts w:ascii="Times New Roman" w:hAnsi="Times New Roman" w:cs="Times New Roman"/>
              </w:rPr>
              <w:t>бобщать факты и явления</w:t>
            </w:r>
            <w:r>
              <w:rPr>
                <w:rFonts w:ascii="Times New Roman" w:hAnsi="Times New Roman" w:cs="Times New Roman"/>
              </w:rPr>
              <w:t>, делать умозаключения и обобщения</w:t>
            </w:r>
          </w:p>
        </w:tc>
      </w:tr>
    </w:tbl>
    <w:p w:rsidR="00311F31" w:rsidRDefault="00311F31" w:rsidP="00311F31">
      <w:pPr>
        <w:jc w:val="both"/>
      </w:pPr>
    </w:p>
    <w:p w:rsidR="00311F31" w:rsidRDefault="00311F31" w:rsidP="00311F31">
      <w:pPr>
        <w:jc w:val="both"/>
      </w:pPr>
    </w:p>
    <w:p w:rsidR="00311F31" w:rsidRDefault="00311F31" w:rsidP="00311F31">
      <w:pPr>
        <w:jc w:val="both"/>
      </w:pPr>
    </w:p>
    <w:p w:rsidR="00311F31" w:rsidRDefault="00311F31" w:rsidP="00311F31">
      <w:pPr>
        <w:jc w:val="both"/>
      </w:pPr>
    </w:p>
    <w:p w:rsidR="00311F31" w:rsidRDefault="00311F31" w:rsidP="00311F31">
      <w:pPr>
        <w:jc w:val="both"/>
      </w:pPr>
    </w:p>
    <w:p w:rsidR="00311F31" w:rsidRDefault="00311F31" w:rsidP="00311F31">
      <w:pPr>
        <w:jc w:val="both"/>
      </w:pPr>
    </w:p>
    <w:p w:rsidR="003A7F99" w:rsidRPr="003A7F99" w:rsidRDefault="003A7F99" w:rsidP="00311F31">
      <w:pPr>
        <w:jc w:val="both"/>
        <w:rPr>
          <w:sz w:val="36"/>
          <w:szCs w:val="36"/>
        </w:rPr>
      </w:pPr>
    </w:p>
    <w:p w:rsidR="00212416" w:rsidRPr="003A7F99" w:rsidRDefault="007D5964" w:rsidP="003A7F99">
      <w:pPr>
        <w:rPr>
          <w:sz w:val="36"/>
          <w:szCs w:val="36"/>
        </w:rPr>
      </w:pPr>
    </w:p>
    <w:sectPr w:rsidR="00212416" w:rsidRPr="003A7F99" w:rsidSect="00104C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4BA"/>
    <w:multiLevelType w:val="hybridMultilevel"/>
    <w:tmpl w:val="9294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76D8"/>
    <w:multiLevelType w:val="multilevel"/>
    <w:tmpl w:val="038E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196F93"/>
    <w:multiLevelType w:val="multilevel"/>
    <w:tmpl w:val="3BD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D654AB"/>
    <w:multiLevelType w:val="hybridMultilevel"/>
    <w:tmpl w:val="9D94C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D53"/>
    <w:multiLevelType w:val="hybridMultilevel"/>
    <w:tmpl w:val="AA0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F18FF"/>
    <w:multiLevelType w:val="multilevel"/>
    <w:tmpl w:val="3CAE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67C3B"/>
    <w:multiLevelType w:val="hybridMultilevel"/>
    <w:tmpl w:val="8504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F31"/>
    <w:rsid w:val="00002E79"/>
    <w:rsid w:val="000246B8"/>
    <w:rsid w:val="00086A83"/>
    <w:rsid w:val="000A1170"/>
    <w:rsid w:val="00104CC1"/>
    <w:rsid w:val="00115877"/>
    <w:rsid w:val="00122DEA"/>
    <w:rsid w:val="0016289E"/>
    <w:rsid w:val="001C55B8"/>
    <w:rsid w:val="00272598"/>
    <w:rsid w:val="002E36F9"/>
    <w:rsid w:val="00311F31"/>
    <w:rsid w:val="003365A0"/>
    <w:rsid w:val="003445B7"/>
    <w:rsid w:val="003757A0"/>
    <w:rsid w:val="003A7F99"/>
    <w:rsid w:val="003C4459"/>
    <w:rsid w:val="003E318F"/>
    <w:rsid w:val="003E3255"/>
    <w:rsid w:val="003E6ED3"/>
    <w:rsid w:val="0043570F"/>
    <w:rsid w:val="004809F5"/>
    <w:rsid w:val="004C40B5"/>
    <w:rsid w:val="004D0F61"/>
    <w:rsid w:val="00583655"/>
    <w:rsid w:val="00586C03"/>
    <w:rsid w:val="005D374E"/>
    <w:rsid w:val="006141B0"/>
    <w:rsid w:val="00653927"/>
    <w:rsid w:val="00683AA0"/>
    <w:rsid w:val="00692F4B"/>
    <w:rsid w:val="00725052"/>
    <w:rsid w:val="007A2F8A"/>
    <w:rsid w:val="007D5964"/>
    <w:rsid w:val="007E1516"/>
    <w:rsid w:val="007F2204"/>
    <w:rsid w:val="00805222"/>
    <w:rsid w:val="00824261"/>
    <w:rsid w:val="00842803"/>
    <w:rsid w:val="008E797A"/>
    <w:rsid w:val="00972298"/>
    <w:rsid w:val="00984C1A"/>
    <w:rsid w:val="009932BF"/>
    <w:rsid w:val="009A1700"/>
    <w:rsid w:val="009A5759"/>
    <w:rsid w:val="009E6D0D"/>
    <w:rsid w:val="00A0527A"/>
    <w:rsid w:val="00A42D98"/>
    <w:rsid w:val="00A63305"/>
    <w:rsid w:val="00AD26D1"/>
    <w:rsid w:val="00AF1B59"/>
    <w:rsid w:val="00B03D96"/>
    <w:rsid w:val="00B11AAA"/>
    <w:rsid w:val="00B2255E"/>
    <w:rsid w:val="00B24F31"/>
    <w:rsid w:val="00B4646F"/>
    <w:rsid w:val="00BC2ABC"/>
    <w:rsid w:val="00BC42BC"/>
    <w:rsid w:val="00C06A21"/>
    <w:rsid w:val="00C340D8"/>
    <w:rsid w:val="00C55187"/>
    <w:rsid w:val="00CF41C0"/>
    <w:rsid w:val="00D1407D"/>
    <w:rsid w:val="00D90ACC"/>
    <w:rsid w:val="00DF1ACF"/>
    <w:rsid w:val="00E07F58"/>
    <w:rsid w:val="00EB09D9"/>
    <w:rsid w:val="00F04252"/>
    <w:rsid w:val="00F3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F31"/>
    <w:pPr>
      <w:spacing w:after="0" w:line="240" w:lineRule="auto"/>
    </w:pPr>
  </w:style>
  <w:style w:type="table" w:styleId="a4">
    <w:name w:val="Table Grid"/>
    <w:basedOn w:val="a1"/>
    <w:uiPriority w:val="59"/>
    <w:rsid w:val="00311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"/>
    <w:basedOn w:val="a"/>
    <w:next w:val="a6"/>
    <w:rsid w:val="00311F3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311F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1F31"/>
  </w:style>
  <w:style w:type="paragraph" w:styleId="a8">
    <w:name w:val="List Paragraph"/>
    <w:basedOn w:val="a"/>
    <w:uiPriority w:val="34"/>
    <w:qFormat/>
    <w:rsid w:val="00B4646F"/>
    <w:pPr>
      <w:ind w:left="720"/>
      <w:contextualSpacing/>
    </w:pPr>
  </w:style>
  <w:style w:type="character" w:customStyle="1" w:styleId="apple-converted-space">
    <w:name w:val="apple-converted-space"/>
    <w:basedOn w:val="a0"/>
    <w:rsid w:val="00B4646F"/>
  </w:style>
  <w:style w:type="character" w:styleId="a9">
    <w:name w:val="Strong"/>
    <w:basedOn w:val="a0"/>
    <w:uiPriority w:val="22"/>
    <w:qFormat/>
    <w:rsid w:val="00B4646F"/>
    <w:rPr>
      <w:b/>
      <w:bCs/>
    </w:rPr>
  </w:style>
  <w:style w:type="paragraph" w:styleId="aa">
    <w:name w:val="Normal (Web)"/>
    <w:basedOn w:val="a"/>
    <w:uiPriority w:val="99"/>
    <w:semiHidden/>
    <w:unhideWhenUsed/>
    <w:rsid w:val="0010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45B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C4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C4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C0C4-9626-485F-A528-3E2DEE17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2015-02-10T10:44:00Z</cp:lastPrinted>
  <dcterms:created xsi:type="dcterms:W3CDTF">2013-01-10T12:08:00Z</dcterms:created>
  <dcterms:modified xsi:type="dcterms:W3CDTF">2015-04-23T05:50:00Z</dcterms:modified>
</cp:coreProperties>
</file>