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D" w:rsidRPr="00F761DD" w:rsidRDefault="00F761DD" w:rsidP="00F7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совместной образовательной деятельности</w:t>
      </w:r>
      <w:r w:rsidRPr="00F7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детьми</w:t>
      </w:r>
    </w:p>
    <w:p w:rsidR="00F761DD" w:rsidRPr="00F761DD" w:rsidRDefault="00F761DD" w:rsidP="00F7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51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дготов</w:t>
      </w:r>
      <w:r w:rsidRPr="00F7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ительной к школе группы</w:t>
      </w:r>
    </w:p>
    <w:p w:rsidR="00F761DD" w:rsidRPr="00F761DD" w:rsidRDefault="00F761DD" w:rsidP="00F7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Стон</w:t>
      </w:r>
      <w:r w:rsidRPr="00F7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spellEnd"/>
      <w:r w:rsidRPr="00F7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В.Я., </w:t>
      </w:r>
      <w:r w:rsidRPr="00F7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</w:p>
    <w:p w:rsidR="00F761DD" w:rsidRPr="00F761DD" w:rsidRDefault="00F761DD" w:rsidP="00F7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F7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ема: </w:t>
      </w:r>
      <w:r w:rsidRPr="00F7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«Медведица и три бородача»</w:t>
      </w:r>
    </w:p>
    <w:p w:rsidR="00F761DD" w:rsidRPr="005156CC" w:rsidRDefault="00F761DD" w:rsidP="00F76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Интеграция образовательных областей: </w:t>
      </w:r>
      <w:r w:rsidRPr="00F7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«Социально-коммуникативное развитие». </w:t>
      </w:r>
    </w:p>
    <w:p w:rsidR="00F761DD" w:rsidRPr="00F761DD" w:rsidRDefault="00F761DD" w:rsidP="00F7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F7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развития представлений детей о ценности «Добро».</w:t>
      </w:r>
    </w:p>
    <w:p w:rsidR="00F761DD" w:rsidRPr="00F761DD" w:rsidRDefault="00F761DD" w:rsidP="00F7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761DD" w:rsidRPr="00F761DD" w:rsidRDefault="00F761DD" w:rsidP="00F7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развития:</w:t>
      </w:r>
    </w:p>
    <w:p w:rsidR="00F761DD" w:rsidRPr="00F761DD" w:rsidRDefault="00F761DD" w:rsidP="00F761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социально-коммуникативных навыков, умения отвечать на вопросы, требующие осмысления и оценки ситуаций;</w:t>
      </w:r>
    </w:p>
    <w:p w:rsidR="00F761DD" w:rsidRPr="00F761DD" w:rsidRDefault="00F761DD" w:rsidP="00F761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мыслительной деятельности: при слушании литературного произведения устанавливать</w:t>
      </w:r>
      <w:r w:rsidRPr="0051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многообразные связи в тексте (</w:t>
      </w:r>
      <w:r w:rsidRPr="00F7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событий, причины и следствия конфликтов, мотивы поведения героев):</w:t>
      </w:r>
    </w:p>
    <w:p w:rsidR="00F761DD" w:rsidRPr="00F761DD" w:rsidRDefault="00F761DD" w:rsidP="00F761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761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умения</w:t>
      </w:r>
      <w:r w:rsidRPr="00F7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свое мнение о литературном герое в его разнообразных проявлениях (поступки, переживания, мысли), давать оценку действиям и поступкам героя, передавать свое эмоциональное отношение, аргументировать свои ответы:</w:t>
      </w:r>
    </w:p>
    <w:p w:rsidR="00F761DD" w:rsidRPr="00F761DD" w:rsidRDefault="00F761DD" w:rsidP="00F761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сотрудничества в группе сверстников:</w:t>
      </w:r>
    </w:p>
    <w:p w:rsidR="00F761DD" w:rsidRPr="00F761DD" w:rsidRDefault="00F761DD" w:rsidP="00F761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восприимчивости к средствам художественной выразительности, с помощью которых автор характеризует своих героев;</w:t>
      </w:r>
    </w:p>
    <w:p w:rsidR="00F761DD" w:rsidRPr="00F761DD" w:rsidRDefault="00F761DD" w:rsidP="00F7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стимулировать увлечение совместным со взрослым и </w:t>
      </w:r>
      <w:proofErr w:type="gramStart"/>
      <w:r w:rsidRPr="00F7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сверстниками чтением</w:t>
      </w:r>
      <w:proofErr w:type="gramEnd"/>
      <w:r w:rsidRPr="00F7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общением по содержанию прочитанного;</w:t>
      </w:r>
    </w:p>
    <w:p w:rsidR="00F761DD" w:rsidRPr="00F761DD" w:rsidRDefault="00F761DD" w:rsidP="00F7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</w:t>
      </w:r>
      <w:r w:rsidRPr="0051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доброту, чувство сопереживания.</w:t>
      </w:r>
    </w:p>
    <w:p w:rsidR="00F761DD" w:rsidRPr="00F761DD" w:rsidRDefault="00F761DD" w:rsidP="00F7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Оборудование: </w:t>
      </w:r>
      <w:r w:rsidRPr="00F7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человечек (цилиндр) с двойным </w:t>
      </w:r>
      <w:r w:rsidRPr="0051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лицом: «доброе» и «злое» и </w:t>
      </w:r>
      <w:proofErr w:type="gramStart"/>
      <w:r w:rsidRPr="0051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  <w:r w:rsidRPr="00F7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761DD" w:rsidRPr="00F761DD" w:rsidRDefault="005156CC" w:rsidP="00F76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Организация </w:t>
      </w:r>
      <w:r w:rsidR="00F761DD" w:rsidRPr="00F76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детских видов деятельностей:</w:t>
      </w:r>
    </w:p>
    <w:p w:rsidR="00F761DD" w:rsidRPr="00F761DD" w:rsidRDefault="00F761DD" w:rsidP="00F761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761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игровая</w:t>
      </w:r>
      <w:r w:rsidRPr="00F7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деятельность:</w:t>
      </w:r>
    </w:p>
    <w:p w:rsidR="00F761DD" w:rsidRPr="00F761DD" w:rsidRDefault="00F761DD" w:rsidP="00F761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деятельность;</w:t>
      </w:r>
    </w:p>
    <w:p w:rsidR="00F761DD" w:rsidRPr="00F761DD" w:rsidRDefault="00F761DD" w:rsidP="00F761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сказочного текста и обсуждение;</w:t>
      </w:r>
    </w:p>
    <w:p w:rsidR="00F761DD" w:rsidRPr="00F761DD" w:rsidRDefault="00F761DD" w:rsidP="00F761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двигательная деятельность</w:t>
      </w:r>
    </w:p>
    <w:p w:rsidR="001C73DF" w:rsidRPr="005156CC" w:rsidRDefault="001C73DF">
      <w:pPr>
        <w:rPr>
          <w:rFonts w:ascii="Times New Roman" w:hAnsi="Times New Roman" w:cs="Times New Roman"/>
          <w:sz w:val="24"/>
          <w:szCs w:val="24"/>
        </w:rPr>
      </w:pPr>
    </w:p>
    <w:p w:rsidR="005156CC" w:rsidRPr="005156CC" w:rsidRDefault="005156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75BAE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bookmarkEnd w:id="0"/>
      <w:r w:rsidRPr="00A75BAE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611"/>
        <w:gridCol w:w="1802"/>
        <w:gridCol w:w="1792"/>
        <w:gridCol w:w="2018"/>
      </w:tblGrid>
      <w:tr w:rsidR="00BB397E" w:rsidRPr="005156CC" w:rsidTr="005156CC">
        <w:tc>
          <w:tcPr>
            <w:tcW w:w="2122" w:type="dxa"/>
          </w:tcPr>
          <w:p w:rsidR="00F761DD" w:rsidRPr="005156CC" w:rsidRDefault="00782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CC">
              <w:rPr>
                <w:rFonts w:ascii="Times New Roman" w:hAnsi="Times New Roman" w:cs="Times New Roman"/>
                <w:b/>
                <w:sz w:val="24"/>
                <w:szCs w:val="24"/>
              </w:rPr>
              <w:t>Этап образовательной деятельности</w:t>
            </w:r>
          </w:p>
        </w:tc>
        <w:tc>
          <w:tcPr>
            <w:tcW w:w="1611" w:type="dxa"/>
          </w:tcPr>
          <w:p w:rsidR="00F761DD" w:rsidRPr="005156CC" w:rsidRDefault="0078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  <w:r w:rsidRPr="00515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рабочего пространства</w:t>
            </w:r>
          </w:p>
        </w:tc>
        <w:tc>
          <w:tcPr>
            <w:tcW w:w="1802" w:type="dxa"/>
          </w:tcPr>
          <w:p w:rsidR="00F761DD" w:rsidRPr="005156CC" w:rsidRDefault="0078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взрослого</w:t>
            </w:r>
          </w:p>
        </w:tc>
        <w:tc>
          <w:tcPr>
            <w:tcW w:w="1792" w:type="dxa"/>
          </w:tcPr>
          <w:p w:rsidR="00F761DD" w:rsidRPr="005156CC" w:rsidRDefault="0078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2018" w:type="dxa"/>
          </w:tcPr>
          <w:p w:rsidR="00F761DD" w:rsidRPr="00F761DD" w:rsidRDefault="00782B82" w:rsidP="00F76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Психолого-педагогически</w:t>
            </w:r>
            <w:r w:rsidR="00F761DD" w:rsidRPr="00F7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 условия/ задачи</w:t>
            </w:r>
          </w:p>
          <w:p w:rsidR="00F761DD" w:rsidRPr="005156CC" w:rsidRDefault="00F7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7E" w:rsidRPr="005156CC" w:rsidTr="005156CC">
        <w:tc>
          <w:tcPr>
            <w:tcW w:w="2122" w:type="dxa"/>
          </w:tcPr>
          <w:p w:rsidR="00F761DD" w:rsidRPr="005156CC" w:rsidRDefault="00782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C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1611" w:type="dxa"/>
          </w:tcPr>
          <w:p w:rsidR="00F761DD" w:rsidRPr="005156CC" w:rsidRDefault="0078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56CC">
              <w:rPr>
                <w:rFonts w:ascii="Times New Roman" w:hAnsi="Times New Roman" w:cs="Times New Roman"/>
                <w:sz w:val="24"/>
                <w:szCs w:val="24"/>
              </w:rPr>
              <w:t xml:space="preserve">еобычный гость </w:t>
            </w:r>
            <w:r w:rsidRPr="005156CC">
              <w:rPr>
                <w:rFonts w:ascii="Times New Roman" w:hAnsi="Times New Roman" w:cs="Times New Roman"/>
                <w:color w:val="716048"/>
                <w:sz w:val="24"/>
                <w:szCs w:val="24"/>
              </w:rPr>
              <w:t xml:space="preserve">- </w:t>
            </w:r>
            <w:r w:rsidRPr="005156CC">
              <w:rPr>
                <w:rFonts w:ascii="Times New Roman" w:hAnsi="Times New Roman" w:cs="Times New Roman"/>
                <w:sz w:val="24"/>
                <w:szCs w:val="24"/>
              </w:rPr>
              <w:t>гномик с «двойным» лицом и сундучок</w:t>
            </w:r>
            <w:r w:rsidRPr="00515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CC">
              <w:rPr>
                <w:rFonts w:ascii="Times New Roman" w:hAnsi="Times New Roman" w:cs="Times New Roman"/>
                <w:sz w:val="24"/>
                <w:szCs w:val="24"/>
              </w:rPr>
              <w:t>(с предметами внутри)</w:t>
            </w:r>
          </w:p>
        </w:tc>
        <w:tc>
          <w:tcPr>
            <w:tcW w:w="1802" w:type="dxa"/>
          </w:tcPr>
          <w:p w:rsidR="00F761DD" w:rsidRPr="005156CC" w:rsidRDefault="0078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C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продолжить предложение «Мне весело, когда я ...»</w:t>
            </w:r>
          </w:p>
        </w:tc>
        <w:tc>
          <w:tcPr>
            <w:tcW w:w="1792" w:type="dxa"/>
          </w:tcPr>
          <w:p w:rsidR="00F761DD" w:rsidRPr="005156CC" w:rsidRDefault="0078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C">
              <w:rPr>
                <w:rFonts w:ascii="Times New Roman" w:hAnsi="Times New Roman" w:cs="Times New Roman"/>
                <w:sz w:val="24"/>
                <w:szCs w:val="24"/>
              </w:rPr>
              <w:t>Дети продолжают предложение</w:t>
            </w:r>
          </w:p>
        </w:tc>
        <w:tc>
          <w:tcPr>
            <w:tcW w:w="2018" w:type="dxa"/>
          </w:tcPr>
          <w:p w:rsidR="00782B82" w:rsidRPr="00782B82" w:rsidRDefault="00782B82" w:rsidP="00782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для положительного эмоционального настроя перед деятельностью</w:t>
            </w:r>
          </w:p>
          <w:p w:rsidR="00F761DD" w:rsidRPr="005156CC" w:rsidRDefault="00F7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7E" w:rsidRPr="005156CC" w:rsidTr="005156CC">
        <w:tc>
          <w:tcPr>
            <w:tcW w:w="2122" w:type="dxa"/>
          </w:tcPr>
          <w:p w:rsidR="00F761DD" w:rsidRPr="005156CC" w:rsidRDefault="00782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CC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 – ориентировочный этап</w:t>
            </w:r>
          </w:p>
        </w:tc>
        <w:tc>
          <w:tcPr>
            <w:tcW w:w="1611" w:type="dxa"/>
          </w:tcPr>
          <w:p w:rsidR="00F761DD" w:rsidRPr="005156CC" w:rsidRDefault="00F7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782B82" w:rsidRPr="00782B82" w:rsidRDefault="00782B82" w:rsidP="00782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Какая беда случилась с гномиком? Как </w:t>
            </w:r>
            <w:r w:rsidRPr="0078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можем помочь ему? Как будем его спасать?</w:t>
            </w:r>
          </w:p>
          <w:p w:rsidR="00F761DD" w:rsidRPr="005156CC" w:rsidRDefault="00782B82" w:rsidP="0078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посмотрим сначала, что у него в сундучке. Какие-то предметы. Как вы думаете, для чего нужны эти предметы? Может быть, они нам помогут расколдовать гномика</w:t>
            </w:r>
          </w:p>
        </w:tc>
        <w:tc>
          <w:tcPr>
            <w:tcW w:w="1792" w:type="dxa"/>
          </w:tcPr>
          <w:p w:rsidR="00F761DD" w:rsidRPr="005156CC" w:rsidRDefault="0078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Высказывания и </w:t>
            </w:r>
            <w:r w:rsidRPr="00515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предположения детей</w:t>
            </w:r>
          </w:p>
        </w:tc>
        <w:tc>
          <w:tcPr>
            <w:tcW w:w="2018" w:type="dxa"/>
          </w:tcPr>
          <w:p w:rsidR="00782B82" w:rsidRPr="00782B82" w:rsidRDefault="00782B82" w:rsidP="00782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Условия для выражения </w:t>
            </w:r>
            <w:r w:rsidRPr="0078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детьми своих мыслей.</w:t>
            </w:r>
          </w:p>
          <w:p w:rsidR="00F761DD" w:rsidRPr="005156CC" w:rsidRDefault="00782B82" w:rsidP="0078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для развития представлений о предстоящей деятельности, ее задачах</w:t>
            </w:r>
          </w:p>
        </w:tc>
      </w:tr>
      <w:tr w:rsidR="005156CC" w:rsidRPr="005156CC" w:rsidTr="005156CC">
        <w:tc>
          <w:tcPr>
            <w:tcW w:w="2122" w:type="dxa"/>
            <w:vMerge w:val="restart"/>
          </w:tcPr>
          <w:p w:rsidR="005156CC" w:rsidRPr="005156CC" w:rsidRDefault="00515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Практический этап</w:t>
            </w:r>
          </w:p>
        </w:tc>
        <w:tc>
          <w:tcPr>
            <w:tcW w:w="1611" w:type="dxa"/>
          </w:tcPr>
          <w:p w:rsidR="005156CC" w:rsidRPr="00782B82" w:rsidRDefault="005156CC" w:rsidP="00782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сундучке</w:t>
            </w:r>
          </w:p>
          <w:p w:rsidR="005156CC" w:rsidRPr="00782B82" w:rsidRDefault="005156CC" w:rsidP="00782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лежат</w:t>
            </w:r>
          </w:p>
          <w:p w:rsidR="005156CC" w:rsidRPr="00782B82" w:rsidRDefault="005156CC" w:rsidP="00782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«лепестки»</w:t>
            </w:r>
          </w:p>
          <w:p w:rsidR="005156CC" w:rsidRPr="00782B82" w:rsidRDefault="005156CC" w:rsidP="00782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волшебного</w:t>
            </w:r>
          </w:p>
          <w:p w:rsidR="005156CC" w:rsidRPr="00782B82" w:rsidRDefault="005156CC" w:rsidP="00782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цветка с</w:t>
            </w:r>
          </w:p>
          <w:p w:rsidR="005156CC" w:rsidRPr="00782B82" w:rsidRDefault="005156CC" w:rsidP="00782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надписями,</w:t>
            </w:r>
          </w:p>
          <w:p w:rsidR="005156CC" w:rsidRPr="00782B82" w:rsidRDefault="005156CC" w:rsidP="00782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</w:t>
            </w:r>
          </w:p>
          <w:p w:rsidR="005156CC" w:rsidRPr="005156CC" w:rsidRDefault="005156CC" w:rsidP="0078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сказочных героев</w:t>
            </w:r>
          </w:p>
        </w:tc>
        <w:tc>
          <w:tcPr>
            <w:tcW w:w="1802" w:type="dxa"/>
          </w:tcPr>
          <w:p w:rsidR="005156CC" w:rsidRPr="00782B82" w:rsidRDefault="005156CC" w:rsidP="00782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Гномик предлагает </w:t>
            </w:r>
            <w:r w:rsidRPr="0078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</w:t>
            </w:r>
          </w:p>
          <w:p w:rsidR="005156CC" w:rsidRPr="00782B82" w:rsidRDefault="005156CC" w:rsidP="00782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«волшебный цветок доброты». Для этого надо превратиться</w:t>
            </w:r>
            <w:r w:rsidRPr="0078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 того</w:t>
            </w:r>
          </w:p>
          <w:p w:rsidR="005156CC" w:rsidRPr="00782B82" w:rsidRDefault="005156CC" w:rsidP="00782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сказочного героя, чье имя написано на лепестке.</w:t>
            </w:r>
          </w:p>
          <w:p w:rsidR="005156CC" w:rsidRPr="00782B82" w:rsidRDefault="005156CC" w:rsidP="00782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(Д/и «Волшебный цветок доброты» - метод </w:t>
            </w:r>
            <w:proofErr w:type="spellStart"/>
            <w:r w:rsidRPr="0078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78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156CC" w:rsidRPr="005156CC" w:rsidRDefault="0051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5156CC" w:rsidRPr="005156CC" w:rsidRDefault="005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56CC">
              <w:rPr>
                <w:rFonts w:ascii="Times New Roman" w:hAnsi="Times New Roman" w:cs="Times New Roman"/>
                <w:sz w:val="24"/>
                <w:szCs w:val="24"/>
              </w:rPr>
              <w:t>ети берут по лепестку, читают имя сказочного героя, превращаются в его образ и от имени сказочного героя рассказывают о своих добрых поступках. (Золушка, Крошечка-</w:t>
            </w:r>
            <w:r w:rsidRPr="00515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CC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5156CC">
              <w:rPr>
                <w:rFonts w:ascii="Times New Roman" w:hAnsi="Times New Roman" w:cs="Times New Roman"/>
                <w:sz w:val="24"/>
                <w:szCs w:val="24"/>
              </w:rPr>
              <w:t xml:space="preserve">. Петушок- 'Золотой гребешок. Мальчик - с - пальчик, сестрица Алёнушка. </w:t>
            </w:r>
            <w:proofErr w:type="spellStart"/>
            <w:r w:rsidRPr="005156CC">
              <w:rPr>
                <w:rFonts w:ascii="Times New Roman" w:hAnsi="Times New Roman" w:cs="Times New Roman"/>
                <w:sz w:val="24"/>
                <w:szCs w:val="24"/>
              </w:rPr>
              <w:t>Наф</w:t>
            </w:r>
            <w:proofErr w:type="spellEnd"/>
            <w:r w:rsidRPr="005156C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156CC">
              <w:rPr>
                <w:rFonts w:ascii="Times New Roman" w:hAnsi="Times New Roman" w:cs="Times New Roman"/>
                <w:sz w:val="24"/>
                <w:szCs w:val="24"/>
              </w:rPr>
              <w:t>Наф</w:t>
            </w:r>
            <w:proofErr w:type="spellEnd"/>
            <w:r w:rsidRPr="005156CC">
              <w:rPr>
                <w:rFonts w:ascii="Times New Roman" w:hAnsi="Times New Roman" w:cs="Times New Roman"/>
                <w:sz w:val="24"/>
                <w:szCs w:val="24"/>
              </w:rPr>
              <w:t>. Емеля. Иван Царевич, Золотая Рыбка)</w:t>
            </w:r>
          </w:p>
        </w:tc>
        <w:tc>
          <w:tcPr>
            <w:tcW w:w="2018" w:type="dxa"/>
          </w:tcPr>
          <w:p w:rsidR="005156CC" w:rsidRPr="005156CC" w:rsidRDefault="005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C">
              <w:rPr>
                <w:rFonts w:ascii="Times New Roman" w:hAnsi="Times New Roman" w:cs="Times New Roman"/>
                <w:sz w:val="24"/>
                <w:szCs w:val="24"/>
              </w:rPr>
              <w:t>Условия для создания ситуации необходимости получения представлений о доброте на основе эмоционального погружения в сказочный образ своего героя.</w:t>
            </w:r>
          </w:p>
        </w:tc>
      </w:tr>
      <w:tr w:rsidR="005156CC" w:rsidRPr="005156CC" w:rsidTr="005156CC">
        <w:tc>
          <w:tcPr>
            <w:tcW w:w="2122" w:type="dxa"/>
            <w:vMerge/>
          </w:tcPr>
          <w:p w:rsidR="005156CC" w:rsidRPr="005156CC" w:rsidRDefault="00515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</w:tcPr>
          <w:p w:rsidR="005156CC" w:rsidRPr="005156CC" w:rsidRDefault="005156CC" w:rsidP="00782B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сундучка достаем 3 мешочка с </w:t>
            </w:r>
            <w:r w:rsidRPr="0051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разными предметами</w:t>
            </w:r>
          </w:p>
        </w:tc>
        <w:tc>
          <w:tcPr>
            <w:tcW w:w="1802" w:type="dxa"/>
          </w:tcPr>
          <w:p w:rsidR="005156CC" w:rsidRPr="005156CC" w:rsidRDefault="005156CC" w:rsidP="00BB3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Какие предметы можно </w:t>
            </w:r>
            <w:r w:rsidRPr="0051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соотнести с «Добром»?</w:t>
            </w:r>
          </w:p>
          <w:p w:rsidR="005156CC" w:rsidRPr="005156CC" w:rsidRDefault="005156CC" w:rsidP="00BB3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разделиться на 3 подгруппы, т.к. три мешочка (Д/и «Злые и добрые предметы»)</w:t>
            </w:r>
          </w:p>
        </w:tc>
        <w:tc>
          <w:tcPr>
            <w:tcW w:w="1792" w:type="dxa"/>
          </w:tcPr>
          <w:p w:rsidR="005156CC" w:rsidRPr="005156CC" w:rsidRDefault="005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выбирают предметы, </w:t>
            </w:r>
            <w:r w:rsidRPr="00515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свой выбор (каждая подгруппа по очереди)</w:t>
            </w:r>
          </w:p>
        </w:tc>
        <w:tc>
          <w:tcPr>
            <w:tcW w:w="2018" w:type="dxa"/>
          </w:tcPr>
          <w:p w:rsidR="005156CC" w:rsidRPr="00BB397E" w:rsidRDefault="005156CC" w:rsidP="00BB3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Условия для проявления поисковой </w:t>
            </w:r>
            <w:r w:rsidRPr="00BB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активности, получения представлений о доброте на основе ассоциаций с собственным </w:t>
            </w:r>
            <w:proofErr w:type="spellStart"/>
            <w:r w:rsidRPr="00BB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опьггом</w:t>
            </w:r>
            <w:proofErr w:type="spellEnd"/>
            <w:r w:rsidRPr="00BB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детей. Условия для взаимодействия детей друг с другом</w:t>
            </w:r>
          </w:p>
          <w:p w:rsidR="005156CC" w:rsidRPr="005156CC" w:rsidRDefault="0051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CC" w:rsidRPr="005156CC" w:rsidTr="005156CC">
        <w:tc>
          <w:tcPr>
            <w:tcW w:w="2122" w:type="dxa"/>
            <w:vMerge w:val="restart"/>
            <w:tcBorders>
              <w:top w:val="nil"/>
            </w:tcBorders>
          </w:tcPr>
          <w:p w:rsidR="005156CC" w:rsidRPr="005156CC" w:rsidRDefault="00515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</w:tcPr>
          <w:p w:rsidR="005156CC" w:rsidRPr="005156CC" w:rsidRDefault="005156CC" w:rsidP="00782B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C">
              <w:rPr>
                <w:rFonts w:ascii="Times New Roman" w:hAnsi="Times New Roman" w:cs="Times New Roman"/>
                <w:sz w:val="24"/>
                <w:szCs w:val="24"/>
              </w:rPr>
              <w:t xml:space="preserve">Из сундучка достаем </w:t>
            </w:r>
            <w:r w:rsidRPr="005156CC">
              <w:rPr>
                <w:rFonts w:ascii="Times New Roman" w:hAnsi="Times New Roman" w:cs="Times New Roman"/>
                <w:smallCaps/>
                <w:spacing w:val="20"/>
                <w:sz w:val="24"/>
                <w:szCs w:val="24"/>
              </w:rPr>
              <w:t>книгу</w:t>
            </w:r>
          </w:p>
        </w:tc>
        <w:tc>
          <w:tcPr>
            <w:tcW w:w="1802" w:type="dxa"/>
          </w:tcPr>
          <w:p w:rsidR="005156CC" w:rsidRPr="005156CC" w:rsidRDefault="005156CC" w:rsidP="00782B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C">
              <w:rPr>
                <w:rFonts w:ascii="Times New Roman" w:hAnsi="Times New Roman" w:cs="Times New Roman"/>
                <w:sz w:val="24"/>
                <w:szCs w:val="24"/>
              </w:rPr>
              <w:t>Чтение сказки «Медведица и три бородача» (книга «Добрые сказки» О.И. Пахомова, М.: 2004 г., стр. 22) и беседа по содержанию</w:t>
            </w:r>
          </w:p>
        </w:tc>
        <w:tc>
          <w:tcPr>
            <w:tcW w:w="1792" w:type="dxa"/>
          </w:tcPr>
          <w:p w:rsidR="005156CC" w:rsidRPr="005156CC" w:rsidRDefault="005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C">
              <w:rPr>
                <w:rFonts w:ascii="Times New Roman" w:hAnsi="Times New Roman" w:cs="Times New Roman"/>
                <w:sz w:val="24"/>
                <w:szCs w:val="24"/>
              </w:rPr>
              <w:t>Дети слушают сказку, по ходу сказки отвечают на вопросы</w:t>
            </w:r>
          </w:p>
        </w:tc>
        <w:tc>
          <w:tcPr>
            <w:tcW w:w="2018" w:type="dxa"/>
          </w:tcPr>
          <w:p w:rsidR="005156CC" w:rsidRPr="005156CC" w:rsidRDefault="005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направленного внимания</w:t>
            </w:r>
          </w:p>
        </w:tc>
      </w:tr>
      <w:tr w:rsidR="005156CC" w:rsidRPr="005156CC" w:rsidTr="005156CC">
        <w:tc>
          <w:tcPr>
            <w:tcW w:w="2122" w:type="dxa"/>
            <w:vMerge/>
            <w:tcBorders>
              <w:top w:val="nil"/>
            </w:tcBorders>
          </w:tcPr>
          <w:p w:rsidR="005156CC" w:rsidRPr="005156CC" w:rsidRDefault="00515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5156CC" w:rsidRPr="005156CC" w:rsidRDefault="005156CC" w:rsidP="00782B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5156CC" w:rsidRPr="00BB397E" w:rsidRDefault="005156CC" w:rsidP="00BB3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B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вам кажется, к кому из них лучше обратиться Медведице? Почему вы так думаете?</w:t>
            </w:r>
          </w:p>
          <w:p w:rsidR="005156CC" w:rsidRPr="00BB397E" w:rsidRDefault="005156CC" w:rsidP="00BB3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B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можете сказать про первого бородача? Как можно назвать такого человека?</w:t>
            </w:r>
          </w:p>
          <w:p w:rsidR="005156CC" w:rsidRPr="00BB397E" w:rsidRDefault="005156CC" w:rsidP="00BB3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BB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скажет </w:t>
            </w:r>
            <w:proofErr w:type="spellStart"/>
            <w:r w:rsidRPr="00BB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Пуделечкину</w:t>
            </w:r>
            <w:proofErr w:type="spellEnd"/>
            <w:r w:rsidRPr="00BB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Медведица? Что она сделает? Что бы ты сказал и сделал па ее месте?</w:t>
            </w:r>
          </w:p>
          <w:p w:rsidR="005156CC" w:rsidRPr="00BB397E" w:rsidRDefault="005156CC" w:rsidP="00BB3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B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B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вы, случайно, не знаете, от чего эти звери так злятся?</w:t>
            </w:r>
          </w:p>
          <w:p w:rsidR="005156CC" w:rsidRPr="00BB397E" w:rsidRDefault="005156CC" w:rsidP="00BB3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BB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от чего звери и люди становятся злыми?</w:t>
            </w:r>
          </w:p>
          <w:p w:rsidR="005156CC" w:rsidRPr="005156CC" w:rsidRDefault="005156CC" w:rsidP="00BB3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Правильные ли характеристики дала</w:t>
            </w:r>
          </w:p>
        </w:tc>
        <w:tc>
          <w:tcPr>
            <w:tcW w:w="1792" w:type="dxa"/>
          </w:tcPr>
          <w:p w:rsidR="005156CC" w:rsidRPr="005156CC" w:rsidRDefault="005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на заданные опросы</w:t>
            </w:r>
          </w:p>
        </w:tc>
        <w:tc>
          <w:tcPr>
            <w:tcW w:w="2018" w:type="dxa"/>
          </w:tcPr>
          <w:p w:rsidR="005156CC" w:rsidRPr="005156CC" w:rsidRDefault="005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5156CC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активизации самостоятельного мышления детей, для выражения детьми своих мыслей </w:t>
            </w:r>
          </w:p>
        </w:tc>
      </w:tr>
      <w:tr w:rsidR="005156CC" w:rsidRPr="005156CC" w:rsidTr="005156CC">
        <w:tc>
          <w:tcPr>
            <w:tcW w:w="2122" w:type="dxa"/>
            <w:vMerge w:val="restart"/>
          </w:tcPr>
          <w:p w:rsidR="005156CC" w:rsidRPr="005156CC" w:rsidRDefault="005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Рефлексивно- оценочный этап</w:t>
            </w:r>
          </w:p>
        </w:tc>
        <w:tc>
          <w:tcPr>
            <w:tcW w:w="1611" w:type="dxa"/>
            <w:vMerge w:val="restart"/>
          </w:tcPr>
          <w:p w:rsidR="005156CC" w:rsidRPr="005156CC" w:rsidRDefault="005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C">
              <w:rPr>
                <w:rFonts w:ascii="Times New Roman" w:hAnsi="Times New Roman" w:cs="Times New Roman"/>
                <w:sz w:val="24"/>
                <w:szCs w:val="24"/>
              </w:rPr>
              <w:t>В сундучке гномика остался последний предмет</w:t>
            </w:r>
          </w:p>
        </w:tc>
        <w:tc>
          <w:tcPr>
            <w:tcW w:w="1802" w:type="dxa"/>
          </w:tcPr>
          <w:p w:rsidR="005156CC" w:rsidRPr="00BB397E" w:rsidRDefault="005156CC" w:rsidP="00BB3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B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па ней написано?</w:t>
            </w:r>
          </w:p>
          <w:p w:rsidR="005156CC" w:rsidRPr="00BB397E" w:rsidRDefault="005156CC" w:rsidP="00BB3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«Шляпа до </w:t>
            </w:r>
            <w:proofErr w:type="spellStart"/>
            <w:r w:rsidRPr="00BB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BB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ы х </w:t>
            </w:r>
            <w:proofErr w:type="gramStart"/>
            <w:r w:rsidRPr="00BB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 »</w:t>
            </w:r>
            <w:proofErr w:type="gramEnd"/>
            <w:r w:rsidRPr="00BB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5156CC" w:rsidRPr="005156CC" w:rsidRDefault="005156CC" w:rsidP="00BB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набрали полную шляпу добрых дел, подарим их гномику. Сундучок опустел. Все задания мы с вами выполнили. Гномик благодарит детей за то. что помогли ему найти доброту. У него теперь доброе лицо. Гномик дарит свой сундучок детям, чтобы они собирали в него свои добрые дела</w:t>
            </w:r>
          </w:p>
        </w:tc>
        <w:tc>
          <w:tcPr>
            <w:tcW w:w="1792" w:type="dxa"/>
          </w:tcPr>
          <w:p w:rsidR="005156CC" w:rsidRPr="005156CC" w:rsidRDefault="005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C">
              <w:rPr>
                <w:rFonts w:ascii="Times New Roman" w:hAnsi="Times New Roman" w:cs="Times New Roman"/>
                <w:sz w:val="24"/>
                <w:szCs w:val="24"/>
              </w:rPr>
              <w:t>Дети по очереди передают шляпу друг другу и рассказывают, какой добрый поступок совершили сегодня</w:t>
            </w:r>
          </w:p>
        </w:tc>
        <w:tc>
          <w:tcPr>
            <w:tcW w:w="2018" w:type="dxa"/>
          </w:tcPr>
          <w:p w:rsidR="005156CC" w:rsidRPr="005156CC" w:rsidRDefault="005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C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речевой активности</w:t>
            </w:r>
          </w:p>
        </w:tc>
      </w:tr>
      <w:tr w:rsidR="005156CC" w:rsidRPr="005156CC" w:rsidTr="005156CC">
        <w:tc>
          <w:tcPr>
            <w:tcW w:w="2122" w:type="dxa"/>
            <w:vMerge/>
          </w:tcPr>
          <w:p w:rsidR="005156CC" w:rsidRPr="005156CC" w:rsidRDefault="005156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5156CC" w:rsidRPr="005156CC" w:rsidRDefault="0051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5156CC" w:rsidRPr="005156CC" w:rsidRDefault="005156CC" w:rsidP="00BB3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B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же настоящая доброта?</w:t>
            </w:r>
          </w:p>
          <w:p w:rsidR="005156CC" w:rsidRPr="00BB397E" w:rsidRDefault="005156CC" w:rsidP="00BB3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B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Помогли ли мы Гномику?</w:t>
            </w:r>
          </w:p>
          <w:p w:rsidR="005156CC" w:rsidRPr="005156CC" w:rsidRDefault="005156CC" w:rsidP="00BB3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ему помогли?</w:t>
            </w:r>
          </w:p>
        </w:tc>
        <w:tc>
          <w:tcPr>
            <w:tcW w:w="1792" w:type="dxa"/>
          </w:tcPr>
          <w:p w:rsidR="005156CC" w:rsidRPr="005156CC" w:rsidRDefault="005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C">
              <w:rPr>
                <w:rFonts w:ascii="Times New Roman" w:hAnsi="Times New Roman" w:cs="Times New Roman"/>
                <w:sz w:val="24"/>
                <w:szCs w:val="24"/>
              </w:rPr>
              <w:t>Высказывания детей</w:t>
            </w:r>
          </w:p>
        </w:tc>
        <w:tc>
          <w:tcPr>
            <w:tcW w:w="2018" w:type="dxa"/>
          </w:tcPr>
          <w:p w:rsidR="005156CC" w:rsidRPr="005156CC" w:rsidRDefault="0051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C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элементарных навыков самооценки</w:t>
            </w:r>
          </w:p>
        </w:tc>
      </w:tr>
    </w:tbl>
    <w:p w:rsidR="00F761DD" w:rsidRPr="005156CC" w:rsidRDefault="00F761DD">
      <w:pPr>
        <w:rPr>
          <w:rFonts w:ascii="Times New Roman" w:hAnsi="Times New Roman" w:cs="Times New Roman"/>
          <w:sz w:val="24"/>
          <w:szCs w:val="24"/>
        </w:rPr>
      </w:pPr>
    </w:p>
    <w:sectPr w:rsidR="00F761DD" w:rsidRPr="0051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DD"/>
    <w:rsid w:val="001C73DF"/>
    <w:rsid w:val="005156CC"/>
    <w:rsid w:val="00650680"/>
    <w:rsid w:val="00782B82"/>
    <w:rsid w:val="00A75BAE"/>
    <w:rsid w:val="00BB397E"/>
    <w:rsid w:val="00F7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A0679-5EBF-42B4-818D-E1B1707B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Ускова</dc:creator>
  <cp:keywords/>
  <dc:description/>
  <cp:lastModifiedBy>Елена Ускова</cp:lastModifiedBy>
  <cp:revision>3</cp:revision>
  <dcterms:created xsi:type="dcterms:W3CDTF">2016-03-20T13:52:00Z</dcterms:created>
  <dcterms:modified xsi:type="dcterms:W3CDTF">2016-03-20T14:32:00Z</dcterms:modified>
</cp:coreProperties>
</file>