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C46A33">
        <w:rPr>
          <w:rFonts w:ascii="Times New Roman" w:hAnsi="Times New Roman" w:cs="Times New Roman"/>
          <w:color w:val="333333"/>
          <w:sz w:val="28"/>
          <w:szCs w:val="28"/>
        </w:rPr>
        <w:t>Тема: "Компьютерная графика. Графический редактор. Назначение и основные возможности"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Оборудование: </w:t>
      </w:r>
    </w:p>
    <w:p w:rsidR="00C46A33" w:rsidRPr="00C46A33" w:rsidRDefault="00C46A33" w:rsidP="00C46A3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компьютерный класс, оснащенный современной компьютерной техникой, лицензионным программным обеспечением. Компьютеры образуют локальную вычислительную сеть. На рабочих станциях установлена операционная система </w:t>
      </w:r>
      <w:proofErr w:type="spellStart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XP, с пакетом стандартных программ.</w:t>
      </w:r>
    </w:p>
    <w:p w:rsidR="00C46A33" w:rsidRPr="00C46A33" w:rsidRDefault="00C46A33" w:rsidP="00C46A3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 проектор.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Вспомогательные материалы:</w:t>
      </w: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46A33" w:rsidRPr="00C46A33" w:rsidRDefault="00C46A33" w:rsidP="00C46A3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“Жанры изобразительного искусства”</w:t>
      </w:r>
    </w:p>
    <w:p w:rsidR="00C46A33" w:rsidRPr="00C46A33" w:rsidRDefault="00C46A33" w:rsidP="00C46A3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карточки </w:t>
      </w:r>
      <w:hyperlink r:id="rId6" w:history="1">
        <w:r w:rsidRPr="00C46A33">
          <w:rPr>
            <w:rFonts w:ascii="Times New Roman" w:eastAsia="Times New Roman" w:hAnsi="Times New Roman" w:cs="Times New Roman"/>
            <w:color w:val="008738"/>
            <w:sz w:val="28"/>
            <w:szCs w:val="28"/>
            <w:lang w:eastAsia="ru-RU"/>
          </w:rPr>
          <w:t>&lt;Рисунок 1&gt;</w:t>
        </w:r>
      </w:hyperlink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 количеству учащихся;</w:t>
      </w:r>
    </w:p>
    <w:p w:rsidR="00C46A33" w:rsidRPr="00C46A33" w:rsidRDefault="00C46A33" w:rsidP="00C46A3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карточки </w:t>
      </w:r>
      <w:hyperlink r:id="rId7" w:history="1">
        <w:r w:rsidRPr="00C46A33">
          <w:rPr>
            <w:rFonts w:ascii="Times New Roman" w:eastAsia="Times New Roman" w:hAnsi="Times New Roman" w:cs="Times New Roman"/>
            <w:color w:val="008738"/>
            <w:sz w:val="28"/>
            <w:szCs w:val="28"/>
            <w:lang w:eastAsia="ru-RU"/>
          </w:rPr>
          <w:t>&lt;Рисунок 2&gt;</w:t>
        </w:r>
      </w:hyperlink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 количеству учащихся;</w:t>
      </w:r>
    </w:p>
    <w:p w:rsidR="00C46A33" w:rsidRPr="00C46A33" w:rsidRDefault="00C46A33" w:rsidP="00C46A3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картины для оформления класса.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46A33" w:rsidRPr="00C46A33" w:rsidRDefault="00C46A33" w:rsidP="00C46A3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со средой графического редактора, научить применять основные инструменты графического редактора: “Карандаш”, “Кисть”, “Линия”, “Прямоугольник”, “Окружность”, “Ластик”, “Заливка”.</w:t>
      </w:r>
    </w:p>
    <w:p w:rsidR="00C46A33" w:rsidRPr="00C46A33" w:rsidRDefault="00C46A33" w:rsidP="00C46A3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внимание, наглядно-образное мышление, наблюдательность, умение публично выступать.</w:t>
      </w:r>
    </w:p>
    <w:p w:rsidR="00C46A33" w:rsidRPr="00C46A33" w:rsidRDefault="00C46A33" w:rsidP="00C46A3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учащихся.</w:t>
      </w:r>
    </w:p>
    <w:p w:rsidR="00C46A33" w:rsidRPr="00C46A33" w:rsidRDefault="00C46A33" w:rsidP="00C46A3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Установить </w:t>
      </w:r>
      <w:proofErr w:type="spellStart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“информатики – изобразительное искусство”, “информатика - история”, “информатика - география”.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Тип урока: </w:t>
      </w: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нового материала.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Вырабатываемые умения и навыки:</w:t>
      </w: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46A33" w:rsidRPr="00C46A33" w:rsidRDefault="00C46A33" w:rsidP="00C46A3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должны узнать, какие основные инструменты используются при выполнении графических работ.</w:t>
      </w:r>
    </w:p>
    <w:p w:rsidR="00C46A33" w:rsidRPr="00C46A33" w:rsidRDefault="00C46A33" w:rsidP="00C46A3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должны сформировать навыки использования инструментов для создания графических примитивов, рисунков.</w:t>
      </w:r>
    </w:p>
    <w:p w:rsidR="00C46A33" w:rsidRPr="00C46A33" w:rsidRDefault="00C46A33" w:rsidP="00C46A3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должны выработать навыки работы с мышью при работе в графическом редакторе.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урока:</w:t>
      </w: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46A33" w:rsidRPr="00C46A33" w:rsidRDefault="00C46A33" w:rsidP="00C46A3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момент.</w:t>
      </w:r>
    </w:p>
    <w:p w:rsidR="00C46A33" w:rsidRPr="00C46A33" w:rsidRDefault="00C46A33" w:rsidP="00C46A3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Мотивационное начало урока.</w:t>
      </w:r>
    </w:p>
    <w:p w:rsidR="00C46A33" w:rsidRPr="00C46A33" w:rsidRDefault="00C46A33" w:rsidP="00C46A3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нового материала.</w:t>
      </w:r>
    </w:p>
    <w:p w:rsidR="00C46A33" w:rsidRPr="00C46A33" w:rsidRDefault="00C46A33" w:rsidP="00C46A3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изученного материала.</w:t>
      </w:r>
    </w:p>
    <w:p w:rsidR="00C46A33" w:rsidRPr="00C46A33" w:rsidRDefault="00C46A33" w:rsidP="00C46A3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домашнего задания.</w:t>
      </w:r>
    </w:p>
    <w:p w:rsidR="00C46A33" w:rsidRPr="00C46A33" w:rsidRDefault="00C46A33" w:rsidP="00C46A3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урока и оценивание деятельности учащихся.</w:t>
      </w:r>
    </w:p>
    <w:p w:rsidR="00C46A33" w:rsidRPr="00C46A33" w:rsidRDefault="00C46A33" w:rsidP="00C46A3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Организационный момент.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Мотивационное начало урока.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2.1. Вводное слово учителя.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Появившийся на свет младенец не умеет ни ходить, ни говорить. Но с самого рождения ему дана удивительная способность видеть мир своими глазами. Пройдет немало времени, прежде чем малыш сможет выразить свои мысли и желания словами, и еще далек тот день, когда он напишет свое первое слово.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получив в руки карандаш, он неумело, но настойчиво пытается что-то нарисовать. Это и есть средство самовыражения маленького человечка.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 ли вы свои первые детские книжки? Они были очень красочными, со множеством картинок. Разве может быть интересной детская книжка без картинок?!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ваших школьных учебниках тоже много картинок. Они помогают вам усвоить даже самый трудный материал.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может быть произведением искусства, а может быть и очень простым: иллюстрация в учебнике, схема сборки на коробке кухонного комбайна, указатель на лестничной площадке и т. д.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2.2. Презентация “Жанры изобразительного искусства”</w:t>
      </w: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r w:rsidRPr="00C46A33">
          <w:rPr>
            <w:rFonts w:ascii="Times New Roman" w:eastAsia="Times New Roman" w:hAnsi="Times New Roman" w:cs="Times New Roman"/>
            <w:color w:val="008738"/>
            <w:sz w:val="28"/>
            <w:szCs w:val="28"/>
            <w:lang w:eastAsia="ru-RU"/>
          </w:rPr>
          <w:t>&lt;Приложение 1&gt;</w:t>
        </w:r>
      </w:hyperlink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(сопровождается вопросами). </w:t>
      </w:r>
    </w:p>
    <w:p w:rsidR="00C46A33" w:rsidRPr="00C46A33" w:rsidRDefault="00C46A33" w:rsidP="00C46A3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жанр изобразительного искусства, основным элементом изображения которого являются люди? (Портрет).</w:t>
      </w:r>
    </w:p>
    <w:p w:rsidR="00C46A33" w:rsidRPr="00C46A33" w:rsidRDefault="00C46A33" w:rsidP="00C46A3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жанр изобразительного искусства, основным элементом изображения которого являются неодушевленные предметы? (Натюрморт).</w:t>
      </w:r>
    </w:p>
    <w:p w:rsidR="00C46A33" w:rsidRPr="00C46A33" w:rsidRDefault="00C46A33" w:rsidP="00C46A3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жанр изобразительного искусства, основным элементом изображения которого является природа? (Пейзаж).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2.3. Фронтальная беседа с учащимися.</w:t>
      </w: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46A33" w:rsidRPr="00C46A33" w:rsidRDefault="00C46A33" w:rsidP="00C46A3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инструменты используются для рисования? (Ответ: цветные карандаши, фломастеры, краски, кисти, ластик, уголь, мелки, баллончики с краской – распылители, линейка, циркуль и др.)</w:t>
      </w:r>
    </w:p>
    <w:p w:rsidR="00C46A33" w:rsidRPr="00C46A33" w:rsidRDefault="00C46A33" w:rsidP="00C46A3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чем можно рисовать? (Ответ: ткань (холст), бумага, стены (граффити), асфальт, земля, кожа (</w:t>
      </w:r>
      <w:proofErr w:type="spellStart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body</w:t>
      </w:r>
      <w:proofErr w:type="spellEnd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art</w:t>
      </w:r>
      <w:proofErr w:type="spellEnd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др.)</w:t>
      </w:r>
    </w:p>
    <w:p w:rsidR="00C46A33" w:rsidRPr="00C46A33" w:rsidRDefault="00C46A33" w:rsidP="00C46A3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отличается рисунок от печатного текста? (Ответ: Читая текст, мы вдумываемся в каждое слово. Складывая слова в предложения, пытаемся понять смысл текста. А рисунок сначала рассматриваем как единое целое, а потом пытаемся понять смысл рисунка.)</w:t>
      </w:r>
    </w:p>
    <w:p w:rsidR="00C46A33" w:rsidRPr="00C46A33" w:rsidRDefault="00C46A33" w:rsidP="00C46A3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каких профессий используют рисунки, чертежи? (Ответ: архитекторы при проектировании зданий; инженеры-конструкторы при создании новых видов техники; астрономы при нанесении новых объектов на карту звездного неба; обувщики при конструировании новых моделей обуви; модельеры и дизайнеры; мультипликаторы при создании мультфильмов; специалисты по рекламе при создании новых роликов.)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Изучение нового материала.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3.1. Сообщение темы и целей урока.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Незаменимым помощником при создании изображений сегодня является компьютер.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Изображения, созданные при помощи компьютера, называются </w:t>
      </w: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компьютерной графикой.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Программа, позволяющая человеку создавать рисунки, называется </w:t>
      </w: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графическим редактором.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тема нашего урока “КОМПЬЮТЕРНАЯ ГРАФИКА. ГРАФИЧЕСКИЙ РЕДАКТОР”.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на уроке мы познакомимся с простейшим графическим редактором </w:t>
      </w:r>
      <w:proofErr w:type="spellStart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Paint</w:t>
      </w:r>
      <w:proofErr w:type="spellEnd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узнаем его возможности и научимся создавать простейшие рисунки, используя инструменты графического редактора.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чем же так удобны компьютерные рисунки? </w:t>
      </w:r>
    </w:p>
    <w:p w:rsidR="00C46A33" w:rsidRPr="00C46A33" w:rsidRDefault="00C46A33" w:rsidP="00C46A33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 никогда не ломается, ластик не стирается, краски не кончаются;</w:t>
      </w:r>
    </w:p>
    <w:p w:rsidR="00C46A33" w:rsidRPr="00C46A33" w:rsidRDefault="00C46A33" w:rsidP="00C46A33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пальцы, нос и одежда остаются чистыми;</w:t>
      </w:r>
    </w:p>
    <w:p w:rsidR="00C46A33" w:rsidRPr="00C46A33" w:rsidRDefault="00C46A33" w:rsidP="00C46A33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неудачный рисунок на бумаге придется выбросить, а компьютерный рисунок можно исправлять до тех пор, пока вы не останетесь довольны своей работой;</w:t>
      </w:r>
    </w:p>
    <w:p w:rsidR="00C46A33" w:rsidRPr="00C46A33" w:rsidRDefault="00C46A33" w:rsidP="00C46A33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графический редактор позволяет даже не очень искусному “художнику” создавать с помощью специальных инструментов красивые рисунки.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3.2. Сообщения учащихся.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Компьютер – помощник мультипликаторов. 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дети, и взрослые любят смотреть мультфильмы. Однако мало кто знает, что для того, чтобы его любимый мультипликационный герой “жил” на экране в течение одной минуты, требуется около 1500 подробных рисунков. Раньше каждый из них приходилось рисовать вручную на листе прозрачной пленки, чтобы его можно было наложить на фон. Нетрудно подсчитать, что 10-минутный фильм состоит из 15000 рисунков. Если предположить, что художник сможет выполнять в день по 50 рисунков, то и тогда на производство всего мультфильма уйдет около года.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 очень облегчает труд художника.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Введенное в компьютер изображение можно увеличивать, уменьшать или размножать.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раскрасить рисунок, художнику достаточно ввести в компьютер нужный цвет и указать закрашиваемый участок. Если цвет не понравился, его можно туту же заменить.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это облегчает работу художников-мультипликаторов, и 10-минутный мультфильм они могут закончить за 1 – 2 недели.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Компьютер – помощник художников. 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выдающиеся художники, стремясь к предельно точному воспроизведению своего замысла, до тех пор вносили изменения в первоначальный вариант картины, пока не добивались желаемого результата.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 это приводило к созданию не одной картины, а нескольких ее вариантов, потому что внесение любых изменений означало переписывание картины заново.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наше время при наличии компьютера художнику достаточно создать первоначальный вариант картины и уже в него вносить все необходимые изменения.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3.3. Объяснение нового материала с помощью мультимедийного проектора и демонстрационного экрана.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из самых простых графических редакторов – </w:t>
      </w:r>
      <w:proofErr w:type="spellStart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Paint</w:t>
      </w:r>
      <w:proofErr w:type="spellEnd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Запуск графического редактора осуществляется через кнопку Пуск.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Пуск/Программы/Стандартные/ </w:t>
      </w:r>
      <w:proofErr w:type="spellStart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Paint</w:t>
      </w:r>
      <w:proofErr w:type="spellEnd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3.4. Работа с учебником.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в учебнике и назвать показываемые на демонстрационном экране объекты: Панель набор инструментов; Меню настройки инструментов; Рабочее поле; Палитра; Строка подсказки.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3.5. Зарядка для глаз.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Закрепление изученного материала.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4.1. Постановка задачи для выполнения практической работы.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будем рисовать флаги.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4.2. Сообщение ученика.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Руси флаги ведут свою историю. В 1668 г. учрежден военно-морской флаг красно-бело-синего цвета, в 1699 г. – Андреевский флаг, в 1819 г. – Георгиевский кормовой флаг. В 1861 г. восставшие крестьяне Пензенской губернии впервые в России подняли красный флаг.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Цвета российского флага несут определенную смысловую нагрузку: белый – символ свободы; голубой (лазурь) – символ красоты, величия, покровительства Богоматери; красный (пурпур) – символ достоинства, силы, могущества, </w:t>
      </w:r>
      <w:proofErr w:type="spellStart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державности</w:t>
      </w:r>
      <w:proofErr w:type="spellEnd"/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святого для Андреевского флага связан с летописным преданием о путешествии апостола Андрея Первозванного по землям, где впоследствии образовалось Русское государство, и с тем, что Петр I почитал его как своего патрона. Флаг и орден имеют косой крест, на котором, по преданию, был распят апостол Андрей.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4.3. Практическая работа.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практической работы учащимся предлагается нарисовать флаги некоторых стран.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Карточка 1.</w:t>
      </w: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9" w:history="1">
        <w:r w:rsidRPr="00C46A33">
          <w:rPr>
            <w:rFonts w:ascii="Times New Roman" w:eastAsia="Times New Roman" w:hAnsi="Times New Roman" w:cs="Times New Roman"/>
            <w:color w:val="008738"/>
            <w:sz w:val="28"/>
            <w:szCs w:val="28"/>
            <w:lang w:eastAsia="ru-RU"/>
          </w:rPr>
          <w:t>&lt;Рисунок 1&gt;</w:t>
        </w:r>
      </w:hyperlink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46A33" w:rsidRPr="00C46A33" w:rsidRDefault="00C46A33" w:rsidP="00C46A33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России – белая полоса, синяя полоса, красная полоса.</w:t>
      </w:r>
    </w:p>
    <w:p w:rsidR="00C46A33" w:rsidRPr="00C46A33" w:rsidRDefault="00C46A33" w:rsidP="00C46A33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Андреевский флаг – синие полосы на белом полотне.</w:t>
      </w:r>
    </w:p>
    <w:p w:rsidR="00C46A33" w:rsidRPr="00C46A33" w:rsidRDefault="00C46A33" w:rsidP="00C46A33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Японии – красный круг на белом полотне.</w:t>
      </w:r>
    </w:p>
    <w:p w:rsidR="00C46A33" w:rsidRPr="00C46A33" w:rsidRDefault="00C46A33" w:rsidP="00C46A33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Карточка 2.</w:t>
      </w: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0" w:history="1">
        <w:r w:rsidRPr="00C46A33">
          <w:rPr>
            <w:rFonts w:ascii="Times New Roman" w:eastAsia="Times New Roman" w:hAnsi="Times New Roman" w:cs="Times New Roman"/>
            <w:color w:val="008738"/>
            <w:sz w:val="28"/>
            <w:szCs w:val="28"/>
            <w:lang w:eastAsia="ru-RU"/>
          </w:rPr>
          <w:t>&lt;Рисунок 2&gt;</w:t>
        </w:r>
      </w:hyperlink>
    </w:p>
    <w:p w:rsidR="00C46A33" w:rsidRPr="00C46A33" w:rsidRDefault="00C46A33" w:rsidP="00C46A33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Филиппин (сверху – синяя полоса, снизу – красная, в белом треугольнике – желтые звезды и солнце)</w:t>
      </w:r>
    </w:p>
    <w:p w:rsidR="00C46A33" w:rsidRPr="00C46A33" w:rsidRDefault="00C46A33" w:rsidP="00C46A33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Греции (цвет фона – голубой, цвет полос и креста - белый).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Постановка домашнего задания.</w:t>
      </w:r>
    </w:p>
    <w:p w:rsidR="00C46A33" w:rsidRPr="00C46A33" w:rsidRDefault="00C46A33" w:rsidP="00C46A3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УМК Макарова Н. В. 5-6 класс. § 2.1, 2.2 (приготовить пересказ), вопросы 1–6 (стр. 860).</w:t>
      </w:r>
    </w:p>
    <w:p w:rsidR="00C46A33" w:rsidRPr="0053222D" w:rsidRDefault="00C46A33" w:rsidP="0053222D">
      <w:pPr>
        <w:pStyle w:val="a3"/>
        <w:numPr>
          <w:ilvl w:val="0"/>
          <w:numId w:val="7"/>
        </w:numPr>
        <w:spacing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22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урока и оценивание деятельности учащихся.</w:t>
      </w:r>
    </w:p>
    <w:p w:rsidR="00A70192" w:rsidRDefault="00A7019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53222D" w:rsidRDefault="0053222D" w:rsidP="0053222D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Приложение:</w:t>
      </w:r>
    </w:p>
    <w:p w:rsidR="0053222D" w:rsidRDefault="0053222D" w:rsidP="0053222D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1.</w:t>
      </w:r>
    </w:p>
    <w:p w:rsidR="0053222D" w:rsidRDefault="0053222D" w:rsidP="0053222D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EB555A" wp14:editId="27F7F664">
            <wp:extent cx="6191250" cy="1152525"/>
            <wp:effectExtent l="0" t="0" r="0" b="9525"/>
            <wp:docPr id="1" name="Рисунок 1" descr="http://festival.1september.ru/articles/41404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4043/img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2D" w:rsidRDefault="0053222D" w:rsidP="0053222D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222D" w:rsidRDefault="00C973EB" w:rsidP="0053222D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2.</w:t>
      </w:r>
    </w:p>
    <w:p w:rsidR="00C973EB" w:rsidRDefault="00C973EB" w:rsidP="0053222D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4A3C19" wp14:editId="5BE8EDF0">
            <wp:extent cx="4095750" cy="1133475"/>
            <wp:effectExtent l="0" t="0" r="0" b="9525"/>
            <wp:docPr id="2" name="Рисунок 2" descr="http://festival.1september.ru/articles/41404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4043/img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EB" w:rsidRDefault="00C973EB" w:rsidP="0053222D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73EB" w:rsidRPr="0053222D" w:rsidRDefault="00C973EB" w:rsidP="0053222D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4422" w:rsidRPr="00C46A33" w:rsidRDefault="00B34422">
      <w:pPr>
        <w:rPr>
          <w:rFonts w:ascii="Times New Roman" w:hAnsi="Times New Roman" w:cs="Times New Roman"/>
          <w:sz w:val="28"/>
          <w:szCs w:val="28"/>
        </w:rPr>
      </w:pPr>
    </w:p>
    <w:sectPr w:rsidR="00B34422" w:rsidRPr="00C46A33" w:rsidSect="00C46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612"/>
    <w:multiLevelType w:val="multilevel"/>
    <w:tmpl w:val="B7D8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86DE9"/>
    <w:multiLevelType w:val="multilevel"/>
    <w:tmpl w:val="99C2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62B0"/>
    <w:multiLevelType w:val="multilevel"/>
    <w:tmpl w:val="65D8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F718E"/>
    <w:multiLevelType w:val="multilevel"/>
    <w:tmpl w:val="6350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B0617"/>
    <w:multiLevelType w:val="multilevel"/>
    <w:tmpl w:val="AFA8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27EEB"/>
    <w:multiLevelType w:val="multilevel"/>
    <w:tmpl w:val="B148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C5496"/>
    <w:multiLevelType w:val="multilevel"/>
    <w:tmpl w:val="A2D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04720"/>
    <w:multiLevelType w:val="multilevel"/>
    <w:tmpl w:val="BB7E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B5E5E"/>
    <w:multiLevelType w:val="multilevel"/>
    <w:tmpl w:val="EFF0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33"/>
    <w:rsid w:val="0053222D"/>
    <w:rsid w:val="00A70192"/>
    <w:rsid w:val="00B34422"/>
    <w:rsid w:val="00C46A33"/>
    <w:rsid w:val="00C973EB"/>
    <w:rsid w:val="00D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709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39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4043/pril1.pp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414043/img2.jp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4043/img1.jpg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414043/img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4043/img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В. Костина</cp:lastModifiedBy>
  <cp:revision>5</cp:revision>
  <dcterms:created xsi:type="dcterms:W3CDTF">2015-08-27T13:57:00Z</dcterms:created>
  <dcterms:modified xsi:type="dcterms:W3CDTF">2016-03-14T14:12:00Z</dcterms:modified>
</cp:coreProperties>
</file>