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88" w:rsidRPr="00795088" w:rsidRDefault="00795088" w:rsidP="00795088">
      <w:pPr>
        <w:jc w:val="center"/>
        <w:rPr>
          <w:b/>
        </w:rPr>
      </w:pPr>
      <w:bookmarkStart w:id="0" w:name="_GoBack"/>
      <w:r w:rsidRPr="00795088">
        <w:rPr>
          <w:b/>
        </w:rPr>
        <w:t>Профилактика нарушения осанки у дошкольников</w:t>
      </w:r>
    </w:p>
    <w:bookmarkEnd w:id="0"/>
    <w:p w:rsidR="00795088" w:rsidRDefault="00795088" w:rsidP="00795088">
      <w:r>
        <w:t xml:space="preserve">Искривление позвоночника в детстве и следующие за ним заболевания в подростковом возрасте существенным образом влияют на способности к обучению, дальнейшую трудоспособность, cтрадает красота фигуры, появляются и прогрессируют сопутствующих заболевания различных органов и систем, нередко приводя к инвалидизации. </w:t>
      </w:r>
    </w:p>
    <w:p w:rsidR="00795088" w:rsidRDefault="00795088" w:rsidP="00795088"/>
    <w:p w:rsidR="00795088" w:rsidRDefault="00795088" w:rsidP="00795088">
      <w:r>
        <w:t>Какая же осанка считается правильной, нормальной? Голова прямо, грудная клетка развернутая, плечи на одном уровне, живот втянут, коленные и тазобедренные суставы разогнуты. В случае, если происходит "перекос" в каком-либо из отделов позвоночника в какой-либо плоскости, в первую очередь начинают страдать дыхательные и пищеварительные функции, затрудняется мозговое и периферическое кровообращение, нарушается работа сердца, в тяжелых случаях может диагностироваться нефроптоз (опущение почки).</w:t>
      </w:r>
    </w:p>
    <w:p w:rsidR="00795088" w:rsidRDefault="00795088" w:rsidP="00795088"/>
    <w:p w:rsidR="00795088" w:rsidRDefault="00795088" w:rsidP="00795088">
      <w:r>
        <w:t>Осанка человека формируется в течение всего периода роста, то есть от рождения до 18-20 лет. Правильные изгибы позвоночника должны быть образованы к 6-7 годам ребенка, к моменту его поступления в 1 класс. Чтобы к школьному возрасту сформировалась правильная осанка, ребенку нужно обеспечить:</w:t>
      </w:r>
    </w:p>
    <w:p w:rsidR="00795088" w:rsidRDefault="00795088" w:rsidP="00795088">
      <w:r>
        <w:t xml:space="preserve"> полноценное правильно питание;</w:t>
      </w:r>
    </w:p>
    <w:p w:rsidR="00795088" w:rsidRDefault="00795088" w:rsidP="00795088">
      <w:r>
        <w:t>прогулки на свежем воздухе;</w:t>
      </w:r>
    </w:p>
    <w:p w:rsidR="00795088" w:rsidRDefault="00795088" w:rsidP="00795088">
      <w:r>
        <w:t>правильно оборудованное соответственно росту рабочее место (детская парта);</w:t>
      </w:r>
    </w:p>
    <w:p w:rsidR="00795088" w:rsidRDefault="00795088" w:rsidP="00795088">
      <w:r>
        <w:t>оптимальное освещение во время занятий;</w:t>
      </w:r>
    </w:p>
    <w:p w:rsidR="00795088" w:rsidRDefault="00795088" w:rsidP="00795088">
      <w:r>
        <w:t>регулярные физические нагрузки согласно возрасту (гимнастика, танцы, ЛФК);</w:t>
      </w:r>
    </w:p>
    <w:p w:rsidR="00795088" w:rsidRDefault="00795088" w:rsidP="00795088">
      <w:r>
        <w:t>полноценный отдых и сон;</w:t>
      </w:r>
    </w:p>
    <w:p w:rsidR="00795088" w:rsidRDefault="00795088" w:rsidP="00795088">
      <w:r>
        <w:t>подходящее спальное место (ортопедический матрац, ортопедическая подушка).</w:t>
      </w:r>
    </w:p>
    <w:p w:rsidR="00795088" w:rsidRDefault="00795088" w:rsidP="00795088"/>
    <w:p w:rsidR="00795088" w:rsidRDefault="00795088" w:rsidP="00795088">
      <w:r>
        <w:t>Комплекс утренней гимнастики с акцентом на упражнения для формирования правильной осанки стоит проводить с детьми уже с 4-х лет. В этом же возрасте прививают привычку правильно сидеть за партой, столом, особенно во время занятий, просмотра телевизора, компьютерных игр.</w:t>
      </w:r>
    </w:p>
    <w:p w:rsidR="00795088" w:rsidRDefault="00795088" w:rsidP="00795088"/>
    <w:p w:rsidR="00FF65E4" w:rsidRDefault="00795088" w:rsidP="00795088">
      <w:r>
        <w:t>Итак, стол должен иметь высоту на 2-3 см выше локтя свободно опущеной руки ребенка. Высота стула должна быть равна высоте голени, т.е. ноги сидящего ребенка должны доставать до пола и быть согнуты в коленях под прямым углом. Спина должна плотно прикасаться к спинке стула, которая имитирует естественный поясничный изгиб. Между грудью ребенка и краем стола должно быть расстояние 1,5 - 2 см, голова слегка наклонена вперед. В таком положении малышу будет комфортно заниматься, мозг будет максимально воспринимать новую информацию, сохраняется хорошее зрение, но помните, что длительное сидение в одной позе так же вредно, как и неправильная посадка. Регулярные разминки, смена положения и рода занятий способствуют отличному усвоению материала и сохранения физического здоровья.</w:t>
      </w:r>
    </w:p>
    <w:sectPr w:rsidR="00FF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88"/>
    <w:rsid w:val="00166F29"/>
    <w:rsid w:val="00795088"/>
    <w:rsid w:val="00FF2005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E25F8-1680-4F37-BA60-74BC59E5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2016-03-18T07:26:00Z</dcterms:created>
  <dcterms:modified xsi:type="dcterms:W3CDTF">2016-03-18T07:26:00Z</dcterms:modified>
</cp:coreProperties>
</file>