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6B" w:rsidRDefault="00EC4A6B" w:rsidP="00EC4A6B">
      <w:pPr>
        <w:rPr>
          <w:sz w:val="28"/>
          <w:szCs w:val="28"/>
        </w:rPr>
      </w:pPr>
    </w:p>
    <w:p w:rsidR="00EC4A6B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 xml:space="preserve">Консультация </w:t>
      </w:r>
      <w:r>
        <w:rPr>
          <w:sz w:val="28"/>
          <w:szCs w:val="28"/>
        </w:rPr>
        <w:t xml:space="preserve"> на тему « Занятия физическими упражнениям и дома» </w:t>
      </w:r>
    </w:p>
    <w:p w:rsidR="00EC4A6B" w:rsidRPr="00C07839" w:rsidRDefault="00EC4A6B" w:rsidP="00EC4A6B">
      <w:pPr>
        <w:rPr>
          <w:sz w:val="28"/>
          <w:szCs w:val="28"/>
        </w:rPr>
      </w:pP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Здорового ребенка не нужно заставлять заниматься физкультурой – он сам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нуждается в движении и охотно выполняет все новые и новые задания. Ни в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коем случае не следует принуждать ребенка к выполнению того или иного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движения или превращать занятия в скучный урок. Дети 3-го года жизни еще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не испытывают потребности учиться в буквальном смысле слова. В связи с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этим занятия должны проходить в виде игры. Постепенно вовлекайте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ребенка во все новые игры и забавы, систематически повторяя их, чтобы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ребенок закрепил изученные движения. Прекрасно, если вы ободрите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ребенка похвалой, удивитесь тому, какой он крепкий, ловкий, сильный,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сколько он уже умеет.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Пробудить у ребенка интерес к занятиям поможет также демонстрация его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умений перед остальными членами семьи или же его сверстниками. Так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постепенно у ребенка развивается уверенность в своих силах и стремление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учиться дальше, осваивая новые, более сложные движения и игры.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Если у ребенка нет желания заниматься, проанализируйте причины такого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негативного отношения к занятиям, чтобы в дальнейшем создавать более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благоприятные условия. Кроме похвалы и поощрения, стимулом для детей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может служить и убедительное объяснение, почему так необходимы занятия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физкультурой (чтобы он не был похож на неуклюжего медвежонка, чтобы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его не перегнали другие дети и т. д.).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Активный интерес к физическим упражнениям пробуждают у детей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разнообразные игрушки и предметы, которые имеются в доме (мячи, обручи,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круги, кегли, скакалки, кубики, а также санки, лыжи, надувные игрушки,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качели, лесенки). Дети, которые лишены таких игрушек, имеют, естественно,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меньший двигательный опыт, а потому и менее ловки и проворны, менее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подвижны и смелы, у них замедленная реакция. Ребенку нужно предоставить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возможность что-нибудь катать, бросать, брать предметы разных величин,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формы и цвета, безопасно лазать, взбираться по лестнице, качаться и т. п.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К сожалению, в современных квартирах нет условий для полноценного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двигательного развития ребенка, поэтому родителям следует создать всенеобходимые условия на улице, покупать разнообразные игрушки, которые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 xml:space="preserve">бы непосредственно побуждали детей двигаться. Часто в семье склонны 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приобретать очень дорогие, но совершенно бесполезные для здорового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роста ребенка игрушки.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В связи с этим помните: чем лучше вы научите ребенка радоваться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движению и пребыванию на природе, тем лучше подготовите его к</w:t>
      </w:r>
    </w:p>
    <w:p w:rsidR="00EC4A6B" w:rsidRPr="00C07839" w:rsidRDefault="00EC4A6B" w:rsidP="00EC4A6B">
      <w:pPr>
        <w:rPr>
          <w:sz w:val="28"/>
          <w:szCs w:val="28"/>
        </w:rPr>
      </w:pPr>
      <w:r w:rsidRPr="00C07839">
        <w:rPr>
          <w:sz w:val="28"/>
          <w:szCs w:val="28"/>
        </w:rPr>
        <w:t>самостоятельной жизни.</w:t>
      </w:r>
    </w:p>
    <w:p w:rsidR="00EC4A6B" w:rsidRDefault="00EC4A6B" w:rsidP="00EC4A6B">
      <w:pPr>
        <w:rPr>
          <w:sz w:val="28"/>
          <w:szCs w:val="28"/>
        </w:rPr>
      </w:pPr>
    </w:p>
    <w:p w:rsidR="00EC4A6B" w:rsidRDefault="00EC4A6B" w:rsidP="00EC4A6B">
      <w:pPr>
        <w:rPr>
          <w:sz w:val="28"/>
          <w:szCs w:val="28"/>
        </w:rPr>
      </w:pPr>
    </w:p>
    <w:p w:rsidR="00EC4A6B" w:rsidRDefault="00EC4A6B" w:rsidP="00EC4A6B">
      <w:pPr>
        <w:rPr>
          <w:sz w:val="28"/>
          <w:szCs w:val="28"/>
        </w:rPr>
      </w:pPr>
    </w:p>
    <w:p w:rsidR="001F249A" w:rsidRDefault="001F249A"/>
    <w:sectPr w:rsidR="001F249A" w:rsidSect="001F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AFA"/>
    <w:rsid w:val="001F249A"/>
    <w:rsid w:val="003031AC"/>
    <w:rsid w:val="004559B0"/>
    <w:rsid w:val="00712AFA"/>
    <w:rsid w:val="00EC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2A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2AFA"/>
  </w:style>
  <w:style w:type="character" w:styleId="a4">
    <w:name w:val="Hyperlink"/>
    <w:basedOn w:val="a0"/>
    <w:rsid w:val="00712AFA"/>
    <w:rPr>
      <w:color w:val="0000FF"/>
      <w:u w:val="single"/>
    </w:rPr>
  </w:style>
  <w:style w:type="character" w:styleId="a5">
    <w:name w:val="Strong"/>
    <w:basedOn w:val="a0"/>
    <w:qFormat/>
    <w:rsid w:val="00712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2016-02-27T11:26:00Z</dcterms:created>
  <dcterms:modified xsi:type="dcterms:W3CDTF">2016-02-27T11:41:00Z</dcterms:modified>
</cp:coreProperties>
</file>