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E" w:rsidRPr="00953E05" w:rsidRDefault="00752F5E" w:rsidP="00752F5E">
      <w:pPr>
        <w:jc w:val="center"/>
        <w:rPr>
          <w:caps/>
          <w:spacing w:val="-12"/>
        </w:rPr>
      </w:pPr>
      <w:r w:rsidRPr="00953E05">
        <w:t>Департамент образования города Москвы</w:t>
      </w:r>
      <w:r w:rsidRPr="00953E05">
        <w:br/>
        <w:t xml:space="preserve">Государственное бюджетное  профессиональное образовательное учреждение  </w:t>
      </w:r>
      <w:r>
        <w:t xml:space="preserve">                    </w:t>
      </w:r>
      <w:r w:rsidRPr="00953E05">
        <w:t>города Москвы Московский колледж управления, гостиничного бизнеса</w:t>
      </w:r>
      <w:r>
        <w:t xml:space="preserve">                                       </w:t>
      </w:r>
      <w:r w:rsidRPr="00953E05">
        <w:t xml:space="preserve"> и информационных технологий  «Царицыно»</w:t>
      </w:r>
    </w:p>
    <w:p w:rsidR="00752F5E" w:rsidRPr="00953E05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07CEB">
        <w:rPr>
          <w:caps/>
          <w:sz w:val="28"/>
          <w:szCs w:val="28"/>
        </w:rPr>
        <w:t xml:space="preserve">РАБОЧАЯ ПРОГРАММа </w:t>
      </w:r>
    </w:p>
    <w:p w:rsidR="00752F5E" w:rsidRPr="00007CEB" w:rsidRDefault="00752F5E" w:rsidP="00752F5E">
      <w:pPr>
        <w:widowControl w:val="0"/>
        <w:jc w:val="center"/>
        <w:rPr>
          <w:sz w:val="28"/>
          <w:szCs w:val="28"/>
        </w:rPr>
      </w:pPr>
      <w:r w:rsidRPr="00007CEB">
        <w:rPr>
          <w:sz w:val="28"/>
          <w:szCs w:val="28"/>
        </w:rPr>
        <w:t>учебной дисциплины</w:t>
      </w:r>
    </w:p>
    <w:p w:rsidR="00752F5E" w:rsidRPr="00007CEB" w:rsidRDefault="00752F5E" w:rsidP="00752F5E">
      <w:pPr>
        <w:widowControl w:val="0"/>
        <w:jc w:val="center"/>
        <w:rPr>
          <w:sz w:val="28"/>
          <w:szCs w:val="28"/>
        </w:rPr>
      </w:pPr>
    </w:p>
    <w:p w:rsidR="00752F5E" w:rsidRPr="00007CEB" w:rsidRDefault="00752F5E" w:rsidP="00752F5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ОГСЭ 04 Физическая культура</w:t>
      </w:r>
    </w:p>
    <w:p w:rsidR="00752F5E" w:rsidRPr="00007CEB" w:rsidRDefault="00752F5E" w:rsidP="00752F5E">
      <w:pPr>
        <w:widowControl w:val="0"/>
        <w:jc w:val="center"/>
        <w:rPr>
          <w:sz w:val="40"/>
          <w:szCs w:val="40"/>
        </w:rPr>
      </w:pPr>
    </w:p>
    <w:p w:rsidR="00A828C4" w:rsidRDefault="00A828C4" w:rsidP="00A828C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A828C4" w:rsidRPr="003121F7" w:rsidRDefault="00A828C4" w:rsidP="00A82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121F7">
        <w:rPr>
          <w:sz w:val="28"/>
          <w:szCs w:val="28"/>
        </w:rPr>
        <w:t>280711 «Рациональное использование</w:t>
      </w:r>
      <w:r>
        <w:rPr>
          <w:sz w:val="28"/>
          <w:szCs w:val="28"/>
        </w:rPr>
        <w:t xml:space="preserve"> п</w:t>
      </w:r>
      <w:r w:rsidRPr="003121F7">
        <w:rPr>
          <w:sz w:val="28"/>
          <w:szCs w:val="28"/>
        </w:rPr>
        <w:t>риродохозяйственных</w:t>
      </w:r>
      <w:r>
        <w:rPr>
          <w:sz w:val="28"/>
          <w:szCs w:val="28"/>
        </w:rPr>
        <w:t xml:space="preserve"> </w:t>
      </w:r>
      <w:r w:rsidRPr="003121F7">
        <w:rPr>
          <w:sz w:val="28"/>
          <w:szCs w:val="28"/>
        </w:rPr>
        <w:t>комплексов»</w:t>
      </w:r>
    </w:p>
    <w:p w:rsidR="00A828C4" w:rsidRPr="003121F7" w:rsidRDefault="00A828C4" w:rsidP="00A82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121F7">
        <w:rPr>
          <w:sz w:val="28"/>
          <w:szCs w:val="28"/>
        </w:rPr>
        <w:t>(базовая подготовка).</w:t>
      </w: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2F5E" w:rsidRPr="00442C3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tbl>
      <w:tblPr>
        <w:tblW w:w="10774" w:type="dxa"/>
        <w:tblInd w:w="-885" w:type="dxa"/>
        <w:tblLook w:val="04A0"/>
      </w:tblPr>
      <w:tblGrid>
        <w:gridCol w:w="3687"/>
        <w:gridCol w:w="7087"/>
      </w:tblGrid>
      <w:tr w:rsidR="00752F5E" w:rsidTr="00B93150">
        <w:trPr>
          <w:trHeight w:val="4383"/>
        </w:trPr>
        <w:tc>
          <w:tcPr>
            <w:tcW w:w="3687" w:type="dxa"/>
          </w:tcPr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lastRenderedPageBreak/>
              <w:t>Одобрена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 xml:space="preserve">Кафедрой 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физического воспитания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протокол № _______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от «   »_______ 2014г.</w:t>
            </w:r>
          </w:p>
        </w:tc>
        <w:tc>
          <w:tcPr>
            <w:tcW w:w="7087" w:type="dxa"/>
          </w:tcPr>
          <w:p w:rsidR="00B93150" w:rsidRDefault="00B93150" w:rsidP="00A828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52F5E" w:rsidRPr="00B93150">
              <w:rPr>
                <w:sz w:val="28"/>
                <w:szCs w:val="28"/>
              </w:rPr>
              <w:t>Разработана на основе Федеральных</w:t>
            </w:r>
          </w:p>
          <w:p w:rsidR="00B93150" w:rsidRDefault="00752F5E" w:rsidP="00A828C4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 xml:space="preserve"> государственных стандартов среднего</w:t>
            </w:r>
            <w:r w:rsidR="00B93150">
              <w:rPr>
                <w:sz w:val="28"/>
                <w:szCs w:val="28"/>
              </w:rPr>
              <w:t xml:space="preserve"> </w:t>
            </w:r>
            <w:r w:rsidRPr="00B93150">
              <w:rPr>
                <w:sz w:val="28"/>
                <w:szCs w:val="28"/>
              </w:rPr>
              <w:t xml:space="preserve">профессионального </w:t>
            </w:r>
            <w:r w:rsidR="00B93150">
              <w:rPr>
                <w:sz w:val="28"/>
                <w:szCs w:val="28"/>
              </w:rPr>
              <w:t xml:space="preserve"> </w:t>
            </w:r>
            <w:r w:rsidRPr="00B93150">
              <w:rPr>
                <w:sz w:val="28"/>
                <w:szCs w:val="28"/>
              </w:rPr>
              <w:t>образования</w:t>
            </w:r>
            <w:r w:rsidR="00B93150">
              <w:rPr>
                <w:sz w:val="28"/>
                <w:szCs w:val="28"/>
              </w:rPr>
              <w:t xml:space="preserve">   </w:t>
            </w:r>
            <w:r w:rsidRPr="00B93150">
              <w:rPr>
                <w:sz w:val="28"/>
                <w:szCs w:val="28"/>
              </w:rPr>
              <w:t xml:space="preserve"> по </w:t>
            </w:r>
          </w:p>
          <w:p w:rsidR="00A828C4" w:rsidRDefault="00A828C4" w:rsidP="00A828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  <w:p w:rsidR="00A828C4" w:rsidRPr="003121F7" w:rsidRDefault="00A828C4" w:rsidP="00A82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3121F7">
              <w:rPr>
                <w:sz w:val="28"/>
                <w:szCs w:val="28"/>
              </w:rPr>
              <w:t>280711 «Рациональное использование</w:t>
            </w:r>
            <w:r>
              <w:rPr>
                <w:sz w:val="28"/>
                <w:szCs w:val="28"/>
              </w:rPr>
              <w:t xml:space="preserve">      п</w:t>
            </w:r>
            <w:r w:rsidRPr="003121F7">
              <w:rPr>
                <w:sz w:val="28"/>
                <w:szCs w:val="28"/>
              </w:rPr>
              <w:t>риродохозяйственных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3121F7">
              <w:rPr>
                <w:sz w:val="28"/>
                <w:szCs w:val="28"/>
              </w:rPr>
              <w:t>комплексов»</w:t>
            </w:r>
          </w:p>
          <w:p w:rsidR="00A828C4" w:rsidRPr="003121F7" w:rsidRDefault="00A828C4" w:rsidP="00A82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121F7">
              <w:rPr>
                <w:sz w:val="28"/>
                <w:szCs w:val="28"/>
              </w:rPr>
              <w:t>(базовая подготовка).</w:t>
            </w:r>
          </w:p>
          <w:p w:rsidR="00752F5E" w:rsidRDefault="00752F5E" w:rsidP="00752F5E">
            <w:pPr>
              <w:jc w:val="right"/>
            </w:pPr>
          </w:p>
          <w:p w:rsidR="00752F5E" w:rsidRDefault="00752F5E" w:rsidP="00752F5E">
            <w:pPr>
              <w:jc w:val="right"/>
            </w:pPr>
          </w:p>
        </w:tc>
      </w:tr>
      <w:tr w:rsidR="00752F5E" w:rsidTr="00B93150">
        <w:trPr>
          <w:trHeight w:val="1703"/>
        </w:trPr>
        <w:tc>
          <w:tcPr>
            <w:tcW w:w="3687" w:type="dxa"/>
          </w:tcPr>
          <w:p w:rsidR="00752F5E" w:rsidRPr="00B93150" w:rsidRDefault="00B93150">
            <w:pPr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>Заведующий кафедрой</w:t>
            </w:r>
          </w:p>
          <w:p w:rsidR="00B93150" w:rsidRPr="00B93150" w:rsidRDefault="00B93150">
            <w:pPr>
              <w:rPr>
                <w:sz w:val="28"/>
                <w:szCs w:val="28"/>
              </w:rPr>
            </w:pPr>
          </w:p>
          <w:p w:rsidR="00B93150" w:rsidRPr="00B93150" w:rsidRDefault="00B93150">
            <w:pPr>
              <w:rPr>
                <w:sz w:val="28"/>
                <w:szCs w:val="28"/>
              </w:rPr>
            </w:pPr>
          </w:p>
          <w:p w:rsidR="00B93150" w:rsidRDefault="00B93150">
            <w:r w:rsidRPr="00B93150">
              <w:rPr>
                <w:sz w:val="28"/>
                <w:szCs w:val="28"/>
              </w:rPr>
              <w:t>_________ /Яшина О. М./</w:t>
            </w:r>
          </w:p>
        </w:tc>
        <w:tc>
          <w:tcPr>
            <w:tcW w:w="7087" w:type="dxa"/>
          </w:tcPr>
          <w:p w:rsidR="00752F5E" w:rsidRPr="00B93150" w:rsidRDefault="00B93150" w:rsidP="00B93150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 xml:space="preserve">Заместитель директора </w:t>
            </w:r>
          </w:p>
          <w:p w:rsidR="00B93150" w:rsidRPr="00B93150" w:rsidRDefault="00B93150" w:rsidP="00B93150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>По учебно- методической работе</w:t>
            </w:r>
          </w:p>
          <w:p w:rsidR="00B93150" w:rsidRPr="00B93150" w:rsidRDefault="00B93150" w:rsidP="00B93150">
            <w:pPr>
              <w:jc w:val="right"/>
              <w:rPr>
                <w:sz w:val="28"/>
                <w:szCs w:val="28"/>
              </w:rPr>
            </w:pPr>
          </w:p>
          <w:p w:rsidR="00B93150" w:rsidRDefault="00B93150" w:rsidP="00B93150">
            <w:pPr>
              <w:jc w:val="right"/>
            </w:pP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  <w:t>_________/ Фомина О.В./</w:t>
            </w:r>
          </w:p>
          <w:p w:rsidR="00B93150" w:rsidRDefault="00B93150" w:rsidP="00B93150">
            <w:pPr>
              <w:jc w:val="right"/>
            </w:pPr>
          </w:p>
        </w:tc>
      </w:tr>
    </w:tbl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Pr="00492C9D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  <w:szCs w:val="28"/>
        </w:rPr>
      </w:pPr>
      <w:r w:rsidRPr="00492C9D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и</w:t>
      </w:r>
      <w:r w:rsidRPr="00492C9D">
        <w:rPr>
          <w:sz w:val="28"/>
          <w:szCs w:val="28"/>
        </w:rPr>
        <w:t xml:space="preserve">: </w:t>
      </w:r>
    </w:p>
    <w:p w:rsidR="0089612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Казак С.А.,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  <w:vertAlign w:val="superscript"/>
        </w:rPr>
      </w:pPr>
      <w:r>
        <w:rPr>
          <w:sz w:val="28"/>
        </w:rPr>
        <w:t xml:space="preserve">Журавлев С.Ю.,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 Колледж «Царицыно», </w:t>
      </w:r>
      <w:r>
        <w:rPr>
          <w:sz w:val="28"/>
          <w:vertAlign w:val="superscript"/>
        </w:rPr>
        <w:t xml:space="preserve">       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Чистякова Н.В.,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>Беляев В.В.,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преподаватель  ГБПОУ 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Шиян А.В., преподаватель ГБПОУ 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>Демьяненко О.А., преподаватель</w:t>
      </w:r>
      <w:r>
        <w:rPr>
          <w:sz w:val="28"/>
          <w:szCs w:val="28"/>
        </w:rPr>
        <w:t xml:space="preserve"> </w:t>
      </w:r>
      <w:r>
        <w:rPr>
          <w:sz w:val="28"/>
        </w:rPr>
        <w:t>ГБПОУ  Колледж «Царицыно».</w:t>
      </w:r>
    </w:p>
    <w:p w:rsidR="00981179" w:rsidRDefault="00981179"/>
    <w:p w:rsidR="00896120" w:rsidRDefault="00896120"/>
    <w:p w:rsidR="00896120" w:rsidRDefault="00896120" w:rsidP="00896120">
      <w:pPr>
        <w:ind w:left="-1134" w:firstLine="1134"/>
      </w:pPr>
    </w:p>
    <w:p w:rsidR="00896120" w:rsidRDefault="00896120" w:rsidP="00896120">
      <w:pPr>
        <w:ind w:left="-1134" w:firstLine="1134"/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  <w:rPr>
          <w:sz w:val="28"/>
          <w:szCs w:val="28"/>
        </w:rPr>
      </w:pPr>
      <w:r w:rsidRPr="00492C9D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: </w:t>
      </w:r>
    </w:p>
    <w:p w:rsidR="00896120" w:rsidRPr="005B05C5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  <w:rPr>
          <w:sz w:val="28"/>
          <w:szCs w:val="28"/>
        </w:rPr>
      </w:pPr>
      <w:r>
        <w:rPr>
          <w:sz w:val="28"/>
        </w:rPr>
        <w:t>Татаринцев В.В., преподаватель высшей категории ГБОУ СПО «Колледж декоративно-прикладного искусства им. К. Фаберже» № 36.</w:t>
      </w:r>
    </w:p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Pr="00492C9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noProof/>
          <w:sz w:val="28"/>
          <w:szCs w:val="28"/>
        </w:rPr>
      </w:pPr>
    </w:p>
    <w:p w:rsidR="00896120" w:rsidRPr="00492C9D" w:rsidRDefault="00896120" w:rsidP="00896120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492C9D">
        <w:rPr>
          <w:sz w:val="28"/>
          <w:szCs w:val="28"/>
        </w:rPr>
        <w:t>СОДЕРЖАНИЕ</w:t>
      </w:r>
    </w:p>
    <w:p w:rsidR="00896120" w:rsidRPr="00492C9D" w:rsidRDefault="00896120" w:rsidP="00896120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524"/>
      </w:tblGrid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524" w:type="dxa"/>
            <w:hideMark/>
          </w:tcPr>
          <w:p w:rsidR="00896120" w:rsidRDefault="00896120" w:rsidP="0089612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стр.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="425"/>
              <w:jc w:val="both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896120" w:rsidRPr="00492C9D" w:rsidRDefault="00896120" w:rsidP="00896120">
            <w:pPr>
              <w:tabs>
                <w:tab w:val="left" w:pos="42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="425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96120" w:rsidRPr="001439B0" w:rsidTr="00896120">
        <w:tc>
          <w:tcPr>
            <w:tcW w:w="8188" w:type="dxa"/>
            <w:hideMark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Контроль и оценка освоения результатов учебной дисциплины</w:t>
            </w: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Pr="00FA1A63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A63">
        <w:rPr>
          <w:color w:val="000000"/>
          <w:sz w:val="28"/>
          <w:szCs w:val="28"/>
        </w:rPr>
        <w:t>1.</w:t>
      </w:r>
      <w:r w:rsidRPr="00FA1A63">
        <w:rPr>
          <w:b/>
          <w:caps/>
          <w:sz w:val="28"/>
          <w:szCs w:val="28"/>
        </w:rPr>
        <w:t xml:space="preserve"> паспорт  рабочей ПРОГРАММЫ УЧЕБНОЙ ДИСЦИПЛИНЫ </w:t>
      </w:r>
      <w:r w:rsidRPr="00FA1A63">
        <w:rPr>
          <w:b/>
          <w:sz w:val="28"/>
          <w:szCs w:val="28"/>
        </w:rPr>
        <w:t>«ФИЗИЧЕСКАЯ КУЛЬТУРА»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FA1A63">
        <w:rPr>
          <w:b/>
          <w:sz w:val="28"/>
          <w:szCs w:val="28"/>
        </w:rPr>
        <w:t>1.1. Область применения программы</w:t>
      </w:r>
    </w:p>
    <w:p w:rsidR="00A828C4" w:rsidRDefault="00896120" w:rsidP="00A828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A1A63">
        <w:rPr>
          <w:sz w:val="28"/>
          <w:szCs w:val="28"/>
        </w:rPr>
        <w:t xml:space="preserve">Рабочая программа  учебной  дисциплины  является  частью основной </w:t>
      </w:r>
      <w:r w:rsidRPr="00162852">
        <w:rPr>
          <w:sz w:val="28"/>
          <w:szCs w:val="28"/>
        </w:rPr>
        <w:t>профессиональной  образовательной  программы (ОПОП) колледжа и предназначена для реализации требований  ФГОС по  специальностям  СПО</w:t>
      </w:r>
    </w:p>
    <w:p w:rsidR="00A828C4" w:rsidRPr="003121F7" w:rsidRDefault="00A828C4" w:rsidP="00A82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3121F7">
        <w:rPr>
          <w:sz w:val="28"/>
          <w:szCs w:val="28"/>
        </w:rPr>
        <w:t>280711 «Рациональное использование</w:t>
      </w:r>
      <w:r>
        <w:rPr>
          <w:sz w:val="28"/>
          <w:szCs w:val="28"/>
        </w:rPr>
        <w:t xml:space="preserve"> п</w:t>
      </w:r>
      <w:r w:rsidRPr="003121F7">
        <w:rPr>
          <w:sz w:val="28"/>
          <w:szCs w:val="28"/>
        </w:rPr>
        <w:t>риродохозяйственных</w:t>
      </w:r>
      <w:r>
        <w:rPr>
          <w:sz w:val="28"/>
          <w:szCs w:val="28"/>
        </w:rPr>
        <w:t xml:space="preserve"> </w:t>
      </w:r>
      <w:r w:rsidRPr="003121F7">
        <w:rPr>
          <w:sz w:val="28"/>
          <w:szCs w:val="28"/>
        </w:rPr>
        <w:t>комплексов»</w:t>
      </w:r>
    </w:p>
    <w:p w:rsidR="00896120" w:rsidRPr="00B67868" w:rsidRDefault="00A828C4" w:rsidP="00A82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(базовая подготовка) </w:t>
      </w:r>
      <w:r w:rsidR="00896120" w:rsidRPr="00162852">
        <w:rPr>
          <w:sz w:val="28"/>
          <w:szCs w:val="28"/>
        </w:rPr>
        <w:t>в</w:t>
      </w:r>
      <w:r w:rsidR="00896120" w:rsidRPr="00FA1A63">
        <w:rPr>
          <w:sz w:val="28"/>
          <w:szCs w:val="28"/>
        </w:rPr>
        <w:t xml:space="preserve"> соответствии с примерной программой по дисциплине «Физическая культура», </w:t>
      </w:r>
      <w:r w:rsidR="00896120" w:rsidRPr="00FA1A63">
        <w:t xml:space="preserve"> </w:t>
      </w:r>
      <w:r w:rsidR="00896120">
        <w:rPr>
          <w:sz w:val="28"/>
          <w:szCs w:val="28"/>
        </w:rPr>
        <w:t xml:space="preserve">автора </w:t>
      </w:r>
      <w:r w:rsidR="00896120" w:rsidRPr="00FA1A63">
        <w:rPr>
          <w:sz w:val="28"/>
          <w:szCs w:val="28"/>
        </w:rPr>
        <w:t xml:space="preserve">Масягиной Н.В., с учетом </w:t>
      </w:r>
      <w:r w:rsidR="00896120">
        <w:rPr>
          <w:sz w:val="28"/>
          <w:szCs w:val="28"/>
        </w:rPr>
        <w:t>технического</w:t>
      </w:r>
      <w:r w:rsidR="00896120" w:rsidRPr="00FA1A63">
        <w:rPr>
          <w:sz w:val="28"/>
          <w:szCs w:val="28"/>
        </w:rPr>
        <w:t xml:space="preserve"> профиля получаемого профессионального образования.</w:t>
      </w:r>
    </w:p>
    <w:p w:rsidR="00896120" w:rsidRPr="00FA1A63" w:rsidRDefault="00896120" w:rsidP="00896120">
      <w:pPr>
        <w:numPr>
          <w:ilvl w:val="1"/>
          <w:numId w:val="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color w:val="00B050"/>
          <w:sz w:val="28"/>
          <w:szCs w:val="28"/>
        </w:rPr>
      </w:pPr>
      <w:r w:rsidRPr="00FA1A63">
        <w:rPr>
          <w:b/>
          <w:sz w:val="28"/>
          <w:szCs w:val="28"/>
        </w:rPr>
        <w:t>Место дисциплины в структуре ОПОП</w:t>
      </w:r>
    </w:p>
    <w:p w:rsidR="00896120" w:rsidRPr="00FA1A63" w:rsidRDefault="00896120" w:rsidP="00896120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567"/>
        <w:jc w:val="both"/>
        <w:rPr>
          <w:b/>
          <w:sz w:val="28"/>
          <w:szCs w:val="28"/>
        </w:rPr>
      </w:pPr>
      <w:r w:rsidRPr="00FA1A63">
        <w:rPr>
          <w:b/>
          <w:color w:val="00B050"/>
          <w:sz w:val="28"/>
          <w:szCs w:val="28"/>
        </w:rPr>
        <w:t xml:space="preserve"> </w:t>
      </w:r>
      <w:r w:rsidRPr="00FA1A63">
        <w:rPr>
          <w:sz w:val="28"/>
          <w:szCs w:val="28"/>
        </w:rPr>
        <w:t xml:space="preserve">Учебная дисциплина «Физическая культура» относится к циклу ОГСЭ программы среднего профессионального образования и направлена на </w:t>
      </w:r>
      <w:r w:rsidRPr="007D2F39">
        <w:rPr>
          <w:sz w:val="28"/>
          <w:szCs w:val="28"/>
        </w:rPr>
        <w:t>формирование</w:t>
      </w:r>
      <w:r w:rsidRPr="00FA1A63">
        <w:rPr>
          <w:sz w:val="28"/>
          <w:szCs w:val="28"/>
        </w:rPr>
        <w:t xml:space="preserve"> </w:t>
      </w:r>
      <w:r w:rsidRPr="00FA1A63">
        <w:rPr>
          <w:b/>
          <w:sz w:val="28"/>
          <w:szCs w:val="28"/>
        </w:rPr>
        <w:t>следующих общих компетенций</w:t>
      </w:r>
      <w:r w:rsidRPr="00FA1A63">
        <w:rPr>
          <w:sz w:val="28"/>
          <w:szCs w:val="28"/>
        </w:rPr>
        <w:t>: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>
        <w:rPr>
          <w:sz w:val="28"/>
        </w:rPr>
        <w:t xml:space="preserve">ОК </w:t>
      </w:r>
      <w:r w:rsidRPr="007D2F39">
        <w:rPr>
          <w:sz w:val="28"/>
        </w:rPr>
        <w:t>5. Использовать информационно-коммуникационные технологии в профессиональной деятельности.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6120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jc w:val="both"/>
        <w:rPr>
          <w:sz w:val="28"/>
        </w:rPr>
      </w:pPr>
      <w:r>
        <w:rPr>
          <w:sz w:val="28"/>
        </w:rPr>
        <w:t>ОК 10. Исполнять воинскую обязанность, в том числе с применением полученных профессиональных знаний ( для юношей).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jc w:val="both"/>
        <w:rPr>
          <w:sz w:val="28"/>
        </w:rPr>
      </w:pPr>
      <w:r w:rsidRPr="007D2F39">
        <w:rPr>
          <w:sz w:val="28"/>
        </w:rPr>
        <w:t xml:space="preserve"> 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A1A63">
        <w:rPr>
          <w:b/>
          <w:sz w:val="28"/>
          <w:szCs w:val="28"/>
        </w:rPr>
        <w:t>уметь</w:t>
      </w:r>
      <w:r w:rsidRPr="00FA1A63">
        <w:rPr>
          <w:sz w:val="28"/>
          <w:szCs w:val="28"/>
        </w:rPr>
        <w:t>: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120" w:rsidRPr="00FA1A63" w:rsidRDefault="00896120" w:rsidP="00896120">
      <w:pPr>
        <w:shd w:val="clear" w:color="auto" w:fill="FFFFFF"/>
        <w:spacing w:line="274" w:lineRule="exact"/>
        <w:ind w:right="187" w:firstLine="567"/>
        <w:jc w:val="both"/>
        <w:rPr>
          <w:color w:val="000000"/>
          <w:spacing w:val="-1"/>
          <w:sz w:val="28"/>
          <w:szCs w:val="28"/>
        </w:rPr>
      </w:pPr>
      <w:r w:rsidRPr="00FA1A63">
        <w:rPr>
          <w:color w:val="000000"/>
          <w:spacing w:val="-1"/>
          <w:sz w:val="28"/>
          <w:szCs w:val="28"/>
        </w:rPr>
        <w:lastRenderedPageBreak/>
        <w:t>- использовать физкультурно-оздоровительную деятельность для укрепления здоровья, достижения жизн</w:t>
      </w:r>
      <w:r>
        <w:rPr>
          <w:color w:val="000000"/>
          <w:spacing w:val="-1"/>
          <w:sz w:val="28"/>
          <w:szCs w:val="28"/>
        </w:rPr>
        <w:t>енных и профессиональных целей.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7"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A1A63">
        <w:rPr>
          <w:b/>
          <w:sz w:val="28"/>
          <w:szCs w:val="28"/>
        </w:rPr>
        <w:t>знать</w:t>
      </w:r>
      <w:r w:rsidRPr="00FA1A63">
        <w:rPr>
          <w:sz w:val="28"/>
          <w:szCs w:val="28"/>
        </w:rPr>
        <w:t>: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FA1A63">
        <w:rPr>
          <w:color w:val="000000"/>
          <w:spacing w:val="-1"/>
          <w:sz w:val="28"/>
          <w:szCs w:val="28"/>
        </w:rPr>
        <w:t xml:space="preserve">- о роли физической культуры в общекультурном, </w:t>
      </w:r>
      <w:r w:rsidRPr="00FA1A63">
        <w:rPr>
          <w:color w:val="000000"/>
          <w:spacing w:val="-3"/>
          <w:sz w:val="28"/>
          <w:szCs w:val="28"/>
        </w:rPr>
        <w:t>профессиональном и социальном развитии человека; основы здорового образа жизни.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A1A63">
        <w:rPr>
          <w:b/>
          <w:sz w:val="28"/>
          <w:szCs w:val="28"/>
        </w:rPr>
        <w:t>1.4 Рекомендуемое количество часов на освоение программы дисциплины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1A63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обучающихся 336</w:t>
      </w:r>
      <w:r w:rsidRPr="00FA1A63">
        <w:rPr>
          <w:sz w:val="28"/>
          <w:szCs w:val="28"/>
        </w:rPr>
        <w:t xml:space="preserve"> часов, 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1A63">
        <w:rPr>
          <w:sz w:val="28"/>
          <w:szCs w:val="28"/>
        </w:rPr>
        <w:t>в том числе:</w:t>
      </w:r>
    </w:p>
    <w:p w:rsidR="00896120" w:rsidRPr="00FA1A63" w:rsidRDefault="00896120" w:rsidP="00896120">
      <w:pPr>
        <w:jc w:val="both"/>
        <w:rPr>
          <w:sz w:val="28"/>
          <w:szCs w:val="28"/>
        </w:rPr>
      </w:pPr>
      <w:r w:rsidRPr="00FA1A63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обучающихся 168</w:t>
      </w:r>
      <w:r w:rsidRPr="00FA1A63">
        <w:rPr>
          <w:sz w:val="28"/>
          <w:szCs w:val="28"/>
        </w:rPr>
        <w:t xml:space="preserve"> часов; самостояте</w:t>
      </w:r>
      <w:r>
        <w:rPr>
          <w:sz w:val="28"/>
          <w:szCs w:val="28"/>
        </w:rPr>
        <w:t>льной работы обучающихся 168</w:t>
      </w:r>
      <w:r w:rsidRPr="00FA1A63">
        <w:rPr>
          <w:sz w:val="28"/>
          <w:szCs w:val="28"/>
        </w:rPr>
        <w:t xml:space="preserve"> час</w:t>
      </w:r>
      <w:r w:rsidR="00A828C4">
        <w:rPr>
          <w:sz w:val="28"/>
          <w:szCs w:val="28"/>
        </w:rPr>
        <w:t>ов</w:t>
      </w:r>
      <w:r w:rsidRPr="00FA1A63">
        <w:rPr>
          <w:sz w:val="28"/>
          <w:szCs w:val="28"/>
        </w:rPr>
        <w:t xml:space="preserve">. </w:t>
      </w:r>
    </w:p>
    <w:p w:rsidR="00896120" w:rsidRDefault="00896120" w:rsidP="00896120">
      <w:pPr>
        <w:pStyle w:val="1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Pr="00C450DA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r w:rsidRPr="00C450DA">
        <w:rPr>
          <w:b/>
          <w:bCs/>
          <w:caps/>
          <w:sz w:val="28"/>
          <w:szCs w:val="28"/>
        </w:rPr>
        <w:t>2. СТРУКТУРА И ПРИМЕРНОЕ СОДЕРЖАНИЕ УЧЕБНОЙ ДИСЦИПЛИНЫ</w:t>
      </w:r>
    </w:p>
    <w:p w:rsidR="00896120" w:rsidRPr="00D2035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8"/>
          <w:szCs w:val="1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2.1  </w:t>
      </w:r>
      <w:r w:rsidRPr="00C450DA">
        <w:rPr>
          <w:b/>
          <w:bCs/>
          <w:caps/>
          <w:sz w:val="28"/>
          <w:szCs w:val="28"/>
        </w:rPr>
        <w:t xml:space="preserve"> Объем учебной дисциплины и виды учебной работы</w:t>
      </w:r>
    </w:p>
    <w:p w:rsidR="00896120" w:rsidRPr="00F4480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Pr="00D2035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8"/>
          <w:szCs w:val="1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96120" w:rsidRPr="00127E11" w:rsidTr="00896120">
        <w:trPr>
          <w:trHeight w:val="542"/>
        </w:trPr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6120" w:rsidRPr="00127E11" w:rsidTr="00896120">
        <w:trPr>
          <w:trHeight w:val="285"/>
        </w:trPr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336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E70FF4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96120" w:rsidRPr="00EF394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896120" w:rsidRPr="00B211A6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A82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5D683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96120" w:rsidRPr="00B211A6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</w:t>
            </w:r>
            <w:r w:rsidR="00A82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A90F0B" w:rsidRDefault="00896120" w:rsidP="00896120">
            <w:pPr>
              <w:pStyle w:val="2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896120" w:rsidRPr="007D2F3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6120" w:rsidRPr="00442C3E" w:rsidRDefault="00896120" w:rsidP="00896120">
            <w:pPr>
              <w:rPr>
                <w:sz w:val="28"/>
                <w:szCs w:val="28"/>
                <w:lang w:eastAsia="en-US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домашнее задание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-составление докладов и презентаций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подготовка устных сообщений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занятия по технике выполнения упражнений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B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1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устных сообщений и докладов по темам: «Виды бега», «Виды ходьбы», «Беговые и прыжковые упражнения. Их влияние на развитие быстроты»,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0112A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1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2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9795B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7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3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4</w:t>
            </w:r>
            <w:r w:rsidRPr="00613B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0112A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5</w:t>
            </w:r>
            <w:r w:rsidRPr="00601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9795B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6</w:t>
            </w:r>
            <w:r w:rsidRPr="00697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техники ведения и передачи мяча спортивной игры в процессе самостоятельных занятий.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Самостоятельная бросковая тренировка.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B3691A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дифференцированного зачета</w:t>
            </w:r>
            <w:r w:rsidRPr="00B36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  <w:sectPr w:rsidR="00896120" w:rsidSect="00896120">
          <w:footerReference w:type="default" r:id="rId8"/>
          <w:footerReference w:type="first" r:id="rId9"/>
          <w:pgSz w:w="11907" w:h="16840"/>
          <w:pgMar w:top="1134" w:right="851" w:bottom="284" w:left="1418" w:header="709" w:footer="83" w:gutter="0"/>
          <w:cols w:space="720"/>
          <w:titlePg/>
          <w:docGrid w:linePitch="326"/>
        </w:sectPr>
      </w:pPr>
    </w:p>
    <w:p w:rsidR="00896120" w:rsidRPr="0011505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11505D">
        <w:rPr>
          <w:b/>
          <w:bCs/>
          <w:caps/>
          <w:sz w:val="28"/>
          <w:szCs w:val="28"/>
        </w:rPr>
        <w:lastRenderedPageBreak/>
        <w:tab/>
        <w:t>2.2. тематический план и содержание учебной дисциплины.</w:t>
      </w:r>
    </w:p>
    <w:p w:rsidR="00896120" w:rsidRPr="0011505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16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4"/>
        <w:gridCol w:w="9156"/>
        <w:gridCol w:w="1417"/>
        <w:gridCol w:w="1843"/>
        <w:gridCol w:w="1559"/>
      </w:tblGrid>
      <w:tr w:rsidR="00896120" w:rsidRPr="00D71672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>Наименование разделов и тем</w:t>
            </w:r>
          </w:p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 xml:space="preserve">Содержание учебного материала,  практические занятия, самостоятельная работа обучающихся. </w:t>
            </w:r>
          </w:p>
        </w:tc>
        <w:tc>
          <w:tcPr>
            <w:tcW w:w="1417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>Объем часов</w:t>
            </w:r>
          </w:p>
        </w:tc>
        <w:tc>
          <w:tcPr>
            <w:tcW w:w="1843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уровень освоения</w:t>
            </w:r>
          </w:p>
        </w:tc>
      </w:tr>
      <w:tr w:rsidR="00896120" w:rsidRPr="0090209C" w:rsidTr="00896120">
        <w:trPr>
          <w:gridAfter w:val="1"/>
          <w:wAfter w:w="1559" w:type="dxa"/>
          <w:trHeight w:val="305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1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2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3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</w:tr>
      <w:tr w:rsidR="00896120" w:rsidRPr="0090209C" w:rsidTr="00896120">
        <w:trPr>
          <w:gridAfter w:val="1"/>
          <w:wAfter w:w="1559" w:type="dxa"/>
          <w:trHeight w:val="1745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1.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rPr>
                <w:b/>
                <w:bCs/>
                <w:caps/>
                <w:lang w:val="ru-RU"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745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</w:rPr>
              <w:t>Физическая культура и гармоничное развитие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417" w:type="dxa"/>
          </w:tcPr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  <w:tc>
          <w:tcPr>
            <w:tcW w:w="1843" w:type="dxa"/>
          </w:tcPr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983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209C">
              <w:rPr>
                <w:bCs/>
              </w:rPr>
              <w:t>1.Выполнение докладов и презентаций.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209C">
              <w:rPr>
                <w:bCs/>
              </w:rPr>
              <w:t>2.Проведение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983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  <w:caps/>
              </w:rPr>
              <w:t>Раздел 2.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line="240" w:lineRule="auto"/>
              <w:ind w:left="83" w:right="-25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16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2.1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Утренняя гигиеническая гимнастика (УУГ)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УУГ. Цели и задачи УУГ. Физиологический механизм действия упражнений УУГ на организм человека.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90209C">
              <w:rPr>
                <w:bCs/>
                <w:caps/>
              </w:rPr>
              <w:t>2</w:t>
            </w:r>
            <w:r w:rsidRPr="0090209C">
              <w:rPr>
                <w:b/>
                <w:bCs/>
                <w:caps/>
              </w:rPr>
              <w:t xml:space="preserve">               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0209C">
              <w:rPr>
                <w:b/>
                <w:bCs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0209C">
              <w:rPr>
                <w:bCs/>
              </w:rPr>
              <w:t>Ежедневное выполнение комплексов УУГ.</w:t>
            </w:r>
            <w:r w:rsidRPr="0090209C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 xml:space="preserve"> 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3.</w:t>
            </w:r>
          </w:p>
          <w:p w:rsidR="00896120" w:rsidRPr="0090209C" w:rsidRDefault="00896120" w:rsidP="00896120">
            <w:pPr>
              <w:pStyle w:val="1"/>
              <w:ind w:firstLine="0"/>
            </w:pPr>
            <w:r w:rsidRPr="0090209C">
              <w:rPr>
                <w:b/>
              </w:rPr>
              <w:t>Практический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28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Легкая атлетика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гранаты  и  др.)  на  точность  и дальность; спортивная ходьба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</w:rPr>
              <w:t xml:space="preserve"> </w:t>
            </w: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1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lastRenderedPageBreak/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3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3.2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Общая физическая подготовка.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 xml:space="preserve"> 4.Выполнение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3.3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Атлетическая гимнастика.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rPr>
                <w:b/>
                <w:bCs/>
              </w:rPr>
              <w:t>Содержание учебного материала: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 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209C">
              <w:t>3.Тестирование.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209C">
              <w:t>2.Выполнение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раздел 4</w:t>
            </w:r>
            <w:r w:rsidR="00896120" w:rsidRPr="0090209C">
              <w:rPr>
                <w:b/>
                <w:bCs/>
                <w:caps/>
              </w:rPr>
              <w:t>.</w:t>
            </w:r>
          </w:p>
          <w:p w:rsidR="00896120" w:rsidRPr="0090209C" w:rsidRDefault="00896120" w:rsidP="00896120">
            <w:pPr>
              <w:rPr>
                <w:b/>
              </w:rPr>
            </w:pPr>
            <w:r w:rsidRPr="0090209C">
              <w:rPr>
                <w:b/>
              </w:rPr>
              <w:t>Спортивные игры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</w:t>
            </w:r>
            <w:r w:rsidR="00A828C4">
              <w:rPr>
                <w:caps/>
              </w:rPr>
              <w:t>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A828C4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896120" w:rsidRPr="0090209C">
              <w:rPr>
                <w:b/>
                <w:bCs/>
              </w:rPr>
              <w:t>.1.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Стойки в волейболе. Перемещения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 и нападении. Индивидуальные действия игроков с мячом, без мяча. Взаимодействие игроков. Учебная игра. Участие в судействе спортивных состязаний.</w:t>
            </w:r>
          </w:p>
        </w:tc>
        <w:tc>
          <w:tcPr>
            <w:tcW w:w="1417" w:type="dxa"/>
          </w:tcPr>
          <w:p w:rsidR="00A828C4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  <w:p w:rsidR="00896120" w:rsidRPr="00A828C4" w:rsidRDefault="00896120" w:rsidP="00A828C4"/>
        </w:tc>
        <w:tc>
          <w:tcPr>
            <w:tcW w:w="1843" w:type="dxa"/>
          </w:tcPr>
          <w:p w:rsidR="00896120" w:rsidRPr="00042B9B" w:rsidRDefault="00896120" w:rsidP="00896120">
            <w:pPr>
              <w:jc w:val="center"/>
            </w:pPr>
            <w: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509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  <w:jc w:val="both"/>
              <w:rPr>
                <w:b/>
              </w:rPr>
            </w:pPr>
            <w:r w:rsidRPr="0090209C">
              <w:t>1.После изучения техники  элементов спортивных игр проводится выполнение контрольных нормативов.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1.Прием мяча двумя руками сверху-20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2.Прием мяча двумя руками снизу-20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3.Передача мяча в парах через сетку40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4.Выполнение подачи 7 раз из 10 попыток.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5.Игра в команде.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6.Правила игры.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7.Тестирование.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2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lastRenderedPageBreak/>
              <w:t>1</w:t>
            </w:r>
            <w:r w:rsidR="00A828C4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A828C4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</w:t>
            </w:r>
            <w:r w:rsidR="00896120" w:rsidRPr="0090209C">
              <w:rPr>
                <w:b/>
                <w:bCs/>
              </w:rPr>
              <w:t>.2.</w:t>
            </w:r>
          </w:p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Перемещение по площадке. Ведение мяча. Передача мяча: двумя руками от груди, с отскоком от пола, одной рукой от плеча, снизу, сбоку. Ловля мяча: двумя руками на уровне груди, «высокого»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  <w:jc w:val="both"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1.Ведение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2.Передача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3.Прием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lastRenderedPageBreak/>
              <w:t xml:space="preserve">4.Броски по корзине.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3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7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/>
              </w:rPr>
              <w:t>Итого за 3 и 4 семестры: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136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7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aps/>
              </w:rPr>
              <w:t>Раздел 5</w:t>
            </w:r>
            <w:r w:rsidR="00896120" w:rsidRPr="0090209C">
              <w:rPr>
                <w:b/>
                <w:bCs/>
                <w:caps/>
              </w:rPr>
              <w:t>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 w:val="restart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Утренняя гигиеническая гимнастика (УУГ).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Cs/>
              </w:rPr>
              <w:t>Определение УУГ. Цели и задачи УУГ. Физиологический механизм действия упражнений УУГ на организм человека.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523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Cs/>
              </w:rPr>
              <w:t>Ежедневное выполнение комплексов УУГ.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01"/>
        </w:trPr>
        <w:tc>
          <w:tcPr>
            <w:tcW w:w="2824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раздел 6</w:t>
            </w:r>
            <w:r w:rsidR="00896120" w:rsidRPr="0090209C">
              <w:rPr>
                <w:b/>
                <w:bCs/>
                <w:caps/>
              </w:rPr>
              <w:t>.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trHeight w:val="849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A82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Легкая атлетика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b/>
                <w:bCs/>
                <w:caps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гранаты  и  др.)  на  точность  и дальность; спортивная ходьба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center"/>
            </w:pPr>
            <w:r w:rsidRPr="0090209C">
              <w:lastRenderedPageBreak/>
              <w:t>12</w:t>
            </w:r>
          </w:p>
        </w:tc>
        <w:tc>
          <w:tcPr>
            <w:tcW w:w="1843" w:type="dxa"/>
          </w:tcPr>
          <w:p w:rsidR="00896120" w:rsidRPr="00C07FA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C07FAB">
              <w:rPr>
                <w:bCs/>
                <w:caps/>
              </w:rPr>
              <w:t>3</w:t>
            </w:r>
          </w:p>
          <w:p w:rsidR="00896120" w:rsidRDefault="00896120" w:rsidP="00896120"/>
          <w:p w:rsidR="00896120" w:rsidRPr="00C07FAB" w:rsidRDefault="00896120" w:rsidP="00896120">
            <w:pPr>
              <w:jc w:val="center"/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left="459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cap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left="459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4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center"/>
            </w:pPr>
            <w:r w:rsidRPr="0090209C"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6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b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деятельность. Выполнение докладов и презентаций.</w:t>
            </w:r>
          </w:p>
        </w:tc>
        <w:tc>
          <w:tcPr>
            <w:tcW w:w="1417" w:type="dxa"/>
          </w:tcPr>
          <w:p w:rsidR="00896120" w:rsidRPr="0090209C" w:rsidRDefault="00A828C4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6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t>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на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3.Тестирование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209C">
              <w:t>2.Выполнение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666"/>
        </w:trPr>
        <w:tc>
          <w:tcPr>
            <w:tcW w:w="2824" w:type="dxa"/>
          </w:tcPr>
          <w:p w:rsidR="00896120" w:rsidRPr="0090209C" w:rsidRDefault="00A828C4" w:rsidP="0089612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РАЗДЕЛ 7</w:t>
            </w:r>
            <w:r w:rsidR="00896120" w:rsidRPr="0090209C">
              <w:rPr>
                <w:b/>
              </w:rPr>
              <w:t>.</w:t>
            </w:r>
          </w:p>
          <w:p w:rsidR="00896120" w:rsidRPr="0090209C" w:rsidRDefault="00896120" w:rsidP="00896120">
            <w:pPr>
              <w:pStyle w:val="ae"/>
              <w:jc w:val="both"/>
            </w:pPr>
            <w:r w:rsidRPr="0090209C">
              <w:rPr>
                <w:b/>
              </w:rPr>
              <w:t>Спортивные игры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 w:val="restart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7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Волейбол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Стойки в волейболе. Перемещения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 и нападении. Индивидуальные действия игроков с мячом, без мяча. Взаимодействие игроков. Учебная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  <w:ind w:left="360"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1.Прием мяча двумя руками сверху-20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2.Прием мяча двумя руками снизу-20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3.Передача мяча в парах через сетку40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4.Выполнение подачи 7 раз из 10 попыток.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5.Игра в команде.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6.Правила игры.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7.Тестирование.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5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«Волейбол».</w:t>
            </w:r>
          </w:p>
          <w:p w:rsidR="00896120" w:rsidRPr="006A6C93" w:rsidRDefault="00896120" w:rsidP="00896120">
            <w:pPr>
              <w:pStyle w:val="2"/>
              <w:spacing w:after="0" w:line="276" w:lineRule="auto"/>
              <w:jc w:val="both"/>
              <w:rPr>
                <w:b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7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Баскетбол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t xml:space="preserve">Перемещение по площадке. Ведение мяча. Передача мяча: двумя руками от груди, с отскоком от пола, одной рукой от плеча, снизу, сбоку. Ловля мяча: двумя руками на </w:t>
            </w:r>
            <w:r w:rsidRPr="0090209C">
              <w:lastRenderedPageBreak/>
              <w:t>уровне груди, «высокого»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lastRenderedPageBreak/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  <w:rPr>
                <w:b/>
              </w:rPr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1.Ведение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2.Передача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3.Прием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4.Броски по корзине.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5.Тестирование.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6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4.Проектная деятельность обучающихся: «Техника ведения и передачи мяча», «Техника броска с разных дистанций», «Тактические действия игроков в защите»,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«Тактические действия игроков в нападении».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lastRenderedPageBreak/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3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/>
              </w:rPr>
              <w:t>Итого за 5 и 6 семестры: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136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3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69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 8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Практический.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01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8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Легкая атлетика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гранаты  и  др.)  на  точность  и дальность; спортивная ходьба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7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lastRenderedPageBreak/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8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Общая физическая подготовка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4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деятельность. Выполнение докладов и презентаций.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A828C4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8.3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Атлетическая гимнастика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на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3.Тестирование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Выполнение докладов и презентаций. Проектная деятельность обучающихся.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/>
              </w:rPr>
              <w:t>Итого за 7 семестр: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64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336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</w:tbl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Для характеристики уровня освоения учебного материала используются следующие обозначения:</w:t>
      </w: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 xml:space="preserve">1. – ознакомительный (узнавание ранее изученных объектов, свойств); </w:t>
      </w: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2. – репродуктивный (выполнение деятельности по образцу, инструкции или под руководством)</w:t>
      </w:r>
    </w:p>
    <w:p w:rsidR="00896120" w:rsidRPr="002038D4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3. – продуктивный (планирование и самостоятельное выполнение деятельности, решение проблемных задач)</w:t>
      </w:r>
    </w:p>
    <w:p w:rsidR="00896120" w:rsidRDefault="00896120" w:rsidP="00896120">
      <w:pPr>
        <w:pStyle w:val="1"/>
        <w:ind w:firstLine="0"/>
        <w:jc w:val="both"/>
        <w:rPr>
          <w:b/>
          <w:color w:val="000000"/>
          <w:sz w:val="28"/>
          <w:szCs w:val="28"/>
        </w:rPr>
        <w:sectPr w:rsidR="00896120" w:rsidSect="00896120">
          <w:pgSz w:w="16840" w:h="11907" w:orient="landscape"/>
          <w:pgMar w:top="1134" w:right="850" w:bottom="1134" w:left="1701" w:header="709" w:footer="252" w:gutter="0"/>
          <w:cols w:space="720"/>
          <w:docGrid w:linePitch="326"/>
        </w:sectPr>
      </w:pPr>
    </w:p>
    <w:p w:rsidR="00896120" w:rsidRPr="00A71609" w:rsidRDefault="00896120" w:rsidP="00896120">
      <w:pPr>
        <w:pStyle w:val="1"/>
        <w:ind w:firstLine="0"/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lastRenderedPageBreak/>
        <w:t>3. УСЛОВИЯ РЕАЛИЗАЦИИ ПРОГРАММЫ УЧЕБНОЙ ДИСЦИПЛИНЫ «ФИЗИЧЕСКАЯ КУЛЬТУРА»</w:t>
      </w:r>
    </w:p>
    <w:p w:rsidR="00896120" w:rsidRPr="00A71609" w:rsidRDefault="00896120" w:rsidP="00896120">
      <w:pPr>
        <w:pStyle w:val="1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bookmarkStart w:id="0" w:name="_Toc322253276"/>
      <w:r w:rsidRPr="00A71609"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0"/>
      <w:r>
        <w:rPr>
          <w:b/>
          <w:color w:val="000000"/>
          <w:sz w:val="28"/>
          <w:szCs w:val="28"/>
        </w:rPr>
        <w:t>: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 xml:space="preserve">Наличие универсального спортивного зала, открытого стадиона широкого профиля с элементами полосы препятствий, раздевалок и душевых. 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 xml:space="preserve">Спортивное оборудование: </w:t>
      </w:r>
      <w:r w:rsidRPr="00A71609">
        <w:rPr>
          <w:color w:val="000000"/>
          <w:sz w:val="28"/>
          <w:szCs w:val="28"/>
        </w:rPr>
        <w:t>баскетбольные, волейбольные, футбольные мячи; ворота, корзины, сетки, стойки, ракетки и сетка для игры в бадминтон.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>оборудование для силовых упражнений (утяжелители, гантели)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>гимнастическая перекладина, шведские стенки, секундомеры, разметочные дорожки для прыжков и метания.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>Гигиенические требования:</w:t>
      </w:r>
      <w:r w:rsidRPr="00A71609">
        <w:rPr>
          <w:sz w:val="28"/>
          <w:szCs w:val="28"/>
        </w:rPr>
        <w:t xml:space="preserve"> Спортивные сооружения должны соответствовать установленным санитарно-гигиеническим требованиям и нормам. К гигиеническим требованиям спортивных сооружений предъявляются особо высокие требования, так как от их санитарного состояния зависит оздоровительный эффект занятий физическими упражнениями и спортом.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Важное гигиеническое значение имеет внутренняя отделка помещений. Стены должны быть ровными, без выступов и лепных украшений, устойчивыми к ударам мяча и допускающими уборку влажным способом. Радиаторы центрального отопления должны быть расположены в нишах под окнами и укрыты защитными решётками. Дверные проёмы не должны иметь выступающих наличников.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Пол должен быть ровным, без выбоин и выступов, нескользким, эластичным, легко моющимся.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 xml:space="preserve">Спортивные залы должны иметь по возможности прямое естественное освещение; искусственное освещение в залах осуществляется светильниками рассеянного или отражённого света. Освещение должно быть равномерным и обеспечивать необходимый уровень горизонтальной и вертикальной освещённости в соответствии с установленными нормами.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Оборудование и инвентарь спортивных залов</w:t>
      </w:r>
      <w:r w:rsidRPr="00A71609">
        <w:rPr>
          <w:sz w:val="28"/>
          <w:szCs w:val="28"/>
        </w:rPr>
        <w:t xml:space="preserve"> должны быть исправны и соответствовать определённым стандартам по форме, весу и качеству материалов. К ним также предъявляется ряд гигиенических требований, направленных на предупреждение спортивных травм, устранение загрязнения воздуха пылью, соответствие снарядов возрасту занимающихся. Всё это создаёт условия для нормального учебно-тренировочного процесса.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 xml:space="preserve">В крытых спортивных сооружениях категорически запрещается курить, а также заниматься не в спортивной форме.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lastRenderedPageBreak/>
        <w:t>Гигиенические требования к открытым спортивным сооружениям</w:t>
      </w:r>
      <w:r w:rsidRPr="00A71609">
        <w:rPr>
          <w:sz w:val="28"/>
          <w:szCs w:val="28"/>
        </w:rPr>
        <w:t xml:space="preserve">. Эти сооружения, располагаемые на открытом воздухе, могут быть отдельными или комплексными. Открытые плоскостные спортивные сооружения должны иметь специальное покрытие с ровной и нескользящей поверхностью, не пылящейся в сухое время года и не содержащей механических включений, которые могут привести к травме. Травяное покрытие (зелёный газон), кроме того, должно быть низким, густым, морозостойким, устойчивым к вытаптыванию и частой стрижке, а также к засушливой и дождливой погоде. Покрытие должно иметь уклоны для отвода поверхностных вод.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Гигиенические требования к одежде, к обуви</w:t>
      </w:r>
      <w:r w:rsidRPr="00A71609">
        <w:rPr>
          <w:sz w:val="28"/>
          <w:szCs w:val="28"/>
        </w:rPr>
        <w:t xml:space="preserve"> .Очень важно соблюдать правила личной гигиены в повседневной жизни и, особенно при занятиях физическими упражнениями. Всем известно, что соблюдение этих правил способствует не только предупреждению заболеваний, укреплению здоровья и нормальному развитию организма, но и повышению работоспособности, физическому совершенствованию.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Личная гигиена</w:t>
      </w:r>
      <w:r w:rsidRPr="00A71609">
        <w:rPr>
          <w:sz w:val="28"/>
          <w:szCs w:val="28"/>
        </w:rPr>
        <w:t xml:space="preserve"> включает в себя уход за кожей, полостью рта, волосами, закаливание, а так же содержание в чистоте своей одежды и обуви.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Для занятий в помещении зимой и тренировки летом одежда должна соответствовать метеорологическим условиям и особенностям вида спорта. В тёплую погоду - спортивные трусы, майка, тренировочный костюм из хлопчатобумажной ткани; в прохладную – спортивный костюм шерстяной ткани.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Обувь нужно иметь прочную, эластичную, удобную, лёгкую и свободную, что обеспечит устойчивость походки и не будет препятствовать развитию плоскостопия. Неудобная, тесная обувь ухудшает кровообращение, не согревает стопы, она вызывает ссадины потёртости и мозоли.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Одежда и обувь нуждаются в постоянном уходе. Бельё необходимо стирать после каждой тренировки. Загрязненную и намокшую обувь следует очистить, просушить и смазать специальной мазью или кремом. Хранить спортивную одежду и обувь нужно в проветриваемом месте.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Cs/>
          <w:color w:val="000000"/>
          <w:sz w:val="28"/>
          <w:szCs w:val="28"/>
        </w:rPr>
      </w:pPr>
      <w:bookmarkStart w:id="1" w:name="_Toc322253278"/>
      <w:r w:rsidRPr="00A71609">
        <w:rPr>
          <w:b/>
          <w:bCs/>
          <w:color w:val="000000"/>
          <w:sz w:val="28"/>
          <w:szCs w:val="28"/>
        </w:rPr>
        <w:t>Технические средства обучения:</w:t>
      </w:r>
      <w:r w:rsidRPr="00A71609">
        <w:rPr>
          <w:bCs/>
          <w:color w:val="000000"/>
          <w:sz w:val="28"/>
          <w:szCs w:val="28"/>
        </w:rPr>
        <w:t xml:space="preserve"> 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Cs/>
          <w:color w:val="000000"/>
          <w:sz w:val="28"/>
          <w:szCs w:val="28"/>
        </w:rPr>
      </w:pPr>
      <w:r w:rsidRPr="00A71609">
        <w:rPr>
          <w:bCs/>
          <w:color w:val="000000"/>
          <w:sz w:val="28"/>
          <w:szCs w:val="28"/>
        </w:rPr>
        <w:t>Музыкальный центр, колонки, электронные носители с записями комплексов упражнений.</w:t>
      </w:r>
    </w:p>
    <w:bookmarkEnd w:id="1"/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EE1">
        <w:rPr>
          <w:rFonts w:ascii="Times New Roman" w:hAnsi="Times New Roman" w:cs="Times New Roman"/>
          <w:b/>
          <w:sz w:val="28"/>
          <w:szCs w:val="28"/>
          <w:lang w:val="ru-RU"/>
        </w:rPr>
        <w:t>Наглядные средства обучения:</w:t>
      </w:r>
    </w:p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253">
        <w:rPr>
          <w:rFonts w:ascii="Times New Roman" w:hAnsi="Times New Roman" w:cs="Times New Roman"/>
          <w:sz w:val="28"/>
          <w:szCs w:val="28"/>
          <w:lang w:val="ru-RU"/>
        </w:rPr>
        <w:t xml:space="preserve">Стенды по физическому воспитанию и спортивной жизни колледжа; информационная доска ; компьютер.   </w:t>
      </w:r>
    </w:p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1A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3.2. ИНФОРМАЦИОННОЕ ОБЕСПЕЧЕНИЕ ОБУЧЕНИЯ</w:t>
      </w:r>
    </w:p>
    <w:p w:rsidR="00896120" w:rsidRPr="00FA1A63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1A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источники: </w:t>
      </w:r>
    </w:p>
    <w:p w:rsidR="00896120" w:rsidRPr="00FA1A63" w:rsidRDefault="00896120" w:rsidP="00896120">
      <w:pPr>
        <w:pStyle w:val="ac"/>
        <w:ind w:left="567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FA1A63">
        <w:rPr>
          <w:rFonts w:ascii="Times New Roman" w:hAnsi="Times New Roman" w:cs="Times New Roman"/>
          <w:sz w:val="28"/>
          <w:szCs w:val="28"/>
        </w:rPr>
        <w:t>Ильинич В.И. Физическая культура  студента и жизнь: учебник для вузов [Текст] / В.И</w:t>
      </w:r>
      <w:r>
        <w:rPr>
          <w:rFonts w:ascii="Times New Roman" w:hAnsi="Times New Roman" w:cs="Times New Roman"/>
          <w:sz w:val="28"/>
          <w:szCs w:val="28"/>
        </w:rPr>
        <w:t>. Ильинич. – М.: Гардарики, 2011</w:t>
      </w:r>
      <w:r w:rsidRPr="00FA1A63">
        <w:rPr>
          <w:rFonts w:ascii="Times New Roman" w:hAnsi="Times New Roman" w:cs="Times New Roman"/>
          <w:sz w:val="28"/>
          <w:szCs w:val="28"/>
        </w:rPr>
        <w:t>. -366 с.</w:t>
      </w:r>
    </w:p>
    <w:p w:rsidR="00896120" w:rsidRPr="00FA1A63" w:rsidRDefault="00896120" w:rsidP="0089612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A63">
        <w:rPr>
          <w:rFonts w:ascii="Times New Roman" w:hAnsi="Times New Roman" w:cs="Times New Roman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2010</w:t>
      </w:r>
      <w:r w:rsidRPr="00FA1A63">
        <w:rPr>
          <w:rFonts w:ascii="Times New Roman" w:hAnsi="Times New Roman" w:cs="Times New Roman"/>
          <w:sz w:val="28"/>
          <w:szCs w:val="28"/>
        </w:rPr>
        <w:t>. – 336 с.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1A63">
        <w:rPr>
          <w:b/>
          <w:bCs/>
          <w:sz w:val="28"/>
          <w:szCs w:val="28"/>
        </w:rPr>
        <w:t>Дополнительные источники: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 Тамбов : Изд-во Тамб. гос. техн. ун-т</w:t>
      </w:r>
      <w:r>
        <w:rPr>
          <w:sz w:val="28"/>
          <w:szCs w:val="28"/>
        </w:rPr>
        <w:t>а, 2010</w:t>
      </w:r>
      <w:r w:rsidRPr="00FA1A63">
        <w:rPr>
          <w:sz w:val="28"/>
          <w:szCs w:val="28"/>
        </w:rPr>
        <w:t>. - 44 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>- Мичуринск: Изд-во МичГАУ, 2011</w:t>
      </w:r>
      <w:r w:rsidRPr="00FA1A63">
        <w:rPr>
          <w:rFonts w:ascii="Times New Roman" w:hAnsi="Times New Roman" w:cs="Times New Roman"/>
          <w:sz w:val="28"/>
          <w:szCs w:val="28"/>
        </w:rPr>
        <w:t>. - 66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>Бурбо,Л. Тренируем мышцы живота и спины за 10 минут в день [Текст] / Люси Бурбо.</w:t>
      </w:r>
      <w:r>
        <w:rPr>
          <w:rFonts w:ascii="Times New Roman" w:hAnsi="Times New Roman" w:cs="Times New Roman"/>
          <w:sz w:val="28"/>
          <w:szCs w:val="28"/>
        </w:rPr>
        <w:t xml:space="preserve"> – Ростов н/дону: «Феникс», 2011</w:t>
      </w:r>
      <w:r w:rsidRPr="00FA1A63">
        <w:rPr>
          <w:rFonts w:ascii="Times New Roman" w:hAnsi="Times New Roman" w:cs="Times New Roman"/>
          <w:sz w:val="28"/>
          <w:szCs w:val="28"/>
        </w:rPr>
        <w:t xml:space="preserve">. – 160 с. 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>Бурбо,Л. Тренируем мышцы ног и ягодиц за 10 минут в день [Текст] / Люси Бурбо.</w:t>
      </w:r>
      <w:r>
        <w:rPr>
          <w:bCs/>
          <w:sz w:val="28"/>
          <w:szCs w:val="28"/>
        </w:rPr>
        <w:t xml:space="preserve"> – Ростов н/дону: «Феникс», 2010</w:t>
      </w:r>
      <w:r w:rsidRPr="00FA1A63">
        <w:rPr>
          <w:bCs/>
          <w:sz w:val="28"/>
          <w:szCs w:val="28"/>
        </w:rPr>
        <w:t xml:space="preserve">. – 160 с.  </w:t>
      </w:r>
    </w:p>
    <w:p w:rsidR="00896120" w:rsidRPr="00AD0F84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bCs/>
          <w:sz w:val="28"/>
          <w:szCs w:val="28"/>
        </w:rPr>
        <w:t>Бурбо,Л.  Фитбол за  10 минут  в  день  [Текст] / Люси  Бурбо.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Ростов н/дону: «Феникс», 2010</w:t>
      </w:r>
      <w:r w:rsidRPr="00FA1A63">
        <w:rPr>
          <w:rFonts w:ascii="Times New Roman" w:hAnsi="Times New Roman" w:cs="Times New Roman"/>
          <w:bCs/>
          <w:sz w:val="28"/>
          <w:szCs w:val="28"/>
        </w:rPr>
        <w:t>. – 160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A63">
        <w:rPr>
          <w:rFonts w:ascii="Times New Roman" w:hAnsi="Times New Roman" w:cs="Times New Roman"/>
          <w:sz w:val="28"/>
          <w:szCs w:val="28"/>
        </w:rPr>
        <w:t>Волков Л. В. Физическое воспитание учащихся [Текст] / Л. В. Волков  – Киев: Издательст</w:t>
      </w:r>
      <w:r>
        <w:rPr>
          <w:rFonts w:ascii="Times New Roman" w:hAnsi="Times New Roman" w:cs="Times New Roman"/>
          <w:sz w:val="28"/>
          <w:szCs w:val="28"/>
        </w:rPr>
        <w:t>во Олимпийская литература. – 201</w:t>
      </w:r>
      <w:r w:rsidRPr="00FA1A63">
        <w:rPr>
          <w:rFonts w:ascii="Times New Roman" w:hAnsi="Times New Roman" w:cs="Times New Roman"/>
          <w:sz w:val="28"/>
          <w:szCs w:val="28"/>
        </w:rPr>
        <w:t>2. - 290с.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>Горцев, Геннадий. Аэробика Фитнесс. Шейпинг [Тек</w:t>
      </w:r>
      <w:r>
        <w:rPr>
          <w:bCs/>
          <w:sz w:val="28"/>
          <w:szCs w:val="28"/>
        </w:rPr>
        <w:t>ст] / Г. Горцев. – М.: Вече, 201</w:t>
      </w:r>
      <w:r w:rsidRPr="00FA1A63">
        <w:rPr>
          <w:bCs/>
          <w:sz w:val="28"/>
          <w:szCs w:val="28"/>
        </w:rPr>
        <w:t>1. – 320 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Жмулин А. В., Масягина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 xml:space="preserve">Кречмер, Э. Строение тела и характер [Текст]  / Э. </w:t>
      </w:r>
      <w:r>
        <w:rPr>
          <w:bCs/>
          <w:sz w:val="28"/>
          <w:szCs w:val="28"/>
        </w:rPr>
        <w:t>Кречмер.  – М.: Педагогика, 2011</w:t>
      </w:r>
      <w:r w:rsidRPr="00FA1A63">
        <w:rPr>
          <w:bCs/>
          <w:sz w:val="28"/>
          <w:szCs w:val="28"/>
        </w:rPr>
        <w:t xml:space="preserve">. – 158 с. 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Купер, К. Аэробика для хорошего самочувствия [Текст] / Кеннет Купер: Пер. с англ. </w:t>
      </w:r>
      <w:r>
        <w:rPr>
          <w:sz w:val="28"/>
          <w:szCs w:val="28"/>
        </w:rPr>
        <w:t>– М.: Физкультура  с спорт, 2009</w:t>
      </w:r>
      <w:r w:rsidRPr="00FA1A63">
        <w:rPr>
          <w:sz w:val="28"/>
          <w:szCs w:val="28"/>
        </w:rPr>
        <w:t xml:space="preserve">. – 192 с.: ил.  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lastRenderedPageBreak/>
        <w:t>Ланда Б. Х. Методика комплексной оценки физического развития и физической подготовленности [Текст] / Б. Х. Ланда  – Москва: Издат</w:t>
      </w:r>
      <w:r>
        <w:rPr>
          <w:rFonts w:ascii="Times New Roman" w:hAnsi="Times New Roman" w:cs="Times New Roman"/>
          <w:sz w:val="28"/>
          <w:szCs w:val="28"/>
        </w:rPr>
        <w:t>ельство Советский спорт. -  2013</w:t>
      </w:r>
      <w:r w:rsidRPr="00FA1A63">
        <w:rPr>
          <w:rFonts w:ascii="Times New Roman" w:hAnsi="Times New Roman" w:cs="Times New Roman"/>
          <w:sz w:val="28"/>
          <w:szCs w:val="28"/>
        </w:rPr>
        <w:t>. – 192с.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 xml:space="preserve">Муравов  И. В. Оздоровительные эффекты физической культуры и спорта [Текст] / И. В. Муравов  – Киев: Издательство Здоровье. -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A1A63">
        <w:rPr>
          <w:rFonts w:ascii="Times New Roman" w:hAnsi="Times New Roman" w:cs="Times New Roman"/>
          <w:sz w:val="28"/>
          <w:szCs w:val="28"/>
        </w:rPr>
        <w:t>. – 272с.</w:t>
      </w:r>
    </w:p>
    <w:p w:rsidR="00896120" w:rsidRPr="00FA1A63" w:rsidRDefault="00896120" w:rsidP="00896120">
      <w:pPr>
        <w:pStyle w:val="2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>Носов В.В. Основные упражнения баскетболиста на начальном этапе обучения: Методические ук</w:t>
      </w:r>
      <w:r>
        <w:rPr>
          <w:rFonts w:ascii="Times New Roman" w:hAnsi="Times New Roman" w:cs="Times New Roman"/>
          <w:sz w:val="28"/>
          <w:szCs w:val="28"/>
        </w:rPr>
        <w:t>азания. - Ульяновск: УлГТУ, 2011</w:t>
      </w:r>
      <w:r w:rsidRPr="00FA1A63">
        <w:rPr>
          <w:rFonts w:ascii="Times New Roman" w:hAnsi="Times New Roman" w:cs="Times New Roman"/>
          <w:sz w:val="28"/>
          <w:szCs w:val="28"/>
        </w:rPr>
        <w:t>. - 30 с</w:t>
      </w:r>
      <w:r w:rsidRPr="00FA1A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6120" w:rsidRPr="00FA1A63" w:rsidRDefault="00896120" w:rsidP="0089612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A1A63">
        <w:rPr>
          <w:b/>
          <w:bCs/>
          <w:sz w:val="28"/>
          <w:szCs w:val="28"/>
        </w:rPr>
        <w:t>Интернет ресурсы:</w:t>
      </w:r>
    </w:p>
    <w:p w:rsidR="00896120" w:rsidRDefault="00896120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r>
        <w:rPr>
          <w:bCs/>
          <w:sz w:val="28"/>
          <w:szCs w:val="28"/>
          <w:u w:val="single"/>
        </w:rPr>
        <w:t>:</w:t>
      </w:r>
    </w:p>
    <w:p w:rsidR="00896120" w:rsidRPr="00AD0F84" w:rsidRDefault="00851152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hyperlink r:id="rId10" w:history="1">
        <w:r w:rsidR="00896120" w:rsidRPr="00AD0F84">
          <w:rPr>
            <w:rStyle w:val="a9"/>
            <w:bCs/>
            <w:sz w:val="28"/>
            <w:szCs w:val="28"/>
          </w:rPr>
          <w:t>http://</w:t>
        </w:r>
        <w:r w:rsidR="00896120" w:rsidRPr="00AD0F84">
          <w:rPr>
            <w:color w:val="000000"/>
            <w:sz w:val="28"/>
            <w:szCs w:val="28"/>
          </w:rPr>
          <w:t xml:space="preserve"> </w:t>
        </w:r>
        <w:hyperlink r:id="rId11" w:tgtFrame="_blank" w:history="1">
          <w:r w:rsidR="00896120" w:rsidRPr="00AD0F84">
            <w:rPr>
              <w:rStyle w:val="a9"/>
              <w:color w:val="2222CC"/>
              <w:sz w:val="28"/>
              <w:szCs w:val="28"/>
            </w:rPr>
            <w:t>min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sport</w:t>
          </w:r>
          <w:r w:rsidR="00896120" w:rsidRPr="00AD0F84">
            <w:rPr>
              <w:rStyle w:val="a9"/>
              <w:color w:val="2222CC"/>
              <w:sz w:val="28"/>
              <w:szCs w:val="28"/>
            </w:rPr>
            <w:t>.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gov</w:t>
          </w:r>
          <w:r w:rsidR="00896120" w:rsidRPr="00AD0F84">
            <w:rPr>
              <w:rStyle w:val="a9"/>
              <w:color w:val="2222CC"/>
              <w:sz w:val="28"/>
              <w:szCs w:val="28"/>
            </w:rPr>
            <w:t>.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ru</w:t>
          </w:r>
        </w:hyperlink>
        <w:r w:rsidR="00896120" w:rsidRPr="00AD0F84">
          <w:rPr>
            <w:rStyle w:val="a9"/>
            <w:bCs/>
            <w:sz w:val="28"/>
            <w:szCs w:val="28"/>
          </w:rPr>
          <w:t>.ru</w:t>
        </w:r>
      </w:hyperlink>
    </w:p>
    <w:p w:rsidR="00896120" w:rsidRPr="00FA1A63" w:rsidRDefault="00896120" w:rsidP="00896120">
      <w:pPr>
        <w:ind w:left="1417"/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 </w:t>
      </w:r>
    </w:p>
    <w:p w:rsidR="00896120" w:rsidRPr="00B92A4E" w:rsidRDefault="00896120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12" w:history="1">
        <w:r w:rsidRPr="00FA1A63">
          <w:rPr>
            <w:rStyle w:val="a9"/>
            <w:bCs/>
            <w:sz w:val="28"/>
            <w:szCs w:val="28"/>
          </w:rPr>
          <w:t>http://www.mossport.ru</w:t>
        </w:r>
      </w:hyperlink>
    </w:p>
    <w:p w:rsidR="00896120" w:rsidRPr="00B92A4E" w:rsidRDefault="00896120" w:rsidP="0089612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4</w:t>
      </w:r>
      <w:r w:rsidRPr="008B43E9">
        <w:rPr>
          <w:b/>
          <w:caps/>
          <w:color w:val="000000"/>
          <w:sz w:val="28"/>
          <w:szCs w:val="28"/>
        </w:rPr>
        <w:t>. Контроль и оценка результатов освоения учебной дисциплины</w:t>
      </w:r>
    </w:p>
    <w:p w:rsidR="00896120" w:rsidRPr="00C73B41" w:rsidRDefault="00896120" w:rsidP="00896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t>Контроль</w:t>
      </w:r>
      <w:r w:rsidRPr="00C73B41">
        <w:rPr>
          <w:sz w:val="28"/>
          <w:szCs w:val="28"/>
        </w:rPr>
        <w:t xml:space="preserve"> </w:t>
      </w:r>
      <w:r w:rsidRPr="00C73B41">
        <w:rPr>
          <w:b/>
          <w:sz w:val="28"/>
          <w:szCs w:val="28"/>
        </w:rPr>
        <w:t>и оценка</w:t>
      </w:r>
      <w:r w:rsidRPr="00C73B4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96120" w:rsidRPr="00C73B41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4677"/>
      </w:tblGrid>
      <w:tr w:rsidR="00896120" w:rsidRPr="00B92A4E" w:rsidTr="00896120">
        <w:trPr>
          <w:trHeight w:val="13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 w:rsidRPr="004E2ED0">
              <w:rPr>
                <w:b/>
                <w:bCs/>
              </w:rPr>
              <w:t>Результаты обучения</w:t>
            </w:r>
          </w:p>
          <w:p w:rsidR="00896120" w:rsidRPr="00B92A4E" w:rsidRDefault="00896120" w:rsidP="0089612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jc w:val="center"/>
              <w:rPr>
                <w:b/>
              </w:rPr>
            </w:pPr>
            <w:r w:rsidRPr="002038D4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 w:rsidRPr="004E2E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96120" w:rsidRPr="00B92A4E" w:rsidTr="00896120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6120" w:rsidRPr="00B92A4E" w:rsidTr="00896120">
        <w:trPr>
          <w:trHeight w:val="19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E2ED0">
              <w:t>В результате освоения учебной дисциплины обучающийся должен знать: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основы здорового образа жизни.</w:t>
            </w:r>
          </w:p>
          <w:p w:rsidR="00896120" w:rsidRPr="00B92A4E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Должен уметь: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896120" w:rsidRPr="00B92A4E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567"/>
              <w:jc w:val="both"/>
              <w:rPr>
                <w:bCs/>
                <w:i/>
                <w:sz w:val="28"/>
                <w:szCs w:val="28"/>
              </w:rPr>
            </w:pPr>
            <w:r w:rsidRPr="004E2ED0">
              <w:t>- выполненять задания, связанные с самостоятельной разработкой,</w:t>
            </w:r>
            <w:r w:rsidRPr="00B92A4E">
              <w:rPr>
                <w:sz w:val="28"/>
                <w:szCs w:val="28"/>
              </w:rPr>
              <w:t xml:space="preserve"> </w:t>
            </w:r>
            <w:r w:rsidRPr="004E2ED0">
              <w:lastRenderedPageBreak/>
              <w:t>подготовкой, проведением студентом  занятий или</w:t>
            </w:r>
            <w:r w:rsidRPr="00B92A4E">
              <w:rPr>
                <w:sz w:val="28"/>
                <w:szCs w:val="28"/>
              </w:rPr>
              <w:t xml:space="preserve"> </w:t>
            </w:r>
            <w:r w:rsidRPr="004E2ED0">
              <w:t>фрагментов занятий по изучаемым видам спорта.</w:t>
            </w:r>
            <w:r w:rsidRPr="00B92A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О.К.4.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3. Принимать решения в стандартных и нестандартных ситуациях и нести за них ответственность.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96120" w:rsidRDefault="00896120" w:rsidP="00896120">
            <w:pPr>
              <w:widowControl w:val="0"/>
              <w:tabs>
                <w:tab w:val="left" w:pos="142"/>
              </w:tabs>
              <w:spacing w:line="228" w:lineRule="auto"/>
              <w:contextualSpacing/>
              <w:jc w:val="both"/>
            </w:pPr>
            <w:r w:rsidRPr="002038D4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5. Использовать информационно-</w:t>
            </w:r>
            <w:r w:rsidRPr="002038D4">
              <w:lastRenderedPageBreak/>
              <w:t>коммуникационные технологии в профессиональной деятельности.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</w:p>
          <w:p w:rsidR="00896120" w:rsidRPr="002038D4" w:rsidRDefault="00896120" w:rsidP="00896120">
            <w:pPr>
              <w:widowControl w:val="0"/>
              <w:tabs>
                <w:tab w:val="left" w:pos="142"/>
              </w:tabs>
              <w:spacing w:line="228" w:lineRule="auto"/>
              <w:contextualSpacing/>
              <w:jc w:val="both"/>
            </w:pPr>
            <w:r w:rsidRPr="002038D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96120" w:rsidRPr="002038D4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895D01" w:rsidRDefault="00896120" w:rsidP="00896120">
            <w:pPr>
              <w:rPr>
                <w:b/>
              </w:rPr>
            </w:pPr>
            <w:r w:rsidRPr="00895D01">
              <w:rPr>
                <w:b/>
              </w:rPr>
              <w:lastRenderedPageBreak/>
              <w:t>Формы контроля обучения:</w:t>
            </w:r>
          </w:p>
          <w:p w:rsidR="00896120" w:rsidRPr="00395956" w:rsidRDefault="00896120" w:rsidP="00896120">
            <w:r w:rsidRPr="00395956">
              <w:t>– практические задания по работе с информацией</w:t>
            </w:r>
          </w:p>
          <w:p w:rsidR="00896120" w:rsidRPr="00395956" w:rsidRDefault="00896120" w:rsidP="00896120">
            <w:pPr>
              <w:jc w:val="both"/>
              <w:rPr>
                <w:bCs/>
              </w:rPr>
            </w:pPr>
            <w:r w:rsidRPr="00395956">
              <w:rPr>
                <w:bCs/>
              </w:rPr>
              <w:t xml:space="preserve">– домашние задания проблемного характера </w:t>
            </w:r>
          </w:p>
          <w:p w:rsidR="00896120" w:rsidRPr="00395956" w:rsidRDefault="00896120" w:rsidP="00896120">
            <w:pPr>
              <w:jc w:val="both"/>
              <w:rPr>
                <w:bCs/>
              </w:rPr>
            </w:pPr>
            <w:r w:rsidRPr="00395956">
              <w:rPr>
                <w:bCs/>
              </w:rPr>
              <w:t>- ведение календаря самонаблюдения.</w:t>
            </w:r>
          </w:p>
          <w:p w:rsidR="00896120" w:rsidRPr="00395956" w:rsidRDefault="00896120" w:rsidP="00896120">
            <w:pPr>
              <w:jc w:val="both"/>
              <w:rPr>
                <w:bCs/>
                <w:sz w:val="28"/>
                <w:szCs w:val="28"/>
              </w:rPr>
            </w:pPr>
            <w:r w:rsidRPr="00395956">
              <w:rPr>
                <w:bCs/>
                <w:u w:val="single"/>
              </w:rPr>
              <w:t>Оценка</w:t>
            </w:r>
            <w:r w:rsidRPr="00395956">
              <w:rPr>
                <w:bCs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896120" w:rsidRPr="00B92A4E" w:rsidTr="00896120">
        <w:trPr>
          <w:trHeight w:val="8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B92A4E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widowControl w:val="0"/>
              <w:spacing w:line="228" w:lineRule="auto"/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4E2ED0" w:rsidRDefault="00896120" w:rsidP="00896120">
            <w:pPr>
              <w:rPr>
                <w:b/>
              </w:rPr>
            </w:pPr>
            <w:r w:rsidRPr="004E2ED0">
              <w:rPr>
                <w:b/>
              </w:rPr>
              <w:t>Методы оценки результатов:</w:t>
            </w:r>
          </w:p>
          <w:p w:rsidR="00896120" w:rsidRPr="004E2ED0" w:rsidRDefault="00896120" w:rsidP="00896120">
            <w:r w:rsidRPr="004E2ED0">
              <w:t>- накопительная система баллов, на основе которой  выставляется итоговая отметка;</w:t>
            </w:r>
          </w:p>
          <w:p w:rsidR="00896120" w:rsidRPr="004E2ED0" w:rsidRDefault="00896120" w:rsidP="00896120">
            <w:r w:rsidRPr="004E2ED0"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896120" w:rsidRPr="004E2ED0" w:rsidRDefault="00896120" w:rsidP="00896120">
            <w:r w:rsidRPr="004E2ED0">
              <w:t>- тестирование в контрольных точках.</w:t>
            </w:r>
          </w:p>
          <w:p w:rsidR="00896120" w:rsidRPr="004E2ED0" w:rsidRDefault="00896120" w:rsidP="00896120">
            <w:r w:rsidRPr="004E2ED0">
              <w:rPr>
                <w:b/>
              </w:rPr>
              <w:t>Лёгкая атлетика</w:t>
            </w:r>
            <w:r w:rsidRPr="004E2ED0">
              <w:t xml:space="preserve">. </w:t>
            </w:r>
          </w:p>
          <w:p w:rsidR="00896120" w:rsidRPr="004E2ED0" w:rsidRDefault="00896120" w:rsidP="00896120">
            <w:r w:rsidRPr="004E2ED0">
              <w:t>1.Оценка техники выполнения двигательных действий (проводится в ходе занятий):</w:t>
            </w:r>
          </w:p>
          <w:p w:rsidR="00896120" w:rsidRPr="004E2ED0" w:rsidRDefault="00896120" w:rsidP="00896120">
            <w:r w:rsidRPr="004E2ED0">
              <w:t>бега на короткие,  средние, длинные дистанции;</w:t>
            </w:r>
          </w:p>
          <w:p w:rsidR="00896120" w:rsidRPr="004E2ED0" w:rsidRDefault="00896120" w:rsidP="00896120">
            <w:r w:rsidRPr="004E2ED0">
              <w:t>прыжков в длину;</w:t>
            </w:r>
          </w:p>
          <w:p w:rsidR="00896120" w:rsidRPr="004E2ED0" w:rsidRDefault="00896120" w:rsidP="00896120">
            <w:r w:rsidRPr="004E2ED0"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896120" w:rsidRPr="004E2ED0" w:rsidRDefault="00896120" w:rsidP="00896120">
            <w:pPr>
              <w:rPr>
                <w:b/>
              </w:rPr>
            </w:pPr>
            <w:r w:rsidRPr="004E2ED0">
              <w:rPr>
                <w:b/>
              </w:rPr>
              <w:t>Спортивные игры.</w:t>
            </w:r>
          </w:p>
          <w:p w:rsidR="00896120" w:rsidRPr="004E2ED0" w:rsidRDefault="00896120" w:rsidP="00896120">
            <w:pPr>
              <w:rPr>
                <w:b/>
              </w:rPr>
            </w:pPr>
            <w:r w:rsidRPr="004E2ED0">
              <w:t>Оценка техники</w:t>
            </w:r>
            <w:r w:rsidRPr="004E2ED0">
              <w:rPr>
                <w:b/>
              </w:rPr>
              <w:t xml:space="preserve"> </w:t>
            </w:r>
            <w:r w:rsidRPr="004E2ED0">
              <w:t xml:space="preserve"> базовых элементов техники спортивных игр (броски в кольцо, удары по воротам, подачи, передачи, жонглированиие)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Оценка технико-тактических действий студентов в ходе проведения контрольных </w:t>
            </w:r>
            <w:r w:rsidRPr="004E2ED0">
              <w:lastRenderedPageBreak/>
              <w:t>соревнований по спортивным играм</w:t>
            </w:r>
          </w:p>
          <w:p w:rsidR="00896120" w:rsidRPr="004E2ED0" w:rsidRDefault="00896120" w:rsidP="00896120">
            <w:pPr>
              <w:jc w:val="both"/>
            </w:pPr>
            <w:r w:rsidRPr="004E2ED0">
              <w:t>Оценка выполнения студентом функций судьи.</w:t>
            </w:r>
          </w:p>
          <w:p w:rsidR="00896120" w:rsidRPr="004E2ED0" w:rsidRDefault="00896120" w:rsidP="00896120">
            <w:r w:rsidRPr="004E2ED0"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896120" w:rsidRPr="004E2ED0" w:rsidRDefault="00896120" w:rsidP="00896120">
            <w:pPr>
              <w:jc w:val="both"/>
              <w:rPr>
                <w:b/>
              </w:rPr>
            </w:pPr>
            <w:r w:rsidRPr="004E2ED0">
              <w:rPr>
                <w:b/>
              </w:rPr>
              <w:t>Аэробика (девушки)</w:t>
            </w:r>
          </w:p>
          <w:p w:rsidR="00896120" w:rsidRPr="004E2ED0" w:rsidRDefault="00896120" w:rsidP="00896120">
            <w:pPr>
              <w:jc w:val="both"/>
            </w:pPr>
            <w:r w:rsidRPr="004E2ED0">
              <w:t>Оценка техники выполнения комбинаций и связок.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Оценка самостоятельного  проведения фрагмента занятия или  занятия </w:t>
            </w:r>
          </w:p>
          <w:p w:rsidR="00896120" w:rsidRPr="004E2ED0" w:rsidRDefault="00896120" w:rsidP="00896120">
            <w:pPr>
              <w:jc w:val="both"/>
            </w:pPr>
            <w:r w:rsidRPr="004E2ED0">
              <w:rPr>
                <w:b/>
              </w:rPr>
              <w:t>Атлетическая гимнастика (юноши</w:t>
            </w:r>
            <w:r w:rsidRPr="004E2ED0">
              <w:t>)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Оценка техники выполнения упражнений на тренажёрах, комплексов с отягощениями, с самоотягощениями. 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Самостоятельное проведение фрагмента занятия или занятия </w:t>
            </w:r>
          </w:p>
          <w:p w:rsidR="00896120" w:rsidRPr="004E2ED0" w:rsidRDefault="00896120" w:rsidP="00896120">
            <w:r w:rsidRPr="004E2ED0">
              <w:rPr>
                <w:b/>
              </w:rPr>
              <w:t>Кроссовая подготовка</w:t>
            </w:r>
            <w:r w:rsidRPr="004E2ED0">
              <w:t>.</w:t>
            </w:r>
          </w:p>
          <w:p w:rsidR="00896120" w:rsidRPr="004E2ED0" w:rsidRDefault="00896120" w:rsidP="00896120">
            <w:r w:rsidRPr="004E2ED0">
              <w:t xml:space="preserve">Оценка техники пробегания дистанции до 5 км без учёта времени. </w:t>
            </w:r>
          </w:p>
          <w:p w:rsidR="00896120" w:rsidRPr="004E2ED0" w:rsidRDefault="00896120" w:rsidP="00896120">
            <w:pPr>
              <w:jc w:val="both"/>
              <w:rPr>
                <w:b/>
                <w:bCs/>
                <w:i/>
              </w:rPr>
            </w:pPr>
            <w:r w:rsidRPr="004E2ED0">
              <w:rPr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>На входе – начало учебного года, семестра;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Тесты </w:t>
            </w:r>
            <w:r w:rsidRPr="004E2ED0">
              <w:rPr>
                <w:b/>
                <w:bCs/>
              </w:rPr>
              <w:t>по ППФП</w:t>
            </w:r>
            <w:r w:rsidRPr="004E2ED0">
              <w:rPr>
                <w:bCs/>
              </w:rPr>
              <w:t xml:space="preserve"> разрабатываются применительно к укрупнённой группе специальностей/ профессий. 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Для оценки </w:t>
            </w:r>
            <w:r w:rsidRPr="004E2ED0">
              <w:rPr>
                <w:b/>
              </w:rPr>
              <w:t xml:space="preserve">военно-прикладной физической подготовки </w:t>
            </w:r>
            <w:r w:rsidRPr="004E2ED0">
              <w:t>проводится  оценка техники изученных двигательных действий отдельно по видам подготовки: строевой, физической огневой. Проводится оценка уровня развития выносливости и силовых способностей по приросту к исходным показателям.</w:t>
            </w:r>
          </w:p>
          <w:p w:rsidR="00896120" w:rsidRPr="004E2ED0" w:rsidRDefault="00896120" w:rsidP="00896120">
            <w:pPr>
              <w:jc w:val="both"/>
            </w:pPr>
          </w:p>
        </w:tc>
      </w:tr>
    </w:tbl>
    <w:p w:rsidR="00896120" w:rsidRPr="008B43E9" w:rsidRDefault="00896120" w:rsidP="00896120">
      <w:pPr>
        <w:ind w:firstLine="709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3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Контроль</w:t>
      </w:r>
      <w:r w:rsidRPr="008B4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43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оценка</w:t>
      </w:r>
      <w:r w:rsidRPr="008B4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освоения учебной дисциплины осуществляется преподавателем в процессе проведения </w:t>
      </w:r>
      <w:r w:rsidRPr="008B43E9">
        <w:rPr>
          <w:rFonts w:ascii="Times New Roman" w:hAnsi="Times New Roman" w:cs="Times New Roman"/>
          <w:sz w:val="28"/>
          <w:szCs w:val="28"/>
          <w:lang w:val="ru-RU"/>
        </w:rPr>
        <w:t>аудиторных занятий, тестирования, а также выполнения студентами индивидуальных и групповых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E70FF4">
        <w:rPr>
          <w:rFonts w:ascii="Times New Roman" w:hAnsi="Times New Roman" w:cs="Times New Roman"/>
          <w:sz w:val="28"/>
          <w:szCs w:val="28"/>
          <w:lang w:val="ru-RU"/>
        </w:rPr>
        <w:t>Контрольный раздел обеспечивает оперативную, текущую и итоговую информацию о степени освоения теоретических знаний и умений, о состоянии и динамике физического развития, физической и профессионально-прикладной подготовленности, уровне сформированной физической культуры каждого студента.</w:t>
      </w:r>
    </w:p>
    <w:p w:rsidR="00896120" w:rsidRPr="003E5AC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     Контрольный материал определяет объективный,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дифференцированный учет процесса и результатов учебной деятельности студентов.  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70FF4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окончанию изучения курса «Физическая культура» студенты должны научиться следующим видам деятельности и овладеть системой умений: обеспечивающих сохранение и укрепление здоровья, развитие и совершенствование психофизических способностей, способствующих использованию физкультурно-спортивной  деятельности  для укрепления здоровья, жизненных и профессиональных целей.  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FF4">
        <w:rPr>
          <w:rFonts w:ascii="Times New Roman" w:hAnsi="Times New Roman" w:cs="Times New Roman"/>
          <w:sz w:val="28"/>
          <w:szCs w:val="28"/>
          <w:lang w:val="ru-RU"/>
        </w:rPr>
        <w:t xml:space="preserve">        В оценке при итоговой аттестации учитывается уровень выполнения студентом практического и теоретического разделов программы на всем периоде обучения.</w:t>
      </w:r>
    </w:p>
    <w:p w:rsidR="00896120" w:rsidRPr="00A71609" w:rsidRDefault="00896120" w:rsidP="00896120">
      <w:pPr>
        <w:jc w:val="both"/>
        <w:rPr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>Методы оценки результатов обучения</w:t>
      </w:r>
      <w:r w:rsidRPr="00A71609">
        <w:rPr>
          <w:color w:val="000000"/>
          <w:sz w:val="28"/>
          <w:szCs w:val="28"/>
        </w:rPr>
        <w:t>: традиционная система отметок в баллах за каждую выполненную работу.</w:t>
      </w:r>
    </w:p>
    <w:p w:rsidR="00896120" w:rsidRPr="00A71609" w:rsidRDefault="00896120" w:rsidP="00896120">
      <w:pPr>
        <w:shd w:val="clear" w:color="auto" w:fill="FFFFFF"/>
        <w:ind w:right="57" w:firstLine="391"/>
        <w:jc w:val="both"/>
        <w:rPr>
          <w:color w:val="000000"/>
          <w:sz w:val="28"/>
          <w:szCs w:val="28"/>
        </w:rPr>
      </w:pPr>
    </w:p>
    <w:p w:rsidR="00896120" w:rsidRPr="00A71609" w:rsidRDefault="00896120" w:rsidP="00896120">
      <w:pPr>
        <w:pStyle w:val="1"/>
        <w:jc w:val="both"/>
        <w:rPr>
          <w:sz w:val="28"/>
          <w:szCs w:val="28"/>
        </w:rPr>
      </w:pPr>
    </w:p>
    <w:p w:rsidR="00896120" w:rsidRPr="00A71609" w:rsidRDefault="00896120" w:rsidP="00896120">
      <w:pPr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br w:type="page"/>
      </w:r>
    </w:p>
    <w:p w:rsidR="00896120" w:rsidRPr="00A71609" w:rsidRDefault="00896120" w:rsidP="00896120">
      <w:pPr>
        <w:shd w:val="clear" w:color="auto" w:fill="FFFFFF"/>
        <w:ind w:right="141"/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lastRenderedPageBreak/>
        <w:t>КОНТРОЛЬНЫЕ ЗАДАНИЯ ДЛЯ ОПРЕДЕЛЕНИЯ И ОЦЕНКИ УРОВНЯ ФИЗИЧЕСКОЙ ПОДГОТОВЛЕННОСТИ ОБУЧАЮЩИХСЯ</w:t>
      </w: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10810" w:type="dxa"/>
        <w:tblLayout w:type="fixed"/>
        <w:tblLook w:val="0000"/>
      </w:tblPr>
      <w:tblGrid>
        <w:gridCol w:w="545"/>
        <w:gridCol w:w="1255"/>
        <w:gridCol w:w="1722"/>
        <w:gridCol w:w="709"/>
        <w:gridCol w:w="989"/>
        <w:gridCol w:w="1440"/>
        <w:gridCol w:w="900"/>
        <w:gridCol w:w="1080"/>
        <w:gridCol w:w="1260"/>
        <w:gridCol w:w="910"/>
      </w:tblGrid>
      <w:tr w:rsidR="00081F19" w:rsidRPr="008B43E9" w:rsidTr="00081F19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№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 xml:space="preserve">Контрольное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упражнение (тест)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Возрастлет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Оценка</w:t>
            </w:r>
          </w:p>
        </w:tc>
      </w:tr>
      <w:tr w:rsidR="00081F19" w:rsidRPr="008B43E9" w:rsidTr="00081F19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33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Девушки</w:t>
            </w:r>
          </w:p>
        </w:tc>
      </w:tr>
      <w:tr w:rsidR="00081F19" w:rsidRPr="008B43E9" w:rsidTr="00081F19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3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Бег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4,4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5,1–4,8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5,2 и ниже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4,8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5,9–5,3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6,1 и ниже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6,1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Челночный бег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</w:t>
            </w:r>
            <w:r w:rsidRPr="008B43E9">
              <w:rPr>
                <w:color w:val="000000"/>
              </w:rPr>
              <w:sym w:font="Symbol" w:char="F0B4"/>
            </w:r>
            <w:r w:rsidRPr="008B43E9">
              <w:rPr>
                <w:color w:val="000000"/>
              </w:rPr>
              <w:t>10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7,3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8,0–7,7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8,2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8,4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9,3–8,7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9,7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9,6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Прыжки в длину с места,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230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195–210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210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170–190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160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6-минутный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бег, 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1500 и 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1300–1400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1100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1300 и 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1050–1200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900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900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Наклон вперед из положения стоя,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15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9–12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5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12–14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11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выше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8–9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 и выше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13–15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</w:t>
            </w:r>
          </w:p>
        </w:tc>
      </w:tr>
    </w:tbl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896120" w:rsidRPr="00A71609" w:rsidRDefault="00896120" w:rsidP="00896120">
      <w:pPr>
        <w:shd w:val="clear" w:color="auto" w:fill="FFFFFF"/>
        <w:ind w:left="67"/>
        <w:jc w:val="both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896120" w:rsidRPr="00A71609" w:rsidTr="00896120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896120" w:rsidRPr="00A71609" w:rsidTr="00896120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3000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на лыжах 5 км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Плавание 50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A71609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6120" w:rsidRPr="00A71609" w:rsidTr="00896120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896120" w:rsidRPr="00A71609" w:rsidTr="00896120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r w:rsidRPr="00A71609">
              <w:rPr>
                <w:iCs/>
                <w:color w:val="000000"/>
                <w:sz w:val="28"/>
                <w:szCs w:val="28"/>
              </w:rPr>
              <w:t>2</w:t>
            </w:r>
            <w:r w:rsidRPr="00A7160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кг из-за головы (м)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96120" w:rsidRPr="00A71609" w:rsidTr="00896120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6120" w:rsidRPr="00A71609" w:rsidTr="00896120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6120" w:rsidRPr="00A71609" w:rsidTr="00896120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A71609">
              <w:rPr>
                <w:color w:val="000000"/>
                <w:sz w:val="28"/>
                <w:szCs w:val="28"/>
              </w:rPr>
              <w:sym w:font="Symbol" w:char="F0B4"/>
            </w:r>
            <w:r w:rsidRPr="00A71609">
              <w:rPr>
                <w:color w:val="000000"/>
                <w:sz w:val="28"/>
                <w:szCs w:val="28"/>
              </w:rPr>
              <w:t>10 м (с)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96120" w:rsidRPr="00A71609" w:rsidTr="00896120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896120" w:rsidRPr="00A71609" w:rsidRDefault="00896120" w:rsidP="00896120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A71609">
              <w:rPr>
                <w:sz w:val="28"/>
                <w:szCs w:val="28"/>
              </w:rPr>
              <w:t xml:space="preserve">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t>ДЕВУШЕК ОСНОВНОЙ МЕДИЦИНСКОЙ ГРУППЫ</w:t>
      </w:r>
    </w:p>
    <w:p w:rsidR="00896120" w:rsidRPr="00A71609" w:rsidRDefault="00896120" w:rsidP="00896120">
      <w:pPr>
        <w:shd w:val="clear" w:color="auto" w:fill="FFFFFF"/>
        <w:ind w:right="696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896120" w:rsidRPr="00A71609" w:rsidTr="0089612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896120" w:rsidRPr="00A71609" w:rsidTr="0089612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2000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Бег на лыжах </w:t>
            </w:r>
            <w:r w:rsidRPr="00A71609">
              <w:rPr>
                <w:iCs/>
                <w:color w:val="000000"/>
                <w:sz w:val="28"/>
                <w:szCs w:val="28"/>
              </w:rPr>
              <w:t>3</w:t>
            </w:r>
            <w:r w:rsidRPr="00A7160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км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ind w:left="96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Плавание 50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Прыжки в длину с места (см)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ind w:left="182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896120" w:rsidRPr="00A71609" w:rsidTr="00896120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896120" w:rsidRPr="00A71609" w:rsidRDefault="00896120" w:rsidP="00896120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896120" w:rsidRPr="00A71609" w:rsidTr="00896120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6120" w:rsidRPr="00A71609" w:rsidTr="0089612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A71609">
              <w:rPr>
                <w:color w:val="000000"/>
                <w:sz w:val="28"/>
                <w:szCs w:val="28"/>
              </w:rPr>
              <w:sym w:font="Symbol" w:char="F0B4"/>
            </w:r>
            <w:r w:rsidRPr="00A71609">
              <w:rPr>
                <w:color w:val="000000"/>
                <w:sz w:val="28"/>
                <w:szCs w:val="28"/>
              </w:rPr>
              <w:t>10 м (с)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896120" w:rsidRPr="00A71609" w:rsidTr="00896120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Бросок набивного мяча 1 кг из-за головы (м)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96120" w:rsidRPr="00A71609" w:rsidTr="00896120">
        <w:trPr>
          <w:trHeight w:hRule="exact" w:val="2653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A71609">
              <w:rPr>
                <w:sz w:val="28"/>
                <w:szCs w:val="28"/>
              </w:rPr>
              <w:t xml:space="preserve">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Pr="008B43E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Pr="00C641D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6"/>
          <w:szCs w:val="16"/>
        </w:rPr>
      </w:pPr>
    </w:p>
    <w:p w:rsidR="00896120" w:rsidRPr="00C641D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6"/>
          <w:szCs w:val="16"/>
        </w:rPr>
      </w:pPr>
    </w:p>
    <w:p w:rsidR="00896120" w:rsidRPr="00F278B5" w:rsidRDefault="00896120" w:rsidP="008961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sz w:val="28"/>
          <w:szCs w:val="28"/>
        </w:rPr>
      </w:pPr>
      <w:r w:rsidRPr="00A71609">
        <w:rPr>
          <w:bCs/>
          <w:color w:val="000000"/>
          <w:sz w:val="28"/>
          <w:szCs w:val="28"/>
        </w:rPr>
        <w:lastRenderedPageBreak/>
        <w:t xml:space="preserve">     </w:t>
      </w:r>
    </w:p>
    <w:p w:rsidR="00896120" w:rsidRPr="00896120" w:rsidRDefault="00896120" w:rsidP="00896120">
      <w:pPr>
        <w:ind w:left="-993"/>
      </w:pPr>
    </w:p>
    <w:sectPr w:rsidR="00896120" w:rsidRPr="00896120" w:rsidSect="00752F5E">
      <w:footerReference w:type="default" r:id="rId13"/>
      <w:footerReference w:type="first" r:id="rId14"/>
      <w:pgSz w:w="11906" w:h="16838"/>
      <w:pgMar w:top="1134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99" w:rsidRDefault="00960A99" w:rsidP="00752F5E">
      <w:r>
        <w:separator/>
      </w:r>
    </w:p>
  </w:endnote>
  <w:endnote w:type="continuationSeparator" w:id="1">
    <w:p w:rsidR="00960A99" w:rsidRDefault="00960A99" w:rsidP="0075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2"/>
      <w:docPartObj>
        <w:docPartGallery w:val="Page Numbers (Bottom of Page)"/>
        <w:docPartUnique/>
      </w:docPartObj>
    </w:sdtPr>
    <w:sdtContent>
      <w:p w:rsidR="00896120" w:rsidRDefault="00851152">
        <w:pPr>
          <w:pStyle w:val="a5"/>
          <w:jc w:val="center"/>
        </w:pPr>
        <w:fldSimple w:instr=" PAGE   \* MERGEFORMAT ">
          <w:r w:rsidR="00A82AE5">
            <w:rPr>
              <w:noProof/>
            </w:rPr>
            <w:t>6</w:t>
          </w:r>
        </w:fldSimple>
      </w:p>
    </w:sdtContent>
  </w:sdt>
  <w:p w:rsidR="00896120" w:rsidRDefault="00896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20" w:rsidRDefault="00896120" w:rsidP="00896120">
    <w:pPr>
      <w:pStyle w:val="a5"/>
      <w:jc w:val="center"/>
    </w:pPr>
    <w:r>
      <w:t>Москва</w:t>
    </w:r>
  </w:p>
  <w:p w:rsidR="00896120" w:rsidRDefault="00896120" w:rsidP="00896120">
    <w:pPr>
      <w:pStyle w:val="a5"/>
      <w:jc w:val="center"/>
    </w:pPr>
    <w: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20" w:rsidRDefault="00851152">
    <w:pPr>
      <w:pStyle w:val="a5"/>
      <w:jc w:val="center"/>
    </w:pPr>
    <w:fldSimple w:instr=" PAGE   \* MERGEFORMAT ">
      <w:r w:rsidR="00A828C4">
        <w:rPr>
          <w:noProof/>
        </w:rPr>
        <w:t>33</w:t>
      </w:r>
    </w:fldSimple>
  </w:p>
  <w:p w:rsidR="00896120" w:rsidRDefault="0089612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19" w:rsidRDefault="00081F19" w:rsidP="00896120">
    <w:pPr>
      <w:pStyle w:val="a5"/>
      <w:jc w:val="center"/>
    </w:pPr>
    <w:r>
      <w:t>Москва</w:t>
    </w:r>
  </w:p>
  <w:p w:rsidR="00081F19" w:rsidRDefault="00081F19" w:rsidP="00896120">
    <w:pPr>
      <w:pStyle w:val="a5"/>
      <w:jc w:val="center"/>
    </w:pPr>
    <w: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99" w:rsidRDefault="00960A99" w:rsidP="00752F5E">
      <w:r>
        <w:separator/>
      </w:r>
    </w:p>
  </w:footnote>
  <w:footnote w:type="continuationSeparator" w:id="1">
    <w:p w:rsidR="00960A99" w:rsidRDefault="00960A99" w:rsidP="0075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C5630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835F7"/>
    <w:multiLevelType w:val="hybridMultilevel"/>
    <w:tmpl w:val="69EE3366"/>
    <w:lvl w:ilvl="0" w:tplc="934EB62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42D1D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B0CFE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66375"/>
    <w:multiLevelType w:val="hybridMultilevel"/>
    <w:tmpl w:val="7ABE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246E8"/>
    <w:multiLevelType w:val="hybridMultilevel"/>
    <w:tmpl w:val="689A6E66"/>
    <w:lvl w:ilvl="0" w:tplc="BBF09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46A2D"/>
    <w:multiLevelType w:val="hybridMultilevel"/>
    <w:tmpl w:val="689A6E66"/>
    <w:lvl w:ilvl="0" w:tplc="BBF09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A594E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286F9B"/>
    <w:multiLevelType w:val="hybridMultilevel"/>
    <w:tmpl w:val="D4BCCFB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0E017944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B55566"/>
    <w:multiLevelType w:val="hybridMultilevel"/>
    <w:tmpl w:val="7F5A2C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C7C7E94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778AD"/>
    <w:multiLevelType w:val="hybridMultilevel"/>
    <w:tmpl w:val="A0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10AAD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D457053"/>
    <w:multiLevelType w:val="hybridMultilevel"/>
    <w:tmpl w:val="A0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5434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35681C13"/>
    <w:multiLevelType w:val="hybridMultilevel"/>
    <w:tmpl w:val="8D8C964A"/>
    <w:lvl w:ilvl="0" w:tplc="5D145380">
      <w:start w:val="1"/>
      <w:numFmt w:val="decimal"/>
      <w:lvlText w:val="%1."/>
      <w:lvlJc w:val="left"/>
      <w:pPr>
        <w:ind w:left="11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208CC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246BA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75CD8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837F7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580B91"/>
    <w:multiLevelType w:val="hybridMultilevel"/>
    <w:tmpl w:val="7AD0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55D2A"/>
    <w:multiLevelType w:val="hybridMultilevel"/>
    <w:tmpl w:val="A53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04415"/>
    <w:multiLevelType w:val="hybridMultilevel"/>
    <w:tmpl w:val="0F06CBC2"/>
    <w:lvl w:ilvl="0" w:tplc="8ED63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27CB0"/>
    <w:multiLevelType w:val="hybridMultilevel"/>
    <w:tmpl w:val="ACE8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E4AFD"/>
    <w:multiLevelType w:val="multilevel"/>
    <w:tmpl w:val="B07C2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2">
    <w:nsid w:val="48245FA4"/>
    <w:multiLevelType w:val="hybridMultilevel"/>
    <w:tmpl w:val="249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80FFA"/>
    <w:multiLevelType w:val="hybridMultilevel"/>
    <w:tmpl w:val="69EE3366"/>
    <w:lvl w:ilvl="0" w:tplc="934EB62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027A2"/>
    <w:multiLevelType w:val="hybridMultilevel"/>
    <w:tmpl w:val="B98C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17374"/>
    <w:multiLevelType w:val="hybridMultilevel"/>
    <w:tmpl w:val="EE2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75EF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2864AE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F007A"/>
    <w:multiLevelType w:val="hybridMultilevel"/>
    <w:tmpl w:val="EE2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D0306"/>
    <w:multiLevelType w:val="hybridMultilevel"/>
    <w:tmpl w:val="40A6A8EC"/>
    <w:lvl w:ilvl="0" w:tplc="3D3EFCC6">
      <w:start w:val="1"/>
      <w:numFmt w:val="decimal"/>
      <w:lvlText w:val="%1."/>
      <w:lvlJc w:val="left"/>
      <w:pPr>
        <w:ind w:left="76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D6F0A54"/>
    <w:multiLevelType w:val="hybridMultilevel"/>
    <w:tmpl w:val="782A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35CF5"/>
    <w:multiLevelType w:val="hybridMultilevel"/>
    <w:tmpl w:val="B98C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D266D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E0439"/>
    <w:multiLevelType w:val="hybridMultilevel"/>
    <w:tmpl w:val="62781666"/>
    <w:lvl w:ilvl="0" w:tplc="3D3EFC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3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4"/>
  </w:num>
  <w:num w:numId="11">
    <w:abstractNumId w:val="26"/>
  </w:num>
  <w:num w:numId="12">
    <w:abstractNumId w:val="40"/>
  </w:num>
  <w:num w:numId="13">
    <w:abstractNumId w:val="44"/>
  </w:num>
  <w:num w:numId="14">
    <w:abstractNumId w:val="22"/>
  </w:num>
  <w:num w:numId="15">
    <w:abstractNumId w:val="35"/>
  </w:num>
  <w:num w:numId="16">
    <w:abstractNumId w:val="42"/>
  </w:num>
  <w:num w:numId="17">
    <w:abstractNumId w:val="11"/>
  </w:num>
  <w:num w:numId="18">
    <w:abstractNumId w:val="7"/>
  </w:num>
  <w:num w:numId="19">
    <w:abstractNumId w:val="33"/>
  </w:num>
  <w:num w:numId="20">
    <w:abstractNumId w:val="29"/>
  </w:num>
  <w:num w:numId="21">
    <w:abstractNumId w:val="38"/>
  </w:num>
  <w:num w:numId="22">
    <w:abstractNumId w:val="28"/>
  </w:num>
  <w:num w:numId="23">
    <w:abstractNumId w:val="3"/>
  </w:num>
  <w:num w:numId="24">
    <w:abstractNumId w:val="27"/>
  </w:num>
  <w:num w:numId="25">
    <w:abstractNumId w:val="17"/>
  </w:num>
  <w:num w:numId="26">
    <w:abstractNumId w:val="10"/>
  </w:num>
  <w:num w:numId="27">
    <w:abstractNumId w:val="25"/>
  </w:num>
  <w:num w:numId="28">
    <w:abstractNumId w:val="41"/>
  </w:num>
  <w:num w:numId="29">
    <w:abstractNumId w:val="9"/>
  </w:num>
  <w:num w:numId="30">
    <w:abstractNumId w:val="6"/>
  </w:num>
  <w:num w:numId="31">
    <w:abstractNumId w:val="39"/>
  </w:num>
  <w:num w:numId="32">
    <w:abstractNumId w:val="4"/>
  </w:num>
  <w:num w:numId="33">
    <w:abstractNumId w:val="34"/>
  </w:num>
  <w:num w:numId="34">
    <w:abstractNumId w:val="24"/>
  </w:num>
  <w:num w:numId="35">
    <w:abstractNumId w:val="8"/>
  </w:num>
  <w:num w:numId="36">
    <w:abstractNumId w:val="5"/>
  </w:num>
  <w:num w:numId="37">
    <w:abstractNumId w:val="23"/>
  </w:num>
  <w:num w:numId="38">
    <w:abstractNumId w:val="36"/>
  </w:num>
  <w:num w:numId="39">
    <w:abstractNumId w:val="20"/>
  </w:num>
  <w:num w:numId="40">
    <w:abstractNumId w:val="15"/>
  </w:num>
  <w:num w:numId="41">
    <w:abstractNumId w:val="12"/>
  </w:num>
  <w:num w:numId="42">
    <w:abstractNumId w:val="43"/>
  </w:num>
  <w:num w:numId="43">
    <w:abstractNumId w:val="19"/>
  </w:num>
  <w:num w:numId="44">
    <w:abstractNumId w:val="16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2F5E"/>
    <w:rsid w:val="00081F19"/>
    <w:rsid w:val="006A6C93"/>
    <w:rsid w:val="00752F5E"/>
    <w:rsid w:val="007C6B6C"/>
    <w:rsid w:val="00851152"/>
    <w:rsid w:val="00896120"/>
    <w:rsid w:val="00960A99"/>
    <w:rsid w:val="00981179"/>
    <w:rsid w:val="00A828C4"/>
    <w:rsid w:val="00A82AE5"/>
    <w:rsid w:val="00B93150"/>
    <w:rsid w:val="00BD521A"/>
    <w:rsid w:val="00F0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2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2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96120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896120"/>
    <w:rPr>
      <w:color w:val="0000FF"/>
      <w:u w:val="single"/>
    </w:rPr>
  </w:style>
  <w:style w:type="paragraph" w:styleId="aa">
    <w:name w:val="List"/>
    <w:basedOn w:val="a"/>
    <w:rsid w:val="00896120"/>
    <w:pPr>
      <w:ind w:left="283" w:hanging="283"/>
      <w:contextualSpacing/>
    </w:pPr>
  </w:style>
  <w:style w:type="paragraph" w:styleId="20">
    <w:name w:val="List Continue 2"/>
    <w:basedOn w:val="a"/>
    <w:uiPriority w:val="99"/>
    <w:semiHidden/>
    <w:unhideWhenUsed/>
    <w:rsid w:val="00896120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c"/>
    <w:semiHidden/>
    <w:locked/>
    <w:rsid w:val="00896120"/>
    <w:rPr>
      <w:sz w:val="24"/>
      <w:szCs w:val="24"/>
    </w:rPr>
  </w:style>
  <w:style w:type="paragraph" w:styleId="ac">
    <w:name w:val="Body Text Indent"/>
    <w:basedOn w:val="a"/>
    <w:link w:val="ab"/>
    <w:semiHidden/>
    <w:rsid w:val="0089612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1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List Paragraph"/>
    <w:basedOn w:val="a"/>
    <w:qFormat/>
    <w:rsid w:val="008961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erp-urlitem1">
    <w:name w:val="serp-url__item1"/>
    <w:basedOn w:val="a0"/>
    <w:rsid w:val="00896120"/>
  </w:style>
  <w:style w:type="paragraph" w:styleId="ae">
    <w:name w:val="No Spacing"/>
    <w:uiPriority w:val="1"/>
    <w:qFormat/>
    <w:rsid w:val="0089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499.Bdn-DZMGwv9_sKi7ZlO_-ihPfxKbu39GNkE_mLEGxCIYpCY_6yoTBSAN6LGbpzdVxLZE5vbjYpXJ0zfH0i4cGw.ef3a89af1069b05f97cd49fa1b8141255476399f&amp;uuid=&amp;state=AiuY0DBWFJ4ePaEse6rgeKdnI0e4oXuRYo0IEhrXr7w0L24O5Xv8RnUVwmxyeTliQI-KbE6oCBU_tYznACusM_ZMm9qn_vxhDlkV5nmoPP_WjiEO_xt3k5NPoLNI_BRPoxYrG42m3a6-19v1-ydSJnqUyOF0N0s8TolIa3shBh9yA5no8C3E0DGQn-Yx6-GrhaH_9_j_roZ-eNE8FRr6JoHpsO7PI8Keo6LJ5uRYoPxu2t2Qnh7l61GPVEPj1X-XevFpnsVN20cZbVKShO-CQeUS-m4RRk-bDrsLaawcl4r5h98d0Ck3xjs_5cB8KMRUAsiLKL4aoO75de_FFI_WoouRH4jV-1KcUi8qutlye3ZhRiF_PAxAf2M-igJs1m6RMJZ97I50FXwjWDKqqQ9hmiuTTYWyDmU3b5v08yggCiF2bvOqqh7k0A&amp;data=UlNrNmk5WktYejR0eWJFYk1LdmtxdHJ5V19FbmVyZW1LTFRGWl9JYmVZODlEVzRrdDRjUnZITFBrUVVmeVVxaXZVVlFJd0JmN3VvUThTUkdaTF94bkU1eXNxbFU5bEN4TTJwVElNTVY3R1U&amp;b64e=2&amp;sign=8108a00dbc572cce38e92f5a2603fe48&amp;keyno=0&amp;l10n=ru&amp;cts=1415179157390&amp;mc=3.6838561897747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3126-25E2-487C-ACEA-260281CF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zhuravlev.s</cp:lastModifiedBy>
  <cp:revision>4</cp:revision>
  <dcterms:created xsi:type="dcterms:W3CDTF">2015-02-25T11:35:00Z</dcterms:created>
  <dcterms:modified xsi:type="dcterms:W3CDTF">2015-02-26T10:55:00Z</dcterms:modified>
</cp:coreProperties>
</file>