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3E" w:rsidRDefault="00CD773E" w:rsidP="00CD773E">
      <w:pPr>
        <w:autoSpaceDE w:val="0"/>
        <w:jc w:val="center"/>
        <w:rPr>
          <w:b/>
          <w:sz w:val="40"/>
          <w:szCs w:val="40"/>
        </w:rPr>
      </w:pPr>
      <w:r w:rsidRPr="00F94D0E">
        <w:rPr>
          <w:b/>
          <w:sz w:val="40"/>
          <w:szCs w:val="40"/>
        </w:rPr>
        <w:t>Русское слово</w:t>
      </w:r>
    </w:p>
    <w:p w:rsidR="00CD773E" w:rsidRPr="007A6348" w:rsidRDefault="00CD773E" w:rsidP="00CD773E">
      <w:pPr>
        <w:autoSpaceDE w:val="0"/>
        <w:jc w:val="center"/>
        <w:rPr>
          <w:sz w:val="28"/>
          <w:szCs w:val="28"/>
        </w:rPr>
      </w:pPr>
      <w:r>
        <w:rPr>
          <w:b/>
          <w:sz w:val="28"/>
          <w:szCs w:val="28"/>
        </w:rPr>
        <w:t>(кружковая работа по русскому языку)</w:t>
      </w:r>
    </w:p>
    <w:p w:rsidR="00CD773E" w:rsidRPr="003471DA" w:rsidRDefault="00CD773E" w:rsidP="00CD773E">
      <w:pPr>
        <w:rPr>
          <w:sz w:val="28"/>
          <w:szCs w:val="32"/>
        </w:rPr>
      </w:pPr>
    </w:p>
    <w:p w:rsidR="00CD773E" w:rsidRPr="00980869" w:rsidRDefault="00CD773E" w:rsidP="00CD773E">
      <w:pPr>
        <w:jc w:val="center"/>
        <w:rPr>
          <w:b/>
          <w:sz w:val="28"/>
          <w:szCs w:val="28"/>
        </w:rPr>
      </w:pPr>
      <w:r w:rsidRPr="00980869">
        <w:rPr>
          <w:b/>
          <w:sz w:val="28"/>
          <w:szCs w:val="28"/>
        </w:rPr>
        <w:t>Пояснительная записка</w:t>
      </w:r>
    </w:p>
    <w:p w:rsidR="00CD773E" w:rsidRPr="005A48AC" w:rsidRDefault="00CD773E" w:rsidP="00CD773E"/>
    <w:p w:rsidR="00CD773E" w:rsidRPr="00896ADB" w:rsidRDefault="00CD773E" w:rsidP="00CD773E">
      <w:pPr>
        <w:jc w:val="right"/>
      </w:pPr>
      <w:r w:rsidRPr="00896ADB">
        <w:t xml:space="preserve">                                                                           Русский народ создал язык яркий, </w:t>
      </w:r>
    </w:p>
    <w:p w:rsidR="00CD773E" w:rsidRPr="00896ADB" w:rsidRDefault="00CD773E" w:rsidP="00CD773E">
      <w:pPr>
        <w:jc w:val="right"/>
      </w:pPr>
      <w:r w:rsidRPr="00896ADB">
        <w:t xml:space="preserve">                                                                           как радуга после весеннего ливня,</w:t>
      </w:r>
    </w:p>
    <w:p w:rsidR="00CD773E" w:rsidRPr="00896ADB" w:rsidRDefault="00CD773E" w:rsidP="00CD773E">
      <w:pPr>
        <w:jc w:val="right"/>
      </w:pPr>
      <w:r w:rsidRPr="00896ADB">
        <w:t xml:space="preserve">                                                                           </w:t>
      </w:r>
      <w:proofErr w:type="gramStart"/>
      <w:r w:rsidRPr="00896ADB">
        <w:t>меткий</w:t>
      </w:r>
      <w:proofErr w:type="gramEnd"/>
      <w:r w:rsidRPr="00896ADB">
        <w:t xml:space="preserve">, как стрелы, певучий и </w:t>
      </w:r>
    </w:p>
    <w:p w:rsidR="00CD773E" w:rsidRPr="00896ADB" w:rsidRDefault="00CD773E" w:rsidP="00CD773E">
      <w:pPr>
        <w:jc w:val="right"/>
      </w:pPr>
      <w:r w:rsidRPr="00896ADB">
        <w:t xml:space="preserve">                                                                           богатый, задушевный, как песня</w:t>
      </w:r>
    </w:p>
    <w:p w:rsidR="00CD773E" w:rsidRPr="00896ADB" w:rsidRDefault="00CD773E" w:rsidP="00CD773E">
      <w:pPr>
        <w:jc w:val="right"/>
      </w:pPr>
      <w:r w:rsidRPr="00896ADB">
        <w:t xml:space="preserve">                                                                           над колыбелью…</w:t>
      </w:r>
    </w:p>
    <w:p w:rsidR="00CD773E" w:rsidRPr="00C55A3B" w:rsidRDefault="00CD773E" w:rsidP="00CD773E">
      <w:pPr>
        <w:jc w:val="right"/>
      </w:pPr>
      <w:r w:rsidRPr="00896ADB">
        <w:t xml:space="preserve">                                                                                                             Л. Н. Толстой</w:t>
      </w:r>
    </w:p>
    <w:p w:rsidR="00CD773E" w:rsidRPr="00896ADB" w:rsidRDefault="00CD773E" w:rsidP="00CD773E">
      <w:pPr>
        <w:ind w:firstLine="1100"/>
        <w:jc w:val="both"/>
      </w:pPr>
      <w:r w:rsidRPr="00896ADB">
        <w:t>В основных направлениях реформы образовательной и профессиональной школы сказано: «Свободное владение русским языком должно стать нормой для молодежи,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занятий, внеклассной работы, индивидуальных самостоятельных занятий по самообразованию. Основа овладения учащимися русским языком закладывается в начальной школе. Развитие пытливости, любознательности каждого ученика, воспитания любви к родному языку, интереса к познавательной деятельности является важной и необходимой задачей, стоящей перед учителем в начальной школе. Решение этой задачи осуществляется не только на уроке, но и во внеклассной работе. Хорошо организованная и систематическая внеклассная работа дает возможность, с одной стороны, закреплять знания и навыки, полученные учащимися на уроках, с другой - глубже раскрывать богатства русского языка, знакомить учащихся с такими фактами, которые не изучаются на уроках. Урок не может вместить все то, что интересует детей и все то, что необходимо для практического овладения русским языком. Благоприятные условия для удовлетворения индивидуальных интересов учащихся и для привития речевых умений создает именно внеклассная работа. На всех занятиях учащиеся выходят за рамки учебников, приобретают многие жизненные навыки - учатся самостоятельно подбирать и анализировать материал, пользоваться справочной литературой. Поэтому тема данной программы является актуальной. Еще одной из причин создания данной программы является возможность проводить специальную работу с детьми, мотивированными на изучение русского языка, с высоким уровнем интеллекта с целью стимулирования развития таких школьников, реализации их интеллектуальных и творческих способностей.</w:t>
      </w:r>
    </w:p>
    <w:p w:rsidR="00CD773E" w:rsidRPr="00896ADB" w:rsidRDefault="00CD773E" w:rsidP="00CD773E">
      <w:pPr>
        <w:rPr>
          <w:b/>
        </w:rPr>
      </w:pPr>
      <w:r w:rsidRPr="00896ADB">
        <w:rPr>
          <w:b/>
        </w:rPr>
        <w:t>Цель и задачи</w:t>
      </w:r>
      <w:r>
        <w:rPr>
          <w:b/>
        </w:rPr>
        <w:t xml:space="preserve"> данной рабочей</w:t>
      </w:r>
      <w:r w:rsidRPr="00896ADB">
        <w:rPr>
          <w:b/>
        </w:rPr>
        <w:t xml:space="preserve"> программы</w:t>
      </w:r>
    </w:p>
    <w:p w:rsidR="00CD773E" w:rsidRPr="00896ADB" w:rsidRDefault="00CD773E" w:rsidP="00CD773E">
      <w:pPr>
        <w:rPr>
          <w:b/>
        </w:rPr>
      </w:pPr>
    </w:p>
    <w:p w:rsidR="00CD773E" w:rsidRPr="00896ADB" w:rsidRDefault="00CD773E" w:rsidP="00CD773E">
      <w:pPr>
        <w:jc w:val="both"/>
      </w:pPr>
      <w:r w:rsidRPr="00BB4455">
        <w:rPr>
          <w:b/>
        </w:rPr>
        <w:t>Целью</w:t>
      </w:r>
      <w:r w:rsidRPr="00896ADB">
        <w:t xml:space="preserve"> данной программы является формирование личности, полноценно владеющей устной и письменной речью в соответствии со своими возрастными особенностями.</w:t>
      </w:r>
    </w:p>
    <w:p w:rsidR="00CD773E" w:rsidRPr="00896ADB" w:rsidRDefault="00CD773E" w:rsidP="00CD773E">
      <w:pPr>
        <w:jc w:val="both"/>
      </w:pPr>
    </w:p>
    <w:p w:rsidR="00CD773E" w:rsidRPr="00896ADB" w:rsidRDefault="00CD773E" w:rsidP="00CD773E">
      <w:pPr>
        <w:jc w:val="both"/>
      </w:pPr>
      <w:r w:rsidRPr="00896ADB">
        <w:t xml:space="preserve">Исходя из основной цели, можно выделить </w:t>
      </w:r>
      <w:r w:rsidRPr="00896ADB">
        <w:rPr>
          <w:b/>
        </w:rPr>
        <w:t>частные задачи</w:t>
      </w:r>
      <w:r w:rsidRPr="00896ADB">
        <w:t>, которые решаются учителем в процессе деятельности:</w:t>
      </w:r>
    </w:p>
    <w:p w:rsidR="00CD773E" w:rsidRPr="00896ADB" w:rsidRDefault="00CD773E" w:rsidP="00CD773E">
      <w:pPr>
        <w:jc w:val="both"/>
      </w:pPr>
      <w:r w:rsidRPr="00896ADB">
        <w:t xml:space="preserve">1. Расширение и углубление запаса знаний </w:t>
      </w:r>
      <w:proofErr w:type="spellStart"/>
      <w:r>
        <w:t>об</w:t>
      </w:r>
      <w:r w:rsidRPr="00896ADB">
        <w:t>учащихся</w:t>
      </w:r>
      <w:proofErr w:type="spellEnd"/>
      <w:r w:rsidRPr="00896ADB">
        <w:t xml:space="preserve"> и формирование лингвистической компетенции;</w:t>
      </w:r>
    </w:p>
    <w:p w:rsidR="00CD773E" w:rsidRPr="00896ADB" w:rsidRDefault="00CD773E" w:rsidP="00CD773E">
      <w:pPr>
        <w:jc w:val="both"/>
      </w:pPr>
      <w:r w:rsidRPr="00896ADB">
        <w:t xml:space="preserve">2. Совершенствование коммуникативной культуры </w:t>
      </w:r>
      <w:proofErr w:type="spellStart"/>
      <w:r>
        <w:t>об</w:t>
      </w:r>
      <w:r w:rsidRPr="00896ADB">
        <w:t>учащихся</w:t>
      </w:r>
      <w:proofErr w:type="spellEnd"/>
      <w:r w:rsidRPr="00896ADB">
        <w:t>;</w:t>
      </w:r>
    </w:p>
    <w:p w:rsidR="00CD773E" w:rsidRPr="00896ADB" w:rsidRDefault="00CD773E" w:rsidP="00CD773E">
      <w:pPr>
        <w:jc w:val="both"/>
      </w:pPr>
      <w:r w:rsidRPr="00896ADB">
        <w:t>3. Выявление и поддержка лингвистически одаренных детей;</w:t>
      </w:r>
    </w:p>
    <w:p w:rsidR="00CD773E" w:rsidRPr="00896ADB" w:rsidRDefault="00CD773E" w:rsidP="00CD773E">
      <w:pPr>
        <w:jc w:val="both"/>
      </w:pPr>
      <w:r w:rsidRPr="00896ADB">
        <w:t>4.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w:t>
      </w:r>
    </w:p>
    <w:p w:rsidR="00CD773E" w:rsidRPr="00896ADB" w:rsidRDefault="00CD773E" w:rsidP="00CD773E">
      <w:pPr>
        <w:jc w:val="both"/>
      </w:pPr>
      <w:r w:rsidRPr="00896ADB">
        <w:t>5. Воспитания любви и уважения к родному языку, интереса к чтению литературы.</w:t>
      </w:r>
    </w:p>
    <w:p w:rsidR="00CD773E" w:rsidRPr="00896ADB" w:rsidRDefault="00CD773E" w:rsidP="00CD773E"/>
    <w:p w:rsidR="00CD773E" w:rsidRPr="005A48AC" w:rsidRDefault="00CD773E" w:rsidP="00CD773E">
      <w:pPr>
        <w:rPr>
          <w:b/>
        </w:rPr>
      </w:pPr>
    </w:p>
    <w:p w:rsidR="00CD773E" w:rsidRPr="00167452" w:rsidRDefault="00CD773E" w:rsidP="00CD773E">
      <w:pPr>
        <w:rPr>
          <w:b/>
        </w:rPr>
      </w:pPr>
    </w:p>
    <w:p w:rsidR="00CD773E" w:rsidRPr="00896ADB" w:rsidRDefault="00CD773E" w:rsidP="00CD773E">
      <w:pPr>
        <w:jc w:val="both"/>
      </w:pPr>
    </w:p>
    <w:p w:rsidR="00CD773E" w:rsidRPr="00CA086C" w:rsidRDefault="00CD773E" w:rsidP="00CD773E">
      <w:pPr>
        <w:pStyle w:val="a3"/>
        <w:ind w:right="900"/>
        <w:rPr>
          <w:rFonts w:ascii="Times New Roman" w:hAnsi="Times New Roman"/>
          <w:b/>
          <w:sz w:val="24"/>
          <w:szCs w:val="24"/>
        </w:rPr>
      </w:pPr>
    </w:p>
    <w:p w:rsidR="00CD773E" w:rsidRPr="00C55A3B" w:rsidRDefault="00CD773E" w:rsidP="00CD773E">
      <w:pPr>
        <w:pStyle w:val="a3"/>
        <w:ind w:left="360" w:right="900"/>
        <w:jc w:val="center"/>
        <w:rPr>
          <w:rFonts w:ascii="Times New Roman" w:hAnsi="Times New Roman"/>
          <w:b/>
          <w:sz w:val="24"/>
          <w:szCs w:val="24"/>
        </w:rPr>
      </w:pPr>
    </w:p>
    <w:p w:rsidR="00CD773E" w:rsidRPr="00896ADB" w:rsidRDefault="00CD773E" w:rsidP="00CD773E">
      <w:pPr>
        <w:pStyle w:val="a3"/>
        <w:ind w:left="360" w:right="900"/>
        <w:jc w:val="center"/>
        <w:rPr>
          <w:rFonts w:ascii="Times New Roman" w:hAnsi="Times New Roman"/>
          <w:b/>
          <w:sz w:val="24"/>
          <w:szCs w:val="24"/>
          <w:lang w:val="en-US"/>
        </w:rPr>
      </w:pPr>
      <w:r w:rsidRPr="00896ADB">
        <w:rPr>
          <w:rFonts w:ascii="Times New Roman" w:hAnsi="Times New Roman"/>
          <w:b/>
          <w:sz w:val="24"/>
          <w:szCs w:val="24"/>
        </w:rPr>
        <w:t>КАЛЕНДАРНО- ТЕМАТИЧЕСКОЕ ПЛАНИРОВАНИЕ</w:t>
      </w:r>
    </w:p>
    <w:tbl>
      <w:tblPr>
        <w:tblW w:w="11735" w:type="dxa"/>
        <w:tblInd w:w="-1310" w:type="dxa"/>
        <w:tblCellMar>
          <w:left w:w="0" w:type="dxa"/>
          <w:right w:w="0" w:type="dxa"/>
        </w:tblCellMar>
        <w:tblLook w:val="0000"/>
      </w:tblPr>
      <w:tblGrid>
        <w:gridCol w:w="851"/>
        <w:gridCol w:w="6237"/>
        <w:gridCol w:w="2205"/>
        <w:gridCol w:w="2442"/>
      </w:tblGrid>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jc w:val="center"/>
              <w:rPr>
                <w:b/>
                <w:color w:val="444444"/>
              </w:rPr>
            </w:pPr>
            <w:r w:rsidRPr="006903F7">
              <w:rPr>
                <w:rStyle w:val="c1"/>
                <w:b/>
                <w:bCs/>
                <w:color w:val="444444"/>
              </w:rPr>
              <w:t>№</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c10"/>
              <w:spacing w:before="0" w:beforeAutospacing="0" w:after="0" w:afterAutospacing="0" w:line="0" w:lineRule="atLeast"/>
              <w:ind w:firstLine="540"/>
              <w:jc w:val="center"/>
              <w:rPr>
                <w:b/>
                <w:color w:val="444444"/>
              </w:rPr>
            </w:pPr>
            <w:r w:rsidRPr="006903F7">
              <w:rPr>
                <w:rStyle w:val="c1"/>
                <w:b/>
                <w:bCs/>
                <w:color w:val="444444"/>
              </w:rPr>
              <w:t>Тема занятия</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6903F7" w:rsidRDefault="00CD773E" w:rsidP="00533598">
            <w:pPr>
              <w:pStyle w:val="c6c53"/>
              <w:spacing w:before="0" w:beforeAutospacing="0" w:after="0" w:afterAutospacing="0" w:line="0" w:lineRule="atLeast"/>
              <w:ind w:firstLine="34"/>
              <w:jc w:val="center"/>
              <w:rPr>
                <w:b/>
                <w:color w:val="444444"/>
                <w:lang w:val="en-US"/>
              </w:rPr>
            </w:pPr>
            <w:r w:rsidRPr="006903F7">
              <w:rPr>
                <w:rStyle w:val="c1"/>
                <w:b/>
                <w:bCs/>
              </w:rPr>
              <w:t>Плановые сроки проведения</w:t>
            </w:r>
          </w:p>
        </w:tc>
        <w:tc>
          <w:tcPr>
            <w:tcW w:w="2442" w:type="dxa"/>
            <w:tcBorders>
              <w:top w:val="single" w:sz="8" w:space="0" w:color="000000"/>
              <w:left w:val="single" w:sz="4" w:space="0" w:color="auto"/>
              <w:bottom w:val="single" w:sz="8" w:space="0" w:color="000000"/>
              <w:right w:val="single" w:sz="8" w:space="0" w:color="000000"/>
            </w:tcBorders>
          </w:tcPr>
          <w:p w:rsidR="00CD773E" w:rsidRPr="006903F7" w:rsidRDefault="00CD773E" w:rsidP="00533598">
            <w:pPr>
              <w:pStyle w:val="c6c53"/>
              <w:spacing w:before="0" w:beforeAutospacing="0" w:after="0" w:afterAutospacing="0" w:line="0" w:lineRule="atLeast"/>
              <w:jc w:val="center"/>
              <w:rPr>
                <w:b/>
                <w:color w:val="444444"/>
              </w:rPr>
            </w:pPr>
            <w:r>
              <w:rPr>
                <w:rStyle w:val="c1"/>
                <w:b/>
                <w:bCs/>
              </w:rPr>
              <w:t>Примечание</w:t>
            </w: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
              <w:spacing w:before="0" w:beforeAutospacing="0" w:after="0" w:afterAutospacing="0" w:line="0" w:lineRule="atLeast"/>
              <w:rPr>
                <w:color w:val="444444"/>
              </w:rPr>
            </w:pPr>
            <w:r w:rsidRPr="00896ADB">
              <w:rPr>
                <w:color w:val="444444"/>
              </w:rPr>
              <w:t>1</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Сказочное царство слов</w:t>
            </w:r>
            <w:proofErr w:type="gramStart"/>
            <w:r w:rsidRPr="00896ADB">
              <w:rPr>
                <w:color w:val="444444"/>
              </w:rPr>
              <w:t xml:space="preserve"> .</w:t>
            </w:r>
            <w:proofErr w:type="gramEnd"/>
            <w:r w:rsidRPr="00896ADB">
              <w:rPr>
                <w:color w:val="444444"/>
              </w:rPr>
              <w:t xml:space="preserve">  </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05.10</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2</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Путешествие в страну Слов</w:t>
            </w:r>
            <w:proofErr w:type="gramStart"/>
            <w:r w:rsidRPr="00896ADB">
              <w:rPr>
                <w:color w:val="444444"/>
              </w:rPr>
              <w:t xml:space="preserve"> .</w:t>
            </w:r>
            <w:proofErr w:type="gramEnd"/>
            <w:r w:rsidRPr="00896ADB">
              <w:rPr>
                <w:color w:val="444444"/>
              </w:rPr>
              <w:t xml:space="preserve">  </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12.10</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3</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Путешествие в страну Слов.</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19.10</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rPr>
          <w:trHeight w:val="137"/>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4</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 xml:space="preserve">Чудесные превращения слов. </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26.10</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5</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Чудесные превращения слов.</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02.11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6</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В гостях у слов- родственников.</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09.11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
              <w:spacing w:before="0" w:beforeAutospacing="0" w:after="0" w:afterAutospacing="0" w:line="0" w:lineRule="atLeast"/>
              <w:rPr>
                <w:color w:val="444444"/>
              </w:rPr>
            </w:pPr>
            <w:r w:rsidRPr="00896ADB">
              <w:rPr>
                <w:color w:val="444444"/>
              </w:rPr>
              <w:t>7</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В гостях у слов- родственников.</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16.11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8</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Добрые слова.</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23.11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9</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Добрые слова.</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30.11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10</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Экскурсия в прошлое. Устаревшие слова.</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07.12</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t>1</w:t>
            </w:r>
            <w:proofErr w:type="spellStart"/>
            <w:r>
              <w:rPr>
                <w:color w:val="444444"/>
                <w:lang w:val="en-US"/>
              </w:rPr>
              <w:t>1</w:t>
            </w:r>
            <w:proofErr w:type="spellEnd"/>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Новые слова в русском языке.</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14.12</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12</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Новые слова в русском языке.</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21.12</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rPr>
          <w:trHeight w:val="60"/>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t>1</w:t>
            </w:r>
            <w:r>
              <w:rPr>
                <w:color w:val="444444"/>
                <w:lang w:val="en-US"/>
              </w:rPr>
              <w:t>3</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Встреча с зарубежными друзьями.</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28.11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14</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Встреча с зарубежными друзьями.</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04.11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lastRenderedPageBreak/>
              <w:t>1</w:t>
            </w:r>
            <w:r>
              <w:rPr>
                <w:color w:val="444444"/>
                <w:lang w:val="en-US"/>
              </w:rPr>
              <w:t>5</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Синонимы в русском языке.</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11.11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t>1</w:t>
            </w:r>
            <w:r>
              <w:rPr>
                <w:color w:val="444444"/>
                <w:lang w:val="en-US"/>
              </w:rPr>
              <w:t>6</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Синонимы в русском языке</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18.11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17</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sidRPr="00896ADB">
              <w:rPr>
                <w:color w:val="444444"/>
              </w:rPr>
              <w:t xml:space="preserve">. </w:t>
            </w:r>
            <w:r>
              <w:rPr>
                <w:color w:val="444444"/>
              </w:rPr>
              <w:t xml:space="preserve">        </w:t>
            </w:r>
            <w:r w:rsidRPr="00896ADB">
              <w:rPr>
                <w:color w:val="444444"/>
              </w:rPr>
              <w:t xml:space="preserve">Слова- антонимы. </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25.11</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t>1</w:t>
            </w:r>
            <w:r>
              <w:rPr>
                <w:color w:val="444444"/>
                <w:lang w:val="en-US"/>
              </w:rPr>
              <w:t>8</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Слова- омонимы.</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01.02</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t>1</w:t>
            </w:r>
            <w:r>
              <w:rPr>
                <w:color w:val="444444"/>
                <w:lang w:val="en-US"/>
              </w:rPr>
              <w:t>9</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 xml:space="preserve">Крылатые слова. </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08.02</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20</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 xml:space="preserve">В королевстве ошибок. </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15.02</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21</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В королевстве ошибок.</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22.02</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22</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В стране Сочинителей.</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01.03</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23</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В стране Сочинителей.</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15.03</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lang w:val="en-US"/>
              </w:rPr>
              <w:t>24</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Искусство красноречия.</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22.03</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t>2</w:t>
            </w:r>
            <w:r>
              <w:rPr>
                <w:color w:val="444444"/>
                <w:lang w:val="en-US"/>
              </w:rPr>
              <w:t>5</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Искусство краснореч</w:t>
            </w:r>
            <w:r>
              <w:rPr>
                <w:color w:val="444444"/>
              </w:rPr>
              <w:t>ия</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29.03</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712C2B" w:rsidRDefault="00CD773E" w:rsidP="00533598">
            <w:pPr>
              <w:pStyle w:val="c6"/>
              <w:spacing w:before="0" w:beforeAutospacing="0" w:after="0" w:afterAutospacing="0" w:line="0" w:lineRule="atLeast"/>
              <w:rPr>
                <w:color w:val="444444"/>
                <w:lang w:val="en-US"/>
              </w:rPr>
            </w:pPr>
            <w:r>
              <w:rPr>
                <w:color w:val="444444"/>
              </w:rPr>
              <w:t>2</w:t>
            </w:r>
            <w:r>
              <w:rPr>
                <w:color w:val="444444"/>
                <w:lang w:val="en-US"/>
              </w:rPr>
              <w:t>6</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Праздник творчества и игры.</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05.04</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lang w:val="en-US"/>
              </w:rPr>
              <w:t>27</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Трудные слова.</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12.04</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rPr>
              <w:t>2</w:t>
            </w:r>
            <w:r>
              <w:rPr>
                <w:color w:val="444444"/>
                <w:lang w:val="en-US"/>
              </w:rPr>
              <w:t>8</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r w:rsidRPr="00896ADB">
              <w:rPr>
                <w:color w:val="444444"/>
              </w:rPr>
              <w:t>Трудные слова.</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19.04</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rPr>
              <w:t>2</w:t>
            </w:r>
            <w:r>
              <w:rPr>
                <w:color w:val="444444"/>
                <w:lang w:val="en-US"/>
              </w:rPr>
              <w:t>9</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Анаграммы и  </w:t>
            </w:r>
            <w:proofErr w:type="spellStart"/>
            <w:r w:rsidRPr="00896ADB">
              <w:rPr>
                <w:color w:val="444444"/>
              </w:rPr>
              <w:t>метаграммы</w:t>
            </w:r>
            <w:proofErr w:type="spellEnd"/>
            <w:r w:rsidRPr="00896ADB">
              <w:rPr>
                <w:color w:val="444444"/>
              </w:rPr>
              <w:t>.</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26.04</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lang w:val="en-US"/>
              </w:rPr>
              <w:t>30</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w:t>
            </w:r>
            <w:r w:rsidRPr="00896ADB">
              <w:rPr>
                <w:color w:val="444444"/>
              </w:rPr>
              <w:t>Анаграммы и  </w:t>
            </w:r>
            <w:proofErr w:type="spellStart"/>
            <w:r w:rsidRPr="00896ADB">
              <w:rPr>
                <w:color w:val="444444"/>
              </w:rPr>
              <w:t>метаграммы</w:t>
            </w:r>
            <w:proofErr w:type="spellEnd"/>
            <w:r w:rsidRPr="00896ADB">
              <w:rPr>
                <w:color w:val="444444"/>
              </w:rPr>
              <w:t>.</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03.05</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lang w:val="en-US"/>
              </w:rPr>
              <w:t>31</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Шарады и логогрифы</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10.05</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lang w:val="en-US"/>
              </w:rPr>
              <w:t>32</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Откуда пришли наши имена.</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17.05</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rPr>
          <w:trHeight w:val="345"/>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rPr>
              <w:t>3</w:t>
            </w:r>
            <w:proofErr w:type="spellStart"/>
            <w:r>
              <w:rPr>
                <w:color w:val="444444"/>
                <w:lang w:val="en-US"/>
              </w:rPr>
              <w:t>3</w:t>
            </w:r>
            <w:proofErr w:type="spellEnd"/>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w:t>
            </w:r>
            <w:proofErr w:type="gramStart"/>
            <w:r>
              <w:rPr>
                <w:color w:val="444444"/>
              </w:rPr>
              <w:t xml:space="preserve">За </w:t>
            </w:r>
            <w:proofErr w:type="spellStart"/>
            <w:r>
              <w:rPr>
                <w:color w:val="444444"/>
              </w:rPr>
              <w:t>нимательное</w:t>
            </w:r>
            <w:proofErr w:type="spellEnd"/>
            <w:proofErr w:type="gramEnd"/>
            <w:r>
              <w:rPr>
                <w:color w:val="444444"/>
              </w:rPr>
              <w:t xml:space="preserve"> словообразование.</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24.05</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6903F7" w:rsidRDefault="00CD773E" w:rsidP="00533598">
            <w:pPr>
              <w:pStyle w:val="c6"/>
              <w:spacing w:before="0" w:beforeAutospacing="0" w:after="0" w:afterAutospacing="0" w:line="0" w:lineRule="atLeast"/>
              <w:rPr>
                <w:color w:val="444444"/>
                <w:lang w:val="en-US"/>
              </w:rPr>
            </w:pPr>
            <w:r>
              <w:rPr>
                <w:color w:val="444444"/>
                <w:lang w:val="en-US"/>
              </w:rPr>
              <w:t>34</w:t>
            </w: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r>
              <w:rPr>
                <w:color w:val="444444"/>
              </w:rPr>
              <w:t xml:space="preserve">  КВН по русскому языку</w:t>
            </w: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r>
              <w:rPr>
                <w:color w:val="444444"/>
              </w:rPr>
              <w:t xml:space="preserve">         31.05</w:t>
            </w: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r w:rsidR="00CD773E" w:rsidRPr="00896ADB" w:rsidTr="00533598">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120FCF" w:rsidRDefault="00CD773E" w:rsidP="00533598">
            <w:pPr>
              <w:pStyle w:val="c6"/>
              <w:spacing w:before="0" w:beforeAutospacing="0" w:after="0" w:afterAutospacing="0" w:line="0" w:lineRule="atLeast"/>
              <w:rPr>
                <w:color w:val="444444"/>
              </w:rPr>
            </w:pPr>
          </w:p>
        </w:tc>
        <w:tc>
          <w:tcPr>
            <w:tcW w:w="6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rPr>
                <w:color w:val="444444"/>
              </w:rPr>
            </w:pPr>
          </w:p>
        </w:tc>
        <w:tc>
          <w:tcPr>
            <w:tcW w:w="220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CD773E" w:rsidRPr="00896ADB" w:rsidRDefault="00CD773E" w:rsidP="00533598">
            <w:pPr>
              <w:pStyle w:val="c6c10"/>
              <w:spacing w:before="0" w:beforeAutospacing="0" w:after="0" w:afterAutospacing="0" w:line="0" w:lineRule="atLeast"/>
              <w:ind w:firstLine="540"/>
              <w:rPr>
                <w:color w:val="444444"/>
              </w:rPr>
            </w:pPr>
          </w:p>
        </w:tc>
        <w:tc>
          <w:tcPr>
            <w:tcW w:w="2442" w:type="dxa"/>
            <w:tcBorders>
              <w:top w:val="single" w:sz="8" w:space="0" w:color="000000"/>
              <w:left w:val="single" w:sz="4" w:space="0" w:color="auto"/>
              <w:bottom w:val="single" w:sz="8" w:space="0" w:color="000000"/>
              <w:right w:val="single" w:sz="8" w:space="0" w:color="000000"/>
            </w:tcBorders>
          </w:tcPr>
          <w:p w:rsidR="00CD773E" w:rsidRPr="00902B13" w:rsidRDefault="00CD773E" w:rsidP="00533598">
            <w:pPr>
              <w:jc w:val="both"/>
            </w:pPr>
          </w:p>
        </w:tc>
      </w:tr>
    </w:tbl>
    <w:p w:rsidR="00CD773E" w:rsidRDefault="00CD773E" w:rsidP="00CD773E">
      <w:pPr>
        <w:jc w:val="center"/>
        <w:rPr>
          <w:b/>
          <w:lang w:val="en-US"/>
        </w:rPr>
      </w:pPr>
    </w:p>
    <w:p w:rsidR="00CD773E" w:rsidRDefault="00CD773E" w:rsidP="00CD773E">
      <w:pPr>
        <w:jc w:val="center"/>
        <w:rPr>
          <w:b/>
          <w:lang w:val="en-US"/>
        </w:rPr>
      </w:pPr>
    </w:p>
    <w:p w:rsidR="00CD773E" w:rsidRDefault="00CD773E" w:rsidP="00CD773E">
      <w:pPr>
        <w:jc w:val="center"/>
        <w:rPr>
          <w:b/>
          <w:lang w:val="en-US"/>
        </w:rPr>
      </w:pPr>
    </w:p>
    <w:p w:rsidR="00CD773E" w:rsidRDefault="00CD773E" w:rsidP="00CD773E">
      <w:pPr>
        <w:jc w:val="center"/>
        <w:rPr>
          <w:b/>
          <w:lang w:val="en-US"/>
        </w:rPr>
      </w:pPr>
    </w:p>
    <w:p w:rsidR="00CD773E" w:rsidRDefault="00CD773E" w:rsidP="00CD773E">
      <w:pPr>
        <w:jc w:val="center"/>
        <w:rPr>
          <w:b/>
          <w:lang w:val="en-US"/>
        </w:rPr>
      </w:pPr>
    </w:p>
    <w:p w:rsidR="00CD773E" w:rsidRDefault="00CD773E" w:rsidP="00CD773E">
      <w:pPr>
        <w:jc w:val="center"/>
        <w:rPr>
          <w:b/>
          <w:lang w:val="en-US"/>
        </w:rPr>
      </w:pPr>
    </w:p>
    <w:p w:rsidR="00CD773E" w:rsidRDefault="00CD773E" w:rsidP="00CD773E">
      <w:pPr>
        <w:jc w:val="center"/>
        <w:rPr>
          <w:b/>
          <w:lang w:val="en-US"/>
        </w:rPr>
      </w:pPr>
    </w:p>
    <w:p w:rsidR="00CD773E" w:rsidRDefault="00CD773E" w:rsidP="00CD773E">
      <w:pPr>
        <w:jc w:val="center"/>
        <w:rPr>
          <w:b/>
          <w:lang w:val="en-US"/>
        </w:rPr>
      </w:pPr>
    </w:p>
    <w:p w:rsidR="00CD773E" w:rsidRPr="00C75E20" w:rsidRDefault="00CD773E" w:rsidP="00CD773E">
      <w:pPr>
        <w:jc w:val="center"/>
        <w:rPr>
          <w:b/>
          <w:lang w:val="en-US"/>
        </w:rPr>
      </w:pPr>
    </w:p>
    <w:p w:rsidR="00CD773E" w:rsidRDefault="00CD773E" w:rsidP="00CD773E">
      <w:pPr>
        <w:rPr>
          <w:lang w:val="en-US"/>
        </w:rPr>
      </w:pPr>
    </w:p>
    <w:p w:rsidR="00CD773E" w:rsidRDefault="00CD773E" w:rsidP="00CD773E">
      <w:pPr>
        <w:rPr>
          <w:lang w:val="en-US"/>
        </w:rPr>
      </w:pPr>
    </w:p>
    <w:p w:rsidR="00CD773E" w:rsidRDefault="00CD773E" w:rsidP="00CD773E">
      <w:pPr>
        <w:rPr>
          <w:lang w:val="en-US"/>
        </w:rPr>
      </w:pPr>
    </w:p>
    <w:p w:rsidR="00CD773E" w:rsidRDefault="00CD773E" w:rsidP="00CD773E">
      <w:pPr>
        <w:rPr>
          <w:lang w:val="en-US"/>
        </w:rPr>
      </w:pPr>
    </w:p>
    <w:p w:rsidR="00CD773E" w:rsidRPr="005A48AC" w:rsidRDefault="00CD773E" w:rsidP="00CD773E">
      <w:pPr>
        <w:rPr>
          <w:lang w:val="en-US"/>
        </w:rPr>
      </w:pPr>
    </w:p>
    <w:p w:rsidR="00CD773E" w:rsidRDefault="00CD773E" w:rsidP="00CD773E">
      <w:pPr>
        <w:rPr>
          <w:lang w:val="en-US"/>
        </w:rPr>
      </w:pPr>
    </w:p>
    <w:p w:rsidR="00CD773E" w:rsidRDefault="00CD773E" w:rsidP="00CD773E">
      <w:pPr>
        <w:rPr>
          <w:b/>
          <w:lang w:val="en-US"/>
        </w:rPr>
      </w:pPr>
    </w:p>
    <w:p w:rsidR="00CD773E" w:rsidRDefault="00CD773E" w:rsidP="00CD773E">
      <w:pPr>
        <w:rPr>
          <w:b/>
          <w:lang w:val="en-US"/>
        </w:rPr>
      </w:pPr>
    </w:p>
    <w:p w:rsidR="00CD773E" w:rsidRPr="00896ADB" w:rsidRDefault="00CD773E" w:rsidP="00CD773E">
      <w:pPr>
        <w:rPr>
          <w:b/>
        </w:rPr>
      </w:pPr>
      <w:r w:rsidRPr="00896ADB">
        <w:rPr>
          <w:b/>
        </w:rPr>
        <w:t>Цель и задачи программы</w:t>
      </w:r>
    </w:p>
    <w:p w:rsidR="00CD773E" w:rsidRPr="00896ADB" w:rsidRDefault="00CD773E" w:rsidP="00CD773E">
      <w:pPr>
        <w:rPr>
          <w:b/>
        </w:rPr>
      </w:pPr>
    </w:p>
    <w:p w:rsidR="00CD773E" w:rsidRPr="00896ADB" w:rsidRDefault="00CD773E" w:rsidP="00CD773E">
      <w:pPr>
        <w:jc w:val="both"/>
      </w:pPr>
      <w:r w:rsidRPr="00896ADB">
        <w:t>Целью данной программы является формирование личности, полноценно владеющей устной и письменной речью в соответствии со своими возрастными особенностями.</w:t>
      </w:r>
    </w:p>
    <w:p w:rsidR="00CD773E" w:rsidRPr="00896ADB" w:rsidRDefault="00CD773E" w:rsidP="00CD773E">
      <w:pPr>
        <w:jc w:val="both"/>
      </w:pPr>
    </w:p>
    <w:p w:rsidR="00CD773E" w:rsidRPr="00896ADB" w:rsidRDefault="00CD773E" w:rsidP="00CD773E">
      <w:pPr>
        <w:jc w:val="both"/>
      </w:pPr>
      <w:r w:rsidRPr="00896ADB">
        <w:t xml:space="preserve">Исходя из основной цели, можно выделить </w:t>
      </w:r>
      <w:r w:rsidRPr="00896ADB">
        <w:rPr>
          <w:b/>
        </w:rPr>
        <w:t>частные задачи</w:t>
      </w:r>
      <w:r w:rsidRPr="00896ADB">
        <w:t>, которые решаются учителем в процессе деятельности:</w:t>
      </w:r>
    </w:p>
    <w:p w:rsidR="00CD773E" w:rsidRPr="00896ADB" w:rsidRDefault="00CD773E" w:rsidP="00CD773E">
      <w:pPr>
        <w:jc w:val="both"/>
      </w:pPr>
      <w:r w:rsidRPr="00896ADB">
        <w:t>1. Расширение и углубление запаса знаний учащихся и формирование лингвистической компетенции;</w:t>
      </w:r>
    </w:p>
    <w:p w:rsidR="00CD773E" w:rsidRPr="00896ADB" w:rsidRDefault="00CD773E" w:rsidP="00CD773E">
      <w:pPr>
        <w:jc w:val="both"/>
      </w:pPr>
      <w:r w:rsidRPr="00896ADB">
        <w:t>2. Совершенствование коммуникативной культуры учащихся;</w:t>
      </w:r>
    </w:p>
    <w:p w:rsidR="00CD773E" w:rsidRPr="00896ADB" w:rsidRDefault="00CD773E" w:rsidP="00CD773E">
      <w:pPr>
        <w:jc w:val="both"/>
      </w:pPr>
      <w:r w:rsidRPr="00896ADB">
        <w:t>3. Выявление и поддержка лингвистически одаренных детей;</w:t>
      </w:r>
    </w:p>
    <w:p w:rsidR="00CD773E" w:rsidRPr="00896ADB" w:rsidRDefault="00CD773E" w:rsidP="00CD773E">
      <w:pPr>
        <w:jc w:val="both"/>
      </w:pPr>
      <w:r w:rsidRPr="00896ADB">
        <w:t>4. Развитие и совершенствование мыслительных операций, психологических качеств личности (любознательности, инициативности, трудолюбия, воли) и творческого потенциала;</w:t>
      </w:r>
    </w:p>
    <w:p w:rsidR="00CD773E" w:rsidRPr="00896ADB" w:rsidRDefault="00CD773E" w:rsidP="00CD773E">
      <w:pPr>
        <w:jc w:val="both"/>
      </w:pPr>
      <w:r w:rsidRPr="00896ADB">
        <w:t>5. Воспитания любви и уважения к родному языку, интереса к чтению литературы.</w:t>
      </w:r>
    </w:p>
    <w:p w:rsidR="00CD773E" w:rsidRPr="00896ADB" w:rsidRDefault="00CD773E" w:rsidP="00CD773E"/>
    <w:p w:rsidR="00CD773E" w:rsidRPr="005A48AC"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Default="00CD773E" w:rsidP="00CD773E">
      <w:pPr>
        <w:rPr>
          <w:b/>
        </w:rPr>
      </w:pPr>
    </w:p>
    <w:p w:rsidR="00CD773E" w:rsidRPr="00167452" w:rsidRDefault="00CD773E" w:rsidP="00CD773E">
      <w:pPr>
        <w:rPr>
          <w:b/>
        </w:rPr>
      </w:pPr>
    </w:p>
    <w:p w:rsidR="00CD773E" w:rsidRPr="005A48AC" w:rsidRDefault="00CD773E" w:rsidP="00CD773E">
      <w:pPr>
        <w:rPr>
          <w:b/>
        </w:rPr>
      </w:pPr>
    </w:p>
    <w:p w:rsidR="00CD773E" w:rsidRPr="00896ADB" w:rsidRDefault="00CD773E" w:rsidP="00CD773E">
      <w:pPr>
        <w:rPr>
          <w:b/>
        </w:rPr>
      </w:pPr>
      <w:r w:rsidRPr="00896ADB">
        <w:rPr>
          <w:b/>
        </w:rPr>
        <w:t>Отличительные особенности программы</w:t>
      </w:r>
    </w:p>
    <w:p w:rsidR="00CD773E" w:rsidRPr="00896ADB" w:rsidRDefault="00CD773E" w:rsidP="00CD773E">
      <w:pPr>
        <w:rPr>
          <w:b/>
        </w:rPr>
      </w:pPr>
    </w:p>
    <w:p w:rsidR="00CD773E" w:rsidRPr="00896ADB" w:rsidRDefault="00CD773E" w:rsidP="00CD773E">
      <w:pPr>
        <w:jc w:val="both"/>
      </w:pPr>
      <w:r w:rsidRPr="00896ADB">
        <w:lastRenderedPageBreak/>
        <w:t>К специальным особенностям данной программы можно отнести принципы взаимосвязи между классными и внеклассными занятиями, научной углубленности, практической направленности, занимательности и индивидуального подхода к каждому.</w:t>
      </w:r>
    </w:p>
    <w:p w:rsidR="00CD773E" w:rsidRPr="00896ADB" w:rsidRDefault="00CD773E" w:rsidP="00CD773E">
      <w:pPr>
        <w:ind w:firstLine="1100"/>
        <w:jc w:val="both"/>
      </w:pPr>
      <w:r w:rsidRPr="00896ADB">
        <w:t xml:space="preserve">В основе создания данной программы лежат </w:t>
      </w:r>
      <w:proofErr w:type="spellStart"/>
      <w:r w:rsidRPr="00896ADB">
        <w:t>общедидактические</w:t>
      </w:r>
      <w:proofErr w:type="spellEnd"/>
      <w:r w:rsidRPr="00896ADB">
        <w:t xml:space="preserve"> принципы научности, доступности, систематичности и последовательности, связи теории с практикой, сознательности и активности, наглядности, преемственности и перспективности. Наряду с ними имеются еще такие </w:t>
      </w:r>
      <w:r w:rsidRPr="00896ADB">
        <w:rPr>
          <w:b/>
        </w:rPr>
        <w:t>принципы</w:t>
      </w:r>
      <w:r w:rsidRPr="00896ADB">
        <w:t xml:space="preserve">, которыми определяются, с одной стороны, содержание, с другой - формы, виды и  методы проведения занятий. </w:t>
      </w:r>
      <w:proofErr w:type="gramStart"/>
      <w:r w:rsidRPr="00896ADB">
        <w:t>Основными из них являются следующие:</w:t>
      </w:r>
      <w:proofErr w:type="gramEnd"/>
    </w:p>
    <w:p w:rsidR="00CD773E" w:rsidRPr="00896ADB" w:rsidRDefault="00CD773E" w:rsidP="00CD773E">
      <w:pPr>
        <w:jc w:val="both"/>
      </w:pPr>
      <w:r w:rsidRPr="00896ADB">
        <w:rPr>
          <w:b/>
        </w:rPr>
        <w:t>1.</w:t>
      </w:r>
      <w:r w:rsidRPr="00896ADB">
        <w:t xml:space="preserve"> </w:t>
      </w:r>
      <w:r w:rsidRPr="00896ADB">
        <w:rPr>
          <w:b/>
        </w:rPr>
        <w:t>Принцип связи занятий, в рамках данной программы, с уроками русского языка</w:t>
      </w:r>
      <w:r w:rsidRPr="00896ADB">
        <w:t>. Сущность его заключается в том, что основой должны являться знания, полученные учащимися на уроках русского языка. Опираясь на эти знания, учитель совершенствует речевые навыки учащихся;</w:t>
      </w:r>
    </w:p>
    <w:p w:rsidR="00CD773E" w:rsidRPr="00896ADB" w:rsidRDefault="00CD773E" w:rsidP="00CD773E">
      <w:pPr>
        <w:jc w:val="both"/>
      </w:pPr>
      <w:r w:rsidRPr="00896ADB">
        <w:rPr>
          <w:b/>
        </w:rPr>
        <w:t>2. Принцип систематичности в подаче языкового материала.</w:t>
      </w:r>
      <w:r w:rsidRPr="00896ADB">
        <w:t xml:space="preserve"> Этот принцип действует в тесной связи с предыдущим. Последовательность подачи активизируемого во внеурочное время языкового материала должна совпадать с последовательностью его изучения на уроках. Такая взаимосвязь обеспечивает системность в усвоении материала и обеспечивает выработку речевых умений;</w:t>
      </w:r>
    </w:p>
    <w:p w:rsidR="00CD773E" w:rsidRPr="00896ADB" w:rsidRDefault="00CD773E" w:rsidP="00CD773E">
      <w:pPr>
        <w:jc w:val="both"/>
      </w:pPr>
      <w:r w:rsidRPr="00896ADB">
        <w:rPr>
          <w:b/>
        </w:rPr>
        <w:t>3. Принцип учета индивидуальных особенностей учащихся.</w:t>
      </w:r>
      <w:r w:rsidRPr="00896ADB">
        <w:t xml:space="preserve"> Согласно этому принципу содержание работы должно определяться с учетом индивидуальных интересов школьников и способствовать развитию каждого ученика;</w:t>
      </w:r>
    </w:p>
    <w:p w:rsidR="00CD773E" w:rsidRPr="00896ADB" w:rsidRDefault="00CD773E" w:rsidP="00CD773E">
      <w:pPr>
        <w:jc w:val="both"/>
      </w:pPr>
      <w:r w:rsidRPr="00896ADB">
        <w:rPr>
          <w:b/>
        </w:rPr>
        <w:t>4. Принцип занимательности.</w:t>
      </w:r>
      <w:r w:rsidRPr="00896ADB">
        <w:t xml:space="preserve"> Занимательность - является одним из основных условий пробуждения и поддержания интереса к внеклассной работе. Занимательность достигается главным образом путем использования материалов занимательной грамматики - игр, шарад, ребусов, загадок, а  также путем привлечения средств наглядности - картин, слайдов, презентаций. Однако занимательность в данной программе не сводится к развлекательности. Занимательность - это то, что удовлетворяет интеллектуальные запросы учащихся, развивает у них любознательность. Для учащихся начальных классов занимательно то, что имеет практическое значение, т</w:t>
      </w:r>
      <w:proofErr w:type="gramStart"/>
      <w:r w:rsidRPr="00896ADB">
        <w:t>.е</w:t>
      </w:r>
      <w:proofErr w:type="gramEnd"/>
      <w:r w:rsidRPr="00896ADB">
        <w:t xml:space="preserve"> приводит к практическому овладению русским языком;</w:t>
      </w:r>
    </w:p>
    <w:p w:rsidR="00CD773E" w:rsidRPr="00896ADB" w:rsidRDefault="00CD773E" w:rsidP="00CD773E">
      <w:pPr>
        <w:jc w:val="both"/>
      </w:pPr>
    </w:p>
    <w:p w:rsidR="00CD773E" w:rsidRPr="00896ADB" w:rsidRDefault="00CD773E" w:rsidP="00CD773E">
      <w:pPr>
        <w:jc w:val="both"/>
      </w:pPr>
      <w:r w:rsidRPr="00896ADB">
        <w:rPr>
          <w:b/>
        </w:rPr>
        <w:t>5. Принцип разнообразия  форм и видов работы.</w:t>
      </w:r>
      <w:r w:rsidRPr="00896ADB">
        <w:t xml:space="preserve"> Интерес учащихся поддерживается не только содержанием проводимых занятий, но и их разнообразием, необычностью их форм и видов, отличных от уроков, а также необычностью формулировки тем занятий, формы преподнесения языкового материала.</w:t>
      </w:r>
    </w:p>
    <w:p w:rsidR="00CD773E" w:rsidRPr="00896ADB" w:rsidRDefault="00CD773E" w:rsidP="00CD773E"/>
    <w:p w:rsidR="00CD773E" w:rsidRPr="00896ADB" w:rsidRDefault="00CD773E" w:rsidP="00CD773E">
      <w:pPr>
        <w:ind w:firstLine="1100"/>
        <w:jc w:val="both"/>
      </w:pPr>
      <w:r w:rsidRPr="00896ADB">
        <w:t>Следует также подчеркнуть то обстоятельство, что данная программа предполагает, что в ходе изучения лингвистического материала и на его базе одновременно формируется и совершенствуется целый ряд интеллектуальных качеств личности: восприятие, внимание, формы мышления - наглядно-действенное, наглядно-образное, словесно-логическое.</w:t>
      </w:r>
    </w:p>
    <w:p w:rsidR="00CD773E" w:rsidRPr="00896ADB" w:rsidRDefault="00CD773E" w:rsidP="00CD773E">
      <w:pPr>
        <w:autoSpaceDE w:val="0"/>
        <w:spacing w:line="252" w:lineRule="auto"/>
        <w:rPr>
          <w:rStyle w:val="FontStyle14"/>
          <w:rFonts w:ascii="Times New Roman" w:hAnsi="Times New Roman" w:cs="Times New Roman"/>
          <w:sz w:val="24"/>
          <w:szCs w:val="24"/>
        </w:rPr>
      </w:pPr>
    </w:p>
    <w:p w:rsidR="00CD773E" w:rsidRPr="00896ADB" w:rsidRDefault="00CD773E" w:rsidP="00CD773E">
      <w:pPr>
        <w:autoSpaceDE w:val="0"/>
        <w:spacing w:line="252" w:lineRule="auto"/>
        <w:ind w:left="900" w:firstLine="360"/>
        <w:jc w:val="both"/>
        <w:rPr>
          <w:rStyle w:val="FontStyle14"/>
          <w:rFonts w:ascii="Times New Roman" w:hAnsi="Times New Roman" w:cs="Times New Roman"/>
          <w:sz w:val="24"/>
          <w:szCs w:val="24"/>
        </w:rPr>
      </w:pPr>
      <w:r w:rsidRPr="00896ADB">
        <w:rPr>
          <w:rStyle w:val="FontStyle14"/>
          <w:rFonts w:ascii="Times New Roman" w:hAnsi="Times New Roman" w:cs="Times New Roman"/>
          <w:sz w:val="24"/>
          <w:szCs w:val="24"/>
        </w:rPr>
        <w:t>Данная программа соответствует образовательным стан</w:t>
      </w:r>
      <w:r w:rsidRPr="00896ADB">
        <w:rPr>
          <w:rStyle w:val="FontStyle14"/>
          <w:rFonts w:ascii="Times New Roman" w:hAnsi="Times New Roman" w:cs="Times New Roman"/>
          <w:sz w:val="24"/>
          <w:szCs w:val="24"/>
        </w:rPr>
        <w:softHyphen/>
        <w:t>дартам начального общего образования и соответствует ба</w:t>
      </w:r>
      <w:r w:rsidRPr="00896ADB">
        <w:rPr>
          <w:rStyle w:val="FontStyle14"/>
          <w:rFonts w:ascii="Times New Roman" w:hAnsi="Times New Roman" w:cs="Times New Roman"/>
          <w:sz w:val="24"/>
          <w:szCs w:val="24"/>
        </w:rPr>
        <w:softHyphen/>
        <w:t>зисному учебному плану общеобразовательных учреждений России.</w:t>
      </w:r>
    </w:p>
    <w:p w:rsidR="00CD773E" w:rsidRPr="00896ADB" w:rsidRDefault="00CD773E" w:rsidP="00CD773E">
      <w:pPr>
        <w:autoSpaceDE w:val="0"/>
        <w:spacing w:line="252" w:lineRule="auto"/>
        <w:ind w:left="900" w:firstLine="360"/>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lastRenderedPageBreak/>
        <w:t xml:space="preserve">Программа </w:t>
      </w:r>
      <w:r w:rsidRPr="00896ADB">
        <w:rPr>
          <w:rStyle w:val="FontStyle14"/>
          <w:rFonts w:ascii="Times New Roman" w:hAnsi="Times New Roman" w:cs="Times New Roman"/>
          <w:sz w:val="24"/>
          <w:szCs w:val="24"/>
        </w:rPr>
        <w:t xml:space="preserve">  «Русское слово» реализует основные положения концепции лингвистического образования млад</w:t>
      </w:r>
      <w:r w:rsidRPr="00896ADB">
        <w:rPr>
          <w:rStyle w:val="FontStyle14"/>
          <w:rFonts w:ascii="Times New Roman" w:hAnsi="Times New Roman" w:cs="Times New Roman"/>
          <w:sz w:val="24"/>
          <w:szCs w:val="24"/>
        </w:rPr>
        <w:softHyphen/>
        <w:t>ших школьников.</w:t>
      </w:r>
    </w:p>
    <w:p w:rsidR="00CD773E" w:rsidRPr="005A48AC" w:rsidRDefault="00CD773E" w:rsidP="00CD773E">
      <w:pPr>
        <w:pStyle w:val="Style2"/>
        <w:widowControl/>
        <w:spacing w:before="240" w:after="240" w:line="240" w:lineRule="auto"/>
        <w:ind w:left="900" w:firstLine="0"/>
        <w:jc w:val="left"/>
        <w:rPr>
          <w:rStyle w:val="FontStyle14"/>
          <w:rFonts w:ascii="Times New Roman" w:hAnsi="Times New Roman" w:cs="Times New Roman"/>
          <w:b/>
          <w:sz w:val="24"/>
          <w:szCs w:val="24"/>
        </w:rPr>
      </w:pPr>
    </w:p>
    <w:p w:rsidR="00CD773E" w:rsidRPr="005A48AC" w:rsidRDefault="00CD773E" w:rsidP="00CD773E">
      <w:pPr>
        <w:pStyle w:val="Style2"/>
        <w:widowControl/>
        <w:spacing w:before="240" w:after="240" w:line="240" w:lineRule="auto"/>
        <w:ind w:left="900" w:firstLine="0"/>
        <w:jc w:val="left"/>
        <w:rPr>
          <w:rStyle w:val="FontStyle14"/>
          <w:rFonts w:ascii="Times New Roman" w:hAnsi="Times New Roman" w:cs="Times New Roman"/>
          <w:b/>
          <w:sz w:val="24"/>
          <w:szCs w:val="24"/>
        </w:rPr>
      </w:pPr>
    </w:p>
    <w:p w:rsidR="00CD773E" w:rsidRPr="00896ADB" w:rsidRDefault="00CD773E" w:rsidP="00CD773E">
      <w:pPr>
        <w:pStyle w:val="Style2"/>
        <w:widowControl/>
        <w:spacing w:before="240" w:after="240" w:line="240" w:lineRule="auto"/>
        <w:ind w:left="900" w:firstLine="0"/>
        <w:jc w:val="left"/>
        <w:rPr>
          <w:rStyle w:val="FontStyle14"/>
          <w:rFonts w:ascii="Times New Roman" w:hAnsi="Times New Roman" w:cs="Times New Roman"/>
          <w:b/>
          <w:sz w:val="24"/>
          <w:szCs w:val="24"/>
        </w:rPr>
      </w:pPr>
      <w:r w:rsidRPr="00896ADB">
        <w:rPr>
          <w:rStyle w:val="FontStyle14"/>
          <w:rFonts w:ascii="Times New Roman" w:hAnsi="Times New Roman" w:cs="Times New Roman"/>
          <w:b/>
          <w:sz w:val="24"/>
          <w:szCs w:val="24"/>
        </w:rPr>
        <w:t>Целями обучения  являются:</w:t>
      </w:r>
    </w:p>
    <w:p w:rsidR="00CD773E" w:rsidRPr="00896ADB" w:rsidRDefault="00CD773E" w:rsidP="00CD773E">
      <w:pPr>
        <w:pStyle w:val="Style6"/>
        <w:widowControl/>
        <w:numPr>
          <w:ilvl w:val="0"/>
          <w:numId w:val="1"/>
        </w:numPr>
        <w:tabs>
          <w:tab w:val="clear" w:pos="0"/>
          <w:tab w:val="left" w:pos="720"/>
          <w:tab w:val="num" w:pos="900"/>
        </w:tabs>
        <w:spacing w:before="240" w:after="240" w:line="240" w:lineRule="auto"/>
        <w:ind w:left="1620"/>
        <w:rPr>
          <w:rStyle w:val="FontStyle14"/>
          <w:rFonts w:ascii="Times New Roman" w:hAnsi="Times New Roman" w:cs="Times New Roman"/>
          <w:sz w:val="24"/>
          <w:szCs w:val="24"/>
        </w:rPr>
      </w:pPr>
      <w:r w:rsidRPr="00896ADB">
        <w:rPr>
          <w:rStyle w:val="FontStyle14"/>
          <w:rFonts w:ascii="Times New Roman" w:hAnsi="Times New Roman" w:cs="Times New Roman"/>
          <w:sz w:val="24"/>
          <w:szCs w:val="24"/>
        </w:rPr>
        <w:t>ознакомление учащихся с основными положениями науки о языке;</w:t>
      </w:r>
    </w:p>
    <w:p w:rsidR="00CD773E" w:rsidRPr="00896ADB" w:rsidRDefault="00CD773E" w:rsidP="00CD773E">
      <w:pPr>
        <w:pStyle w:val="Style6"/>
        <w:widowControl/>
        <w:numPr>
          <w:ilvl w:val="0"/>
          <w:numId w:val="1"/>
        </w:numPr>
        <w:tabs>
          <w:tab w:val="clear" w:pos="0"/>
          <w:tab w:val="left" w:pos="720"/>
          <w:tab w:val="num" w:pos="900"/>
        </w:tabs>
        <w:spacing w:before="240" w:after="240" w:line="240" w:lineRule="auto"/>
        <w:ind w:left="1620"/>
        <w:rPr>
          <w:rStyle w:val="FontStyle14"/>
          <w:rFonts w:ascii="Times New Roman" w:hAnsi="Times New Roman" w:cs="Times New Roman"/>
          <w:sz w:val="24"/>
          <w:szCs w:val="24"/>
        </w:rPr>
      </w:pPr>
      <w:r w:rsidRPr="00896ADB">
        <w:rPr>
          <w:rStyle w:val="FontStyle14"/>
          <w:rFonts w:ascii="Times New Roman" w:hAnsi="Times New Roman" w:cs="Times New Roman"/>
          <w:sz w:val="24"/>
          <w:szCs w:val="24"/>
        </w:rPr>
        <w:t>формирование умений и навыков грамотного, безоши</w:t>
      </w:r>
      <w:r w:rsidRPr="00896ADB">
        <w:rPr>
          <w:rStyle w:val="FontStyle14"/>
          <w:rFonts w:ascii="Times New Roman" w:hAnsi="Times New Roman" w:cs="Times New Roman"/>
          <w:sz w:val="24"/>
          <w:szCs w:val="24"/>
        </w:rPr>
        <w:softHyphen/>
        <w:t>бочного письма;</w:t>
      </w:r>
    </w:p>
    <w:p w:rsidR="00CD773E" w:rsidRPr="00896ADB" w:rsidRDefault="00CD773E" w:rsidP="00CD773E">
      <w:pPr>
        <w:pStyle w:val="Style6"/>
        <w:widowControl/>
        <w:numPr>
          <w:ilvl w:val="0"/>
          <w:numId w:val="1"/>
        </w:numPr>
        <w:tabs>
          <w:tab w:val="clear" w:pos="0"/>
          <w:tab w:val="left" w:pos="720"/>
          <w:tab w:val="num" w:pos="900"/>
        </w:tabs>
        <w:spacing w:before="240" w:after="240" w:line="240" w:lineRule="auto"/>
        <w:ind w:left="1620"/>
        <w:rPr>
          <w:rStyle w:val="FontStyle14"/>
          <w:rFonts w:ascii="Times New Roman" w:hAnsi="Times New Roman" w:cs="Times New Roman"/>
          <w:sz w:val="24"/>
          <w:szCs w:val="24"/>
        </w:rPr>
      </w:pPr>
      <w:r w:rsidRPr="00896ADB">
        <w:rPr>
          <w:rStyle w:val="FontStyle14"/>
          <w:rFonts w:ascii="Times New Roman" w:hAnsi="Times New Roman" w:cs="Times New Roman"/>
          <w:sz w:val="24"/>
          <w:szCs w:val="24"/>
        </w:rPr>
        <w:t>развитие устной и письменной речи учащихся;</w:t>
      </w:r>
    </w:p>
    <w:p w:rsidR="00CD773E" w:rsidRPr="00896ADB" w:rsidRDefault="00CD773E" w:rsidP="00CD773E">
      <w:pPr>
        <w:pStyle w:val="Style6"/>
        <w:widowControl/>
        <w:numPr>
          <w:ilvl w:val="0"/>
          <w:numId w:val="1"/>
        </w:numPr>
        <w:tabs>
          <w:tab w:val="clear" w:pos="0"/>
          <w:tab w:val="left" w:pos="720"/>
          <w:tab w:val="num" w:pos="900"/>
        </w:tabs>
        <w:spacing w:before="240" w:after="240" w:line="240" w:lineRule="auto"/>
        <w:ind w:left="1620"/>
        <w:rPr>
          <w:rStyle w:val="FontStyle14"/>
          <w:rFonts w:ascii="Times New Roman" w:hAnsi="Times New Roman" w:cs="Times New Roman"/>
          <w:sz w:val="24"/>
          <w:szCs w:val="24"/>
        </w:rPr>
      </w:pPr>
      <w:r w:rsidRPr="00896ADB">
        <w:rPr>
          <w:rStyle w:val="FontStyle14"/>
          <w:rFonts w:ascii="Times New Roman" w:hAnsi="Times New Roman" w:cs="Times New Roman"/>
          <w:sz w:val="24"/>
          <w:szCs w:val="24"/>
        </w:rPr>
        <w:t>развитие языковой эрудиции школьника, его интереса к языку и речевому творчеству.</w:t>
      </w: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r w:rsidRPr="00896ADB">
        <w:rPr>
          <w:rStyle w:val="FontStyle14"/>
          <w:rFonts w:ascii="Times New Roman" w:hAnsi="Times New Roman" w:cs="Times New Roman"/>
          <w:sz w:val="24"/>
          <w:szCs w:val="24"/>
        </w:rPr>
        <w:t>Знакомя учащихся с основными положениями лингвис</w:t>
      </w:r>
      <w:r w:rsidRPr="00896ADB">
        <w:rPr>
          <w:rStyle w:val="FontStyle14"/>
          <w:rFonts w:ascii="Times New Roman" w:hAnsi="Times New Roman" w:cs="Times New Roman"/>
          <w:sz w:val="24"/>
          <w:szCs w:val="24"/>
        </w:rPr>
        <w:softHyphen/>
        <w:t xml:space="preserve">тики, мы тем самым </w:t>
      </w:r>
      <w:r w:rsidRPr="00896ADB">
        <w:rPr>
          <w:rStyle w:val="FontStyle13"/>
          <w:rFonts w:ascii="Times New Roman" w:hAnsi="Times New Roman" w:cs="Times New Roman"/>
          <w:sz w:val="24"/>
          <w:szCs w:val="24"/>
        </w:rPr>
        <w:t xml:space="preserve">формируем у них научное представление о системе и структуре родного языка, развиваем логическое и абстрактное мышление, представляем родной (русский) </w:t>
      </w:r>
      <w:r w:rsidRPr="00896ADB">
        <w:rPr>
          <w:rStyle w:val="FontStyle13"/>
          <w:rFonts w:ascii="Times New Roman" w:hAnsi="Times New Roman" w:cs="Times New Roman"/>
          <w:spacing w:val="-20"/>
          <w:sz w:val="24"/>
          <w:szCs w:val="24"/>
        </w:rPr>
        <w:t>язык</w:t>
      </w:r>
      <w:r w:rsidRPr="00896ADB">
        <w:rPr>
          <w:rStyle w:val="FontStyle13"/>
          <w:rFonts w:ascii="Times New Roman" w:hAnsi="Times New Roman" w:cs="Times New Roman"/>
          <w:sz w:val="24"/>
          <w:szCs w:val="24"/>
        </w:rPr>
        <w:t xml:space="preserve"> как часть окружающего мира.</w:t>
      </w: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Pr="00896ADB" w:rsidRDefault="00CD773E" w:rsidP="00CD773E">
      <w:pPr>
        <w:pStyle w:val="Style2"/>
        <w:widowControl/>
        <w:spacing w:before="240" w:after="240" w:line="240" w:lineRule="auto"/>
        <w:ind w:left="900" w:firstLine="398"/>
        <w:rPr>
          <w:rStyle w:val="FontStyle13"/>
          <w:rFonts w:ascii="Times New Roman" w:hAnsi="Times New Roman" w:cs="Times New Roman"/>
          <w:sz w:val="24"/>
          <w:szCs w:val="24"/>
        </w:rPr>
      </w:pPr>
    </w:p>
    <w:p w:rsidR="00CD773E" w:rsidRPr="005A48AC" w:rsidRDefault="00CD773E" w:rsidP="00CD773E">
      <w:pPr>
        <w:pStyle w:val="Style2"/>
        <w:widowControl/>
        <w:spacing w:before="240" w:after="240" w:line="240" w:lineRule="auto"/>
        <w:ind w:left="900" w:firstLine="398"/>
        <w:rPr>
          <w:rStyle w:val="FontStyle13"/>
          <w:rFonts w:ascii="Times New Roman" w:hAnsi="Times New Roman" w:cs="Times New Roman"/>
          <w:b/>
          <w:i w:val="0"/>
          <w:sz w:val="24"/>
          <w:szCs w:val="24"/>
        </w:rPr>
      </w:pPr>
      <w:r>
        <w:rPr>
          <w:rStyle w:val="FontStyle13"/>
          <w:rFonts w:ascii="Times New Roman" w:hAnsi="Times New Roman" w:cs="Times New Roman"/>
          <w:b/>
          <w:i w:val="0"/>
          <w:sz w:val="24"/>
          <w:szCs w:val="24"/>
        </w:rPr>
        <w:t>Содержание учебного программы учебного предмета</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Содержание занятий.</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1.</w:t>
      </w:r>
      <w:r w:rsidRPr="00896ADB">
        <w:rPr>
          <w:rStyle w:val="c4c1"/>
          <w:b/>
          <w:bCs/>
          <w:i/>
          <w:iCs/>
          <w:color w:val="444444"/>
        </w:rPr>
        <w:t> </w:t>
      </w:r>
      <w:r w:rsidRPr="00896ADB">
        <w:rPr>
          <w:rStyle w:val="apple-converted-space"/>
          <w:b/>
          <w:bCs/>
          <w:i/>
          <w:iCs/>
          <w:color w:val="444444"/>
        </w:rPr>
        <w:t> </w:t>
      </w:r>
      <w:r w:rsidRPr="00896ADB">
        <w:rPr>
          <w:rStyle w:val="c4"/>
          <w:i/>
          <w:iCs/>
          <w:color w:val="444444"/>
        </w:rPr>
        <w:t>Сказочное царство слов.(1ч.)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sidRPr="00896ADB">
        <w:rPr>
          <w:color w:val="444444"/>
        </w:rPr>
        <w:t xml:space="preserve"> .</w:t>
      </w:r>
      <w:proofErr w:type="gramEnd"/>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2-3.</w:t>
      </w:r>
      <w:r w:rsidRPr="00896ADB">
        <w:rPr>
          <w:rStyle w:val="c4c1"/>
          <w:b/>
          <w:bCs/>
          <w:i/>
          <w:iCs/>
          <w:color w:val="444444"/>
        </w:rPr>
        <w:t>   </w:t>
      </w:r>
      <w:r w:rsidRPr="00896ADB">
        <w:rPr>
          <w:rStyle w:val="c4"/>
          <w:i/>
          <w:iCs/>
          <w:color w:val="444444"/>
        </w:rPr>
        <w:t>Путешествие в страну слов.  (2ч.)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Знакомство с тематическими группами слов. Игра «Слова- братья». Составление тематического словаря о грибах. Игра «Эстафета». Разгадывание загадок. Работа с рассказом Н.Надеждиной « Снежные слова»</w:t>
      </w:r>
      <w:proofErr w:type="gramStart"/>
      <w:r w:rsidRPr="00896ADB">
        <w:rPr>
          <w:color w:val="444444"/>
        </w:rPr>
        <w:t>.И</w:t>
      </w:r>
      <w:proofErr w:type="gramEnd"/>
      <w:r w:rsidRPr="00896ADB">
        <w:rPr>
          <w:color w:val="444444"/>
        </w:rPr>
        <w:t>гра « Найди лишнее слово»</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4-5</w:t>
      </w:r>
      <w:r w:rsidRPr="00896ADB">
        <w:rPr>
          <w:rStyle w:val="c4c1"/>
          <w:b/>
          <w:bCs/>
          <w:i/>
          <w:iCs/>
          <w:color w:val="444444"/>
        </w:rPr>
        <w:t>.</w:t>
      </w:r>
      <w:r w:rsidRPr="00896ADB">
        <w:rPr>
          <w:rStyle w:val="apple-converted-space"/>
          <w:b/>
          <w:bCs/>
          <w:i/>
          <w:iCs/>
          <w:color w:val="444444"/>
        </w:rPr>
        <w:t> </w:t>
      </w:r>
      <w:proofErr w:type="gramStart"/>
      <w:r w:rsidRPr="00896ADB">
        <w:rPr>
          <w:rStyle w:val="c4"/>
          <w:i/>
          <w:iCs/>
          <w:color w:val="444444"/>
        </w:rPr>
        <w:t xml:space="preserve">Чудесные превращения слов.(2 </w:t>
      </w:r>
      <w:proofErr w:type="gramEnd"/>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Дается представление о превращении слов, умение находить «сбежавшие» из слов буквы. Игра «Найди заблудившуюся букву». Игра «Грустные превращения»</w:t>
      </w:r>
      <w:proofErr w:type="gramStart"/>
      <w:r w:rsidRPr="00896ADB">
        <w:rPr>
          <w:color w:val="444444"/>
        </w:rPr>
        <w:t>.Ш</w:t>
      </w:r>
      <w:proofErr w:type="gramEnd"/>
      <w:r w:rsidRPr="00896ADB">
        <w:rPr>
          <w:color w:val="444444"/>
        </w:rPr>
        <w:t xml:space="preserve">арады. Рассказ </w:t>
      </w:r>
      <w:proofErr w:type="gramStart"/>
      <w:r w:rsidRPr="00896ADB">
        <w:rPr>
          <w:color w:val="444444"/>
        </w:rPr>
        <w:t>–з</w:t>
      </w:r>
      <w:proofErr w:type="gramEnd"/>
      <w:r w:rsidRPr="00896ADB">
        <w:rPr>
          <w:color w:val="444444"/>
        </w:rPr>
        <w:t>агадка.</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6-7.</w:t>
      </w:r>
      <w:r w:rsidRPr="00896ADB">
        <w:rPr>
          <w:rStyle w:val="c4c1"/>
          <w:b/>
          <w:bCs/>
          <w:i/>
          <w:iCs/>
          <w:color w:val="444444"/>
        </w:rPr>
        <w:t> </w:t>
      </w:r>
      <w:r w:rsidRPr="00896ADB">
        <w:rPr>
          <w:rStyle w:val="apple-converted-space"/>
          <w:b/>
          <w:bCs/>
          <w:i/>
          <w:iCs/>
          <w:color w:val="444444"/>
        </w:rPr>
        <w:t> </w:t>
      </w:r>
      <w:r w:rsidRPr="00896ADB">
        <w:rPr>
          <w:rStyle w:val="c4"/>
          <w:i/>
          <w:iCs/>
          <w:color w:val="444444"/>
        </w:rPr>
        <w:t>В гостях у слов родственников. (2ч.)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Знакомство с разными группами родственных слов</w:t>
      </w:r>
      <w:proofErr w:type="gramStart"/>
      <w:r w:rsidRPr="00896ADB">
        <w:rPr>
          <w:color w:val="444444"/>
        </w:rPr>
        <w:t xml:space="preserve"> .</w:t>
      </w:r>
      <w:proofErr w:type="gramEnd"/>
      <w:r w:rsidRPr="00896ADB">
        <w:rPr>
          <w:color w:val="444444"/>
        </w:rPr>
        <w:t xml:space="preserve">Подбор родственных слов с заданным корнем. Закрепление знаний отличительных </w:t>
      </w:r>
      <w:proofErr w:type="gramStart"/>
      <w:r w:rsidRPr="00896ADB">
        <w:rPr>
          <w:color w:val="444444"/>
        </w:rPr>
        <w:t>признаках</w:t>
      </w:r>
      <w:proofErr w:type="gramEnd"/>
      <w:r w:rsidRPr="00896ADB">
        <w:rPr>
          <w:color w:val="444444"/>
        </w:rPr>
        <w:t xml:space="preserve"> слов – родственников. Работа над стихотворением «О странном саде с необыкновенным урожаем» Е. Измайлов. Выбор из стихотворений слов- родственников.</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8-9</w:t>
      </w:r>
      <w:r w:rsidRPr="00896ADB">
        <w:rPr>
          <w:rStyle w:val="c4c1"/>
          <w:b/>
          <w:bCs/>
          <w:i/>
          <w:iCs/>
          <w:color w:val="444444"/>
        </w:rPr>
        <w:t>.  </w:t>
      </w:r>
      <w:r w:rsidRPr="00896ADB">
        <w:rPr>
          <w:rStyle w:val="apple-converted-space"/>
          <w:b/>
          <w:bCs/>
          <w:i/>
          <w:iCs/>
          <w:color w:val="444444"/>
        </w:rPr>
        <w:t> </w:t>
      </w:r>
      <w:r w:rsidRPr="00896ADB">
        <w:rPr>
          <w:rStyle w:val="c4"/>
          <w:i/>
          <w:iCs/>
          <w:color w:val="444444"/>
        </w:rPr>
        <w:t>Добрые слова (2ч.)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Беседа о богатстве лексики русского языка «добрыми словами»</w:t>
      </w:r>
      <w:proofErr w:type="gramStart"/>
      <w:r w:rsidRPr="00896ADB">
        <w:rPr>
          <w:color w:val="444444"/>
        </w:rPr>
        <w:t>.Р</w:t>
      </w:r>
      <w:proofErr w:type="gramEnd"/>
      <w:r w:rsidRPr="00896ADB">
        <w:rPr>
          <w:color w:val="444444"/>
        </w:rPr>
        <w:t>абота со стихотворением В. Коркина «Доброе утро». Игра «Умеете ли вы здороваться?». Работа с текстами на данную тему.</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10.</w:t>
      </w:r>
      <w:r w:rsidRPr="00896ADB">
        <w:rPr>
          <w:rStyle w:val="c4c1"/>
          <w:b/>
          <w:bCs/>
          <w:i/>
          <w:iCs/>
          <w:color w:val="444444"/>
        </w:rPr>
        <w:t> </w:t>
      </w:r>
      <w:r w:rsidRPr="00896ADB">
        <w:rPr>
          <w:rStyle w:val="apple-converted-space"/>
          <w:b/>
          <w:bCs/>
          <w:i/>
          <w:iCs/>
          <w:color w:val="444444"/>
        </w:rPr>
        <w:t> </w:t>
      </w:r>
      <w:r w:rsidRPr="00896ADB">
        <w:rPr>
          <w:rStyle w:val="c4"/>
          <w:i/>
          <w:iCs/>
          <w:color w:val="444444"/>
        </w:rPr>
        <w:t>Экскурсия в прошлое (1 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Знакомство со словами- историзмами и архаизмами. Выбор из текста древних слов. Творческая работа. Объяснение устаревших слов.</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11-12.</w:t>
      </w:r>
      <w:r w:rsidRPr="00896ADB">
        <w:rPr>
          <w:rStyle w:val="c4c1"/>
          <w:b/>
          <w:bCs/>
          <w:i/>
          <w:iCs/>
          <w:color w:val="444444"/>
        </w:rPr>
        <w:t> </w:t>
      </w:r>
      <w:r w:rsidRPr="00896ADB">
        <w:rPr>
          <w:rStyle w:val="apple-converted-space"/>
          <w:b/>
          <w:bCs/>
          <w:i/>
          <w:iCs/>
          <w:color w:val="444444"/>
        </w:rPr>
        <w:t> </w:t>
      </w:r>
      <w:r w:rsidRPr="00896ADB">
        <w:rPr>
          <w:rStyle w:val="c4"/>
          <w:i/>
          <w:iCs/>
          <w:color w:val="444444"/>
        </w:rPr>
        <w:t>Новые слова в  русском языке.(2ч.)</w:t>
      </w:r>
    </w:p>
    <w:p w:rsidR="00CD773E" w:rsidRPr="00896ADB" w:rsidRDefault="00CD773E" w:rsidP="00CD773E">
      <w:pPr>
        <w:pStyle w:val="c6"/>
        <w:spacing w:before="0" w:beforeAutospacing="0" w:after="0" w:afterAutospacing="0" w:line="270" w:lineRule="atLeast"/>
        <w:rPr>
          <w:color w:val="444444"/>
        </w:rPr>
      </w:pPr>
      <w:r w:rsidRPr="00896ADB">
        <w:rPr>
          <w:color w:val="444444"/>
        </w:rPr>
        <w:t>Рассказ учителя «Откуда приходят новые слова?» Неологизмы в русском языке. Нахождение неологизмов в текстах</w:t>
      </w:r>
      <w:proofErr w:type="gramStart"/>
      <w:r w:rsidRPr="00896ADB">
        <w:rPr>
          <w:color w:val="444444"/>
        </w:rPr>
        <w:t xml:space="preserve"> .</w:t>
      </w:r>
      <w:proofErr w:type="gramEnd"/>
      <w:r w:rsidRPr="00896ADB">
        <w:rPr>
          <w:color w:val="444444"/>
        </w:rPr>
        <w:t xml:space="preserve"> Игра «Угадай-ка».</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13</w:t>
      </w:r>
      <w:r w:rsidRPr="00896ADB">
        <w:rPr>
          <w:rStyle w:val="c4c1"/>
          <w:b/>
          <w:bCs/>
          <w:i/>
          <w:iCs/>
          <w:color w:val="444444"/>
        </w:rPr>
        <w:t>.  </w:t>
      </w:r>
      <w:r w:rsidRPr="00896ADB">
        <w:rPr>
          <w:rStyle w:val="c4"/>
          <w:i/>
          <w:iCs/>
          <w:color w:val="444444"/>
        </w:rPr>
        <w:t>Встреча с зарубежными друзьями.(1ч.)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Знакомство с заимствованными словами</w:t>
      </w:r>
      <w:proofErr w:type="gramStart"/>
      <w:r w:rsidRPr="00896ADB">
        <w:rPr>
          <w:color w:val="444444"/>
        </w:rPr>
        <w:t xml:space="preserve"> .</w:t>
      </w:r>
      <w:proofErr w:type="gramEnd"/>
      <w:r w:rsidRPr="00896ADB">
        <w:rPr>
          <w:color w:val="444444"/>
        </w:rPr>
        <w:t xml:space="preserve">  Рассказ «Откуда  пришли слова- пришельцы». Работа над стихотворением С. Я. Маршака. Признаки слов – пришельцев. Игра «Шесть и шесть».</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14-15.</w:t>
      </w:r>
      <w:r w:rsidRPr="00896ADB">
        <w:rPr>
          <w:rStyle w:val="c4c1"/>
          <w:b/>
          <w:bCs/>
          <w:i/>
          <w:iCs/>
          <w:color w:val="444444"/>
        </w:rPr>
        <w:t> </w:t>
      </w:r>
      <w:r w:rsidRPr="00896ADB">
        <w:rPr>
          <w:rStyle w:val="apple-converted-space"/>
          <w:b/>
          <w:bCs/>
          <w:i/>
          <w:iCs/>
          <w:color w:val="444444"/>
        </w:rPr>
        <w:t> </w:t>
      </w:r>
      <w:r w:rsidRPr="00896ADB">
        <w:rPr>
          <w:rStyle w:val="c4"/>
          <w:i/>
          <w:iCs/>
          <w:color w:val="444444"/>
        </w:rPr>
        <w:t>Синонимы в русском языке (2ч.)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 xml:space="preserve">Знакомство со словами- синонимами. Работа над стихотворением А. </w:t>
      </w:r>
      <w:proofErr w:type="spellStart"/>
      <w:r w:rsidRPr="00896ADB">
        <w:rPr>
          <w:color w:val="444444"/>
        </w:rPr>
        <w:t>Барто</w:t>
      </w:r>
      <w:proofErr w:type="spellEnd"/>
      <w:r w:rsidRPr="00896ADB">
        <w:rPr>
          <w:color w:val="444444"/>
        </w:rPr>
        <w:t xml:space="preserve"> «Игра в слова»</w:t>
      </w:r>
      <w:proofErr w:type="gramStart"/>
      <w:r w:rsidRPr="00896ADB">
        <w:rPr>
          <w:color w:val="444444"/>
        </w:rPr>
        <w:t>.Б</w:t>
      </w:r>
      <w:proofErr w:type="gramEnd"/>
      <w:r w:rsidRPr="00896ADB">
        <w:rPr>
          <w:color w:val="444444"/>
        </w:rPr>
        <w:t>еседа «Что обозначают слова- синонимы». Нахождение  слов-синонимов в тексте.</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16.</w:t>
      </w:r>
      <w:r w:rsidRPr="00896ADB">
        <w:rPr>
          <w:rStyle w:val="c4c1"/>
          <w:b/>
          <w:bCs/>
          <w:i/>
          <w:iCs/>
          <w:color w:val="444444"/>
        </w:rPr>
        <w:t> </w:t>
      </w:r>
      <w:r w:rsidRPr="00896ADB">
        <w:rPr>
          <w:rStyle w:val="c4"/>
          <w:i/>
          <w:iCs/>
          <w:color w:val="444444"/>
        </w:rPr>
        <w:t>Слова-  антонимы  (1ч.)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слов- антонимов. Рассказ учителя о  роли антонимов в русском языке.</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Тема17.</w:t>
      </w:r>
      <w:r w:rsidRPr="00896ADB">
        <w:rPr>
          <w:rStyle w:val="c4c1"/>
          <w:b/>
          <w:bCs/>
          <w:i/>
          <w:iCs/>
          <w:color w:val="444444"/>
        </w:rPr>
        <w:t> </w:t>
      </w:r>
      <w:r w:rsidRPr="00896ADB">
        <w:rPr>
          <w:rStyle w:val="apple-converted-space"/>
          <w:b/>
          <w:bCs/>
          <w:i/>
          <w:iCs/>
          <w:color w:val="444444"/>
        </w:rPr>
        <w:t> </w:t>
      </w:r>
      <w:r w:rsidRPr="00896ADB">
        <w:rPr>
          <w:rStyle w:val="c4"/>
          <w:i/>
          <w:iCs/>
          <w:color w:val="444444"/>
        </w:rPr>
        <w:t>Слова- омонимы (1ч.)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 xml:space="preserve">Омонимы в русском языке и их роль. Работа над рассказом И. </w:t>
      </w:r>
      <w:proofErr w:type="spellStart"/>
      <w:r w:rsidRPr="00896ADB">
        <w:rPr>
          <w:color w:val="444444"/>
        </w:rPr>
        <w:t>Туричина</w:t>
      </w:r>
      <w:proofErr w:type="spellEnd"/>
      <w:r w:rsidRPr="00896ADB">
        <w:rPr>
          <w:color w:val="444444"/>
        </w:rPr>
        <w:t xml:space="preserve"> «Есть». Игра «Докажите…». Чтение рассказа Н. Сладкова «Овсянка».</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lastRenderedPageBreak/>
        <w:t>Тема 18.</w:t>
      </w:r>
      <w:r w:rsidRPr="00896ADB">
        <w:rPr>
          <w:rStyle w:val="c4c1"/>
          <w:b/>
          <w:bCs/>
          <w:i/>
          <w:iCs/>
          <w:color w:val="444444"/>
        </w:rPr>
        <w:t> </w:t>
      </w:r>
      <w:r w:rsidRPr="00896ADB">
        <w:rPr>
          <w:rStyle w:val="apple-converted-space"/>
          <w:b/>
          <w:bCs/>
          <w:i/>
          <w:iCs/>
          <w:color w:val="444444"/>
        </w:rPr>
        <w:t> </w:t>
      </w:r>
      <w:r w:rsidRPr="00896ADB">
        <w:rPr>
          <w:rStyle w:val="c4"/>
          <w:i/>
          <w:iCs/>
          <w:color w:val="444444"/>
        </w:rPr>
        <w:t>Крылатые слова  (1ч.)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Беседа о значении  «крылатых выражений» в русском языке</w:t>
      </w:r>
      <w:proofErr w:type="gramStart"/>
      <w:r w:rsidRPr="00896ADB">
        <w:rPr>
          <w:color w:val="444444"/>
        </w:rPr>
        <w:t xml:space="preserve"> .</w:t>
      </w:r>
      <w:proofErr w:type="gramEnd"/>
      <w:r w:rsidRPr="00896ADB">
        <w:rPr>
          <w:color w:val="444444"/>
        </w:rPr>
        <w:t xml:space="preserve"> Подбор «крылатых выражений» в названиях  текста.  Работа с выражениями</w:t>
      </w:r>
      <w:proofErr w:type="gramStart"/>
      <w:r w:rsidRPr="00896ADB">
        <w:rPr>
          <w:color w:val="444444"/>
        </w:rPr>
        <w:t xml:space="preserve"> ,</w:t>
      </w:r>
      <w:proofErr w:type="gramEnd"/>
      <w:r w:rsidRPr="00896ADB">
        <w:rPr>
          <w:color w:val="444444"/>
        </w:rPr>
        <w:t xml:space="preserve">употребляемыми в переносном значении и их смысла. Работа со стихотворениями Н. </w:t>
      </w:r>
      <w:proofErr w:type="spellStart"/>
      <w:r w:rsidRPr="00896ADB">
        <w:rPr>
          <w:color w:val="444444"/>
        </w:rPr>
        <w:t>Силкова</w:t>
      </w:r>
      <w:proofErr w:type="spellEnd"/>
      <w:r w:rsidRPr="00896ADB">
        <w:rPr>
          <w:color w:val="444444"/>
        </w:rPr>
        <w:t xml:space="preserve"> «Прикусил язык» и В. Орлова «Ни </w:t>
      </w:r>
      <w:proofErr w:type="gramStart"/>
      <w:r w:rsidRPr="00896ADB">
        <w:rPr>
          <w:color w:val="444444"/>
        </w:rPr>
        <w:t>пуха</w:t>
      </w:r>
      <w:proofErr w:type="gramEnd"/>
      <w:r w:rsidRPr="00896ADB">
        <w:rPr>
          <w:color w:val="444444"/>
        </w:rPr>
        <w:t xml:space="preserve"> ни пера».</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19-20.</w:t>
      </w:r>
      <w:r w:rsidRPr="00896ADB">
        <w:rPr>
          <w:rStyle w:val="c4c1"/>
          <w:b/>
          <w:bCs/>
          <w:i/>
          <w:iCs/>
          <w:color w:val="444444"/>
        </w:rPr>
        <w:t> </w:t>
      </w:r>
      <w:r w:rsidRPr="00896ADB">
        <w:rPr>
          <w:rStyle w:val="apple-converted-space"/>
          <w:b/>
          <w:bCs/>
          <w:i/>
          <w:iCs/>
          <w:color w:val="444444"/>
        </w:rPr>
        <w:t> </w:t>
      </w:r>
      <w:r w:rsidRPr="00896ADB">
        <w:rPr>
          <w:rStyle w:val="c4"/>
          <w:i/>
          <w:iCs/>
          <w:color w:val="444444"/>
        </w:rPr>
        <w:t>В королевстве ошибок. (2ч.)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21-22.</w:t>
      </w:r>
      <w:r w:rsidRPr="00896ADB">
        <w:rPr>
          <w:rStyle w:val="c4c1"/>
          <w:b/>
          <w:bCs/>
          <w:i/>
          <w:iCs/>
          <w:color w:val="444444"/>
        </w:rPr>
        <w:t> </w:t>
      </w:r>
      <w:r w:rsidRPr="00896ADB">
        <w:rPr>
          <w:rStyle w:val="apple-converted-space"/>
          <w:b/>
          <w:bCs/>
          <w:i/>
          <w:iCs/>
          <w:color w:val="444444"/>
        </w:rPr>
        <w:t> </w:t>
      </w:r>
      <w:r w:rsidRPr="00896ADB">
        <w:rPr>
          <w:rStyle w:val="c4"/>
          <w:i/>
          <w:iCs/>
          <w:color w:val="444444"/>
        </w:rPr>
        <w:t>В стране Сочинителей.(2ч.)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Беседа о рифмах</w:t>
      </w:r>
      <w:proofErr w:type="gramStart"/>
      <w:r w:rsidRPr="00896ADB">
        <w:rPr>
          <w:color w:val="444444"/>
        </w:rPr>
        <w:t xml:space="preserve"> .</w:t>
      </w:r>
      <w:proofErr w:type="gramEnd"/>
      <w:r w:rsidRPr="00896ADB">
        <w:rPr>
          <w:color w:val="444444"/>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sidRPr="00896ADB">
        <w:rPr>
          <w:color w:val="444444"/>
        </w:rPr>
        <w:t xml:space="preserve"> .</w:t>
      </w:r>
      <w:proofErr w:type="gramEnd"/>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23-24.</w:t>
      </w:r>
      <w:r w:rsidRPr="00896ADB">
        <w:rPr>
          <w:rStyle w:val="c4c1"/>
          <w:b/>
          <w:bCs/>
          <w:i/>
          <w:iCs/>
          <w:color w:val="444444"/>
        </w:rPr>
        <w:t> </w:t>
      </w:r>
      <w:r w:rsidRPr="00896ADB">
        <w:rPr>
          <w:rStyle w:val="apple-converted-space"/>
          <w:b/>
          <w:bCs/>
          <w:i/>
          <w:iCs/>
          <w:color w:val="444444"/>
        </w:rPr>
        <w:t> </w:t>
      </w:r>
      <w:r w:rsidRPr="00896ADB">
        <w:rPr>
          <w:rStyle w:val="c4"/>
          <w:i/>
          <w:iCs/>
          <w:color w:val="444444"/>
        </w:rPr>
        <w:t xml:space="preserve">Искусство красноречия. </w:t>
      </w:r>
      <w:proofErr w:type="gramStart"/>
      <w:r w:rsidRPr="00896ADB">
        <w:rPr>
          <w:rStyle w:val="c4"/>
          <w:i/>
          <w:iCs/>
          <w:color w:val="444444"/>
        </w:rPr>
        <w:t xml:space="preserve">( </w:t>
      </w:r>
      <w:proofErr w:type="gramEnd"/>
      <w:r w:rsidRPr="00896ADB">
        <w:rPr>
          <w:rStyle w:val="c4"/>
          <w:i/>
          <w:iCs/>
          <w:color w:val="444444"/>
        </w:rPr>
        <w:t>2ч.)</w:t>
      </w:r>
    </w:p>
    <w:p w:rsidR="00CD773E" w:rsidRPr="00896ADB" w:rsidRDefault="00CD773E" w:rsidP="00CD773E">
      <w:pPr>
        <w:pStyle w:val="c6"/>
        <w:spacing w:before="0" w:beforeAutospacing="0" w:after="0" w:afterAutospacing="0" w:line="270" w:lineRule="atLeast"/>
        <w:rPr>
          <w:color w:val="444444"/>
        </w:rPr>
      </w:pPr>
      <w:r w:rsidRPr="00896ADB">
        <w:rPr>
          <w:rStyle w:val="c4"/>
          <w:i/>
          <w:iCs/>
          <w:color w:val="444444"/>
        </w:rPr>
        <w:t>   </w:t>
      </w:r>
      <w:r w:rsidRPr="00896ADB">
        <w:rPr>
          <w:color w:val="444444"/>
        </w:rPr>
        <w:t>Знакомство с понятием «красноречие». Чтение образцовых текстов и их анализ. Пересказы. Собственные упражнения в создании разных речей.</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25</w:t>
      </w:r>
      <w:r w:rsidRPr="00896ADB">
        <w:rPr>
          <w:rStyle w:val="c4c1"/>
          <w:b/>
          <w:bCs/>
          <w:i/>
          <w:iCs/>
          <w:color w:val="444444"/>
        </w:rPr>
        <w:t>.  </w:t>
      </w:r>
      <w:r w:rsidRPr="00896ADB">
        <w:rPr>
          <w:rStyle w:val="c4"/>
          <w:i/>
          <w:iCs/>
          <w:color w:val="444444"/>
        </w:rPr>
        <w:t>Праздник творчества и игры. (1ч.)</w:t>
      </w:r>
    </w:p>
    <w:p w:rsidR="00CD773E" w:rsidRPr="00896ADB" w:rsidRDefault="00CD773E" w:rsidP="00CD773E">
      <w:pPr>
        <w:pStyle w:val="c6c10"/>
        <w:spacing w:before="0" w:beforeAutospacing="0" w:after="0" w:afterAutospacing="0" w:line="270" w:lineRule="atLeast"/>
        <w:ind w:firstLine="540"/>
        <w:rPr>
          <w:color w:val="444444"/>
        </w:rPr>
      </w:pPr>
      <w:r w:rsidRPr="00896ADB">
        <w:rPr>
          <w:color w:val="444444"/>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26-27.</w:t>
      </w:r>
      <w:r w:rsidRPr="00896ADB">
        <w:rPr>
          <w:rStyle w:val="c4c1"/>
          <w:b/>
          <w:bCs/>
          <w:i/>
          <w:iCs/>
          <w:color w:val="444444"/>
        </w:rPr>
        <w:t> </w:t>
      </w:r>
      <w:r w:rsidRPr="00896ADB">
        <w:rPr>
          <w:rStyle w:val="apple-converted-space"/>
          <w:b/>
          <w:bCs/>
          <w:i/>
          <w:iCs/>
          <w:color w:val="444444"/>
        </w:rPr>
        <w:t> </w:t>
      </w:r>
      <w:r w:rsidRPr="00896ADB">
        <w:rPr>
          <w:rStyle w:val="c4"/>
          <w:i/>
          <w:iCs/>
          <w:color w:val="444444"/>
        </w:rPr>
        <w:t>Трудные слова. (2ч.)</w:t>
      </w:r>
    </w:p>
    <w:p w:rsidR="00CD773E" w:rsidRPr="00896ADB" w:rsidRDefault="00CD773E" w:rsidP="00CD773E">
      <w:pPr>
        <w:pStyle w:val="c7c6"/>
        <w:spacing w:before="0" w:beforeAutospacing="0" w:after="0" w:afterAutospacing="0" w:line="270" w:lineRule="atLeast"/>
        <w:ind w:firstLine="540"/>
        <w:jc w:val="both"/>
        <w:rPr>
          <w:color w:val="444444"/>
        </w:rPr>
      </w:pPr>
      <w:r w:rsidRPr="00896ADB">
        <w:rPr>
          <w:color w:val="444444"/>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CD773E" w:rsidRPr="00896ADB" w:rsidRDefault="00CD773E" w:rsidP="00CD773E">
      <w:pPr>
        <w:pStyle w:val="c7c6"/>
        <w:spacing w:before="0" w:beforeAutospacing="0" w:after="0" w:afterAutospacing="0" w:line="270" w:lineRule="atLeast"/>
        <w:ind w:firstLine="540"/>
        <w:jc w:val="both"/>
        <w:rPr>
          <w:color w:val="444444"/>
        </w:rPr>
      </w:pPr>
      <w:r w:rsidRPr="00896ADB">
        <w:rPr>
          <w:color w:val="444444"/>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28-29</w:t>
      </w:r>
      <w:r w:rsidRPr="00896ADB">
        <w:rPr>
          <w:rStyle w:val="c4c1"/>
          <w:b/>
          <w:bCs/>
          <w:i/>
          <w:iCs/>
          <w:color w:val="444444"/>
        </w:rPr>
        <w:t>.  </w:t>
      </w:r>
      <w:r w:rsidRPr="00896ADB">
        <w:rPr>
          <w:rStyle w:val="c4"/>
          <w:i/>
          <w:iCs/>
          <w:color w:val="444444"/>
        </w:rPr>
        <w:t xml:space="preserve">Анаграммы и </w:t>
      </w:r>
      <w:proofErr w:type="spellStart"/>
      <w:r w:rsidRPr="00896ADB">
        <w:rPr>
          <w:rStyle w:val="c4"/>
          <w:i/>
          <w:iCs/>
          <w:color w:val="444444"/>
        </w:rPr>
        <w:t>метаграммы</w:t>
      </w:r>
      <w:proofErr w:type="spellEnd"/>
      <w:r w:rsidRPr="00896ADB">
        <w:rPr>
          <w:rStyle w:val="c4"/>
          <w:i/>
          <w:iCs/>
          <w:color w:val="444444"/>
        </w:rPr>
        <w:t>.  (2ч.)</w:t>
      </w:r>
    </w:p>
    <w:p w:rsidR="00CD773E" w:rsidRPr="00896ADB" w:rsidRDefault="00CD773E" w:rsidP="00CD773E">
      <w:pPr>
        <w:pStyle w:val="c7c6"/>
        <w:spacing w:before="0" w:beforeAutospacing="0" w:after="0" w:afterAutospacing="0" w:line="270" w:lineRule="atLeast"/>
        <w:ind w:firstLine="540"/>
        <w:jc w:val="both"/>
        <w:rPr>
          <w:color w:val="444444"/>
        </w:rPr>
      </w:pPr>
      <w:r w:rsidRPr="00896ADB">
        <w:rPr>
          <w:color w:val="444444"/>
        </w:rPr>
        <w:t xml:space="preserve">Знакомство с историей изобретения анаграмм и </w:t>
      </w:r>
      <w:proofErr w:type="spellStart"/>
      <w:r w:rsidRPr="00896ADB">
        <w:rPr>
          <w:color w:val="444444"/>
        </w:rPr>
        <w:t>метаграмм</w:t>
      </w:r>
      <w:proofErr w:type="spellEnd"/>
      <w:proofErr w:type="gramStart"/>
      <w:r w:rsidRPr="00896ADB">
        <w:rPr>
          <w:color w:val="444444"/>
        </w:rPr>
        <w:t xml:space="preserve"> ,</w:t>
      </w:r>
      <w:proofErr w:type="gramEnd"/>
      <w:r w:rsidRPr="00896ADB">
        <w:rPr>
          <w:color w:val="444444"/>
        </w:rPr>
        <w:t xml:space="preserve"> с авторами, использовавшими в своем творчестве анаграммы и </w:t>
      </w:r>
      <w:proofErr w:type="spellStart"/>
      <w:r w:rsidRPr="00896ADB">
        <w:rPr>
          <w:color w:val="444444"/>
        </w:rPr>
        <w:t>метаграммы</w:t>
      </w:r>
      <w:proofErr w:type="spellEnd"/>
      <w:r w:rsidRPr="00896ADB">
        <w:rPr>
          <w:color w:val="444444"/>
        </w:rPr>
        <w:t xml:space="preserve"> . Ввод понятий «анаграмма» и «</w:t>
      </w:r>
      <w:proofErr w:type="spellStart"/>
      <w:r w:rsidRPr="00896ADB">
        <w:rPr>
          <w:color w:val="444444"/>
        </w:rPr>
        <w:t>метаграмма</w:t>
      </w:r>
      <w:proofErr w:type="spellEnd"/>
      <w:r w:rsidRPr="00896ADB">
        <w:rPr>
          <w:color w:val="444444"/>
        </w:rPr>
        <w:t>». Работа с примерами (Милан- налим, актер- терка</w:t>
      </w:r>
      <w:proofErr w:type="gramStart"/>
      <w:r w:rsidRPr="00896ADB">
        <w:rPr>
          <w:color w:val="444444"/>
        </w:rPr>
        <w:t xml:space="preserve"> )</w:t>
      </w:r>
      <w:proofErr w:type="gramEnd"/>
      <w:r w:rsidRPr="00896ADB">
        <w:rPr>
          <w:color w:val="444444"/>
        </w:rPr>
        <w:t>.</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30-31.</w:t>
      </w:r>
      <w:r w:rsidRPr="00896ADB">
        <w:rPr>
          <w:rStyle w:val="c4c1"/>
          <w:b/>
          <w:bCs/>
          <w:i/>
          <w:iCs/>
          <w:color w:val="444444"/>
        </w:rPr>
        <w:t> </w:t>
      </w:r>
      <w:r w:rsidRPr="00896ADB">
        <w:rPr>
          <w:rStyle w:val="c4"/>
          <w:i/>
          <w:iCs/>
          <w:color w:val="444444"/>
        </w:rPr>
        <w:t>Шарады и логогрифы (2ч.)</w:t>
      </w:r>
    </w:p>
    <w:p w:rsidR="00CD773E" w:rsidRPr="00896ADB" w:rsidRDefault="00CD773E" w:rsidP="00CD773E">
      <w:pPr>
        <w:pStyle w:val="c6c30"/>
        <w:spacing w:before="0" w:beforeAutospacing="0" w:after="0" w:afterAutospacing="0" w:line="270" w:lineRule="atLeast"/>
        <w:jc w:val="both"/>
        <w:rPr>
          <w:color w:val="444444"/>
        </w:rPr>
      </w:pPr>
      <w:r w:rsidRPr="00896ADB">
        <w:rPr>
          <w:color w:val="444444"/>
        </w:rPr>
        <w:t>        Знакомство с происхождением  шарад и логогрифов. Составление и разгадывание шарад и логогрифов. Иллюстрирование  слов- ответов.</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Тема32.</w:t>
      </w:r>
      <w:r w:rsidRPr="00896ADB">
        <w:rPr>
          <w:rStyle w:val="c4c1"/>
          <w:b/>
          <w:bCs/>
          <w:i/>
          <w:iCs/>
          <w:color w:val="444444"/>
        </w:rPr>
        <w:t> </w:t>
      </w:r>
      <w:r w:rsidRPr="00896ADB">
        <w:rPr>
          <w:rStyle w:val="apple-converted-space"/>
          <w:b/>
          <w:bCs/>
          <w:i/>
          <w:iCs/>
          <w:color w:val="444444"/>
        </w:rPr>
        <w:t> </w:t>
      </w:r>
      <w:r w:rsidRPr="00896ADB">
        <w:rPr>
          <w:rStyle w:val="c4"/>
          <w:i/>
          <w:iCs/>
          <w:color w:val="444444"/>
        </w:rPr>
        <w:t>Откуда пришли наши имена.(1ч.)</w:t>
      </w:r>
    </w:p>
    <w:p w:rsidR="00CD773E" w:rsidRPr="00896ADB" w:rsidRDefault="00CD773E" w:rsidP="00CD773E">
      <w:pPr>
        <w:pStyle w:val="c7c6"/>
        <w:spacing w:before="0" w:beforeAutospacing="0" w:after="0" w:afterAutospacing="0" w:line="270" w:lineRule="atLeast"/>
        <w:ind w:firstLine="540"/>
        <w:jc w:val="both"/>
        <w:rPr>
          <w:color w:val="444444"/>
        </w:rPr>
      </w:pPr>
      <w:r w:rsidRPr="00896ADB">
        <w:rPr>
          <w:color w:val="444444"/>
        </w:rPr>
        <w:t>Знакомство с происхождением имен. Творческая работа «Нарисуй свое имя». Дидактическая игра «Составь имя».</w:t>
      </w:r>
    </w:p>
    <w:p w:rsidR="00CD773E" w:rsidRPr="00896ADB" w:rsidRDefault="00CD773E" w:rsidP="00CD773E">
      <w:pPr>
        <w:pStyle w:val="c6"/>
        <w:spacing w:before="0" w:beforeAutospacing="0" w:after="0" w:afterAutospacing="0" w:line="270" w:lineRule="atLeast"/>
        <w:rPr>
          <w:color w:val="444444"/>
        </w:rPr>
      </w:pPr>
      <w:r w:rsidRPr="00896ADB">
        <w:rPr>
          <w:rStyle w:val="c1"/>
          <w:b/>
          <w:bCs/>
          <w:color w:val="444444"/>
        </w:rPr>
        <w:t>Тема 33</w:t>
      </w:r>
      <w:r w:rsidRPr="005A48AC">
        <w:rPr>
          <w:rStyle w:val="c1"/>
          <w:b/>
          <w:bCs/>
          <w:color w:val="444444"/>
        </w:rPr>
        <w:t>-34</w:t>
      </w:r>
      <w:r w:rsidRPr="00896ADB">
        <w:rPr>
          <w:rStyle w:val="c4c1"/>
          <w:b/>
          <w:bCs/>
          <w:i/>
          <w:iCs/>
          <w:color w:val="444444"/>
        </w:rPr>
        <w:t>.</w:t>
      </w:r>
      <w:r w:rsidRPr="00896ADB">
        <w:rPr>
          <w:rStyle w:val="apple-converted-space"/>
          <w:b/>
          <w:bCs/>
          <w:i/>
          <w:iCs/>
          <w:color w:val="444444"/>
        </w:rPr>
        <w:t> </w:t>
      </w:r>
      <w:r w:rsidRPr="00896ADB">
        <w:rPr>
          <w:rStyle w:val="c4"/>
          <w:i/>
          <w:iCs/>
          <w:color w:val="444444"/>
        </w:rPr>
        <w:t>Занимательное словообразование (1ч.)</w:t>
      </w:r>
    </w:p>
    <w:p w:rsidR="00CD773E" w:rsidRPr="00896ADB" w:rsidRDefault="00CD773E" w:rsidP="00CD773E">
      <w:pPr>
        <w:pStyle w:val="c7c6"/>
        <w:spacing w:before="0" w:beforeAutospacing="0" w:after="0" w:afterAutospacing="0" w:line="270" w:lineRule="atLeast"/>
        <w:ind w:firstLine="540"/>
        <w:jc w:val="both"/>
        <w:rPr>
          <w:color w:val="444444"/>
        </w:rPr>
      </w:pPr>
      <w:r w:rsidRPr="00896ADB">
        <w:rPr>
          <w:color w:val="444444"/>
        </w:rPr>
        <w:t>Игры на превращения слов: «Буква заблудилась», «Замена буквы», «Какое слово задумано?». Шарады.</w:t>
      </w:r>
    </w:p>
    <w:p w:rsidR="00CD773E" w:rsidRDefault="00CD773E" w:rsidP="00CD773E">
      <w:pPr>
        <w:pStyle w:val="c6"/>
        <w:spacing w:before="0" w:beforeAutospacing="0" w:after="0" w:afterAutospacing="0" w:line="270" w:lineRule="atLeast"/>
        <w:rPr>
          <w:rStyle w:val="c4"/>
          <w:i/>
          <w:iCs/>
          <w:color w:val="444444"/>
        </w:rPr>
      </w:pPr>
      <w:r w:rsidRPr="00896ADB">
        <w:rPr>
          <w:rStyle w:val="c1"/>
          <w:b/>
          <w:bCs/>
          <w:color w:val="444444"/>
        </w:rPr>
        <w:t>Тема 34.</w:t>
      </w:r>
      <w:r w:rsidRPr="00896ADB">
        <w:rPr>
          <w:rStyle w:val="c4c1"/>
          <w:b/>
          <w:bCs/>
          <w:i/>
          <w:iCs/>
          <w:color w:val="444444"/>
        </w:rPr>
        <w:t> </w:t>
      </w:r>
      <w:r w:rsidRPr="00896ADB">
        <w:rPr>
          <w:rStyle w:val="apple-converted-space"/>
          <w:b/>
          <w:bCs/>
          <w:i/>
          <w:iCs/>
          <w:color w:val="444444"/>
        </w:rPr>
        <w:t> </w:t>
      </w:r>
      <w:r w:rsidRPr="00896ADB">
        <w:rPr>
          <w:rStyle w:val="c4"/>
          <w:i/>
          <w:iCs/>
          <w:color w:val="444444"/>
        </w:rPr>
        <w:t>КВН по русскому языку. (1ч.)</w:t>
      </w:r>
    </w:p>
    <w:p w:rsidR="00CD773E" w:rsidRDefault="00CD773E" w:rsidP="00CD773E">
      <w:pPr>
        <w:pStyle w:val="c6"/>
        <w:spacing w:before="0" w:beforeAutospacing="0" w:after="0" w:afterAutospacing="0" w:line="270" w:lineRule="atLeast"/>
        <w:rPr>
          <w:color w:val="444444"/>
        </w:rPr>
      </w:pPr>
    </w:p>
    <w:p w:rsidR="00CD773E" w:rsidRPr="00DF0812" w:rsidRDefault="00CD773E" w:rsidP="00CD773E">
      <w:pPr>
        <w:pStyle w:val="c6"/>
        <w:spacing w:before="0" w:beforeAutospacing="0" w:after="0" w:afterAutospacing="0" w:line="270" w:lineRule="atLeast"/>
        <w:rPr>
          <w:b/>
          <w:color w:val="444444"/>
          <w:sz w:val="28"/>
          <w:szCs w:val="28"/>
        </w:rPr>
      </w:pPr>
      <w:r>
        <w:rPr>
          <w:color w:val="444444"/>
        </w:rPr>
        <w:t xml:space="preserve">                                           </w:t>
      </w:r>
      <w:r w:rsidRPr="00DF0812">
        <w:rPr>
          <w:b/>
          <w:color w:val="444444"/>
          <w:sz w:val="28"/>
          <w:szCs w:val="28"/>
        </w:rPr>
        <w:t>Формы и средства контроля</w:t>
      </w:r>
    </w:p>
    <w:p w:rsidR="00CD773E" w:rsidRPr="00DF0812" w:rsidRDefault="00CD773E" w:rsidP="00CD773E">
      <w:pPr>
        <w:pStyle w:val="Style2"/>
        <w:widowControl/>
        <w:spacing w:before="240" w:after="240" w:line="240" w:lineRule="auto"/>
        <w:ind w:left="900" w:firstLine="398"/>
        <w:rPr>
          <w:rStyle w:val="FontStyle13"/>
          <w:rFonts w:ascii="Times New Roman" w:hAnsi="Times New Roman" w:cs="Times New Roman"/>
          <w:b/>
          <w:i w:val="0"/>
          <w:sz w:val="24"/>
          <w:szCs w:val="24"/>
        </w:rPr>
      </w:pPr>
      <w:r w:rsidRPr="00DF0812">
        <w:rPr>
          <w:rFonts w:ascii="Times New Roman" w:hAnsi="Times New Roman"/>
          <w:b/>
          <w:color w:val="444444"/>
        </w:rPr>
        <w:t>Командное соревнование на проверку знаний по русскому языку</w:t>
      </w: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Pr="005A48AC"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p>
    <w:p w:rsidR="00CD773E" w:rsidRPr="00765643" w:rsidRDefault="00CD773E" w:rsidP="00CD773E">
      <w:pPr>
        <w:pStyle w:val="Style9"/>
        <w:widowControl/>
        <w:spacing w:before="240" w:after="240" w:line="240" w:lineRule="auto"/>
        <w:ind w:left="900"/>
        <w:jc w:val="both"/>
        <w:rPr>
          <w:rStyle w:val="FontStyle14"/>
          <w:rFonts w:ascii="Times New Roman" w:hAnsi="Times New Roman" w:cs="Times New Roman"/>
          <w:b/>
          <w:sz w:val="28"/>
          <w:szCs w:val="28"/>
        </w:rPr>
      </w:pPr>
      <w:r w:rsidRPr="00765643">
        <w:rPr>
          <w:rStyle w:val="FontStyle14"/>
          <w:rFonts w:ascii="Times New Roman" w:hAnsi="Times New Roman" w:cs="Times New Roman"/>
          <w:b/>
          <w:sz w:val="28"/>
          <w:szCs w:val="28"/>
        </w:rPr>
        <w:t>Перечень учебно-методических средств обучения</w:t>
      </w:r>
    </w:p>
    <w:p w:rsidR="00CD773E" w:rsidRDefault="00CD773E" w:rsidP="00CD773E">
      <w:pPr>
        <w:pStyle w:val="Style9"/>
        <w:widowControl/>
        <w:spacing w:before="240" w:after="240" w:line="240" w:lineRule="auto"/>
        <w:ind w:left="900"/>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p>
    <w:p w:rsidR="00CD773E" w:rsidRPr="00AF2D20" w:rsidRDefault="00CD773E" w:rsidP="00CD773E">
      <w:pPr>
        <w:pStyle w:val="Style9"/>
        <w:widowControl/>
        <w:spacing w:before="240" w:after="240" w:line="240" w:lineRule="auto"/>
        <w:jc w:val="both"/>
        <w:rPr>
          <w:rStyle w:val="FontStyle14"/>
          <w:rFonts w:ascii="Times New Roman" w:hAnsi="Times New Roman" w:cs="Times New Roman"/>
          <w:b/>
          <w:sz w:val="24"/>
          <w:szCs w:val="24"/>
        </w:rPr>
      </w:pPr>
      <w:r>
        <w:rPr>
          <w:rStyle w:val="FontStyle14"/>
          <w:rFonts w:ascii="Times New Roman" w:hAnsi="Times New Roman" w:cs="Times New Roman"/>
          <w:sz w:val="24"/>
          <w:szCs w:val="24"/>
        </w:rPr>
        <w:t xml:space="preserve">                            </w:t>
      </w:r>
      <w:r w:rsidRPr="00AF2D20">
        <w:rPr>
          <w:rStyle w:val="FontStyle14"/>
          <w:rFonts w:ascii="Times New Roman" w:hAnsi="Times New Roman" w:cs="Times New Roman"/>
          <w:b/>
          <w:sz w:val="24"/>
          <w:szCs w:val="24"/>
        </w:rPr>
        <w:t xml:space="preserve">     Основная литература</w:t>
      </w:r>
      <w:proofErr w:type="gramStart"/>
      <w:r w:rsidRPr="00AF2D20">
        <w:rPr>
          <w:rStyle w:val="FontStyle14"/>
          <w:rFonts w:ascii="Times New Roman" w:hAnsi="Times New Roman" w:cs="Times New Roman"/>
          <w:b/>
          <w:sz w:val="24"/>
          <w:szCs w:val="24"/>
        </w:rPr>
        <w:t xml:space="preserve"> </w:t>
      </w:r>
      <w:r>
        <w:rPr>
          <w:rStyle w:val="FontStyle14"/>
          <w:rFonts w:ascii="Times New Roman" w:hAnsi="Times New Roman" w:cs="Times New Roman"/>
          <w:b/>
          <w:sz w:val="24"/>
          <w:szCs w:val="24"/>
        </w:rPr>
        <w:t>:</w:t>
      </w:r>
      <w:proofErr w:type="gramEnd"/>
    </w:p>
    <w:p w:rsidR="00CD773E" w:rsidRDefault="00CD773E" w:rsidP="00CD773E">
      <w:pPr>
        <w:pStyle w:val="Style9"/>
        <w:widowControl/>
        <w:spacing w:before="240" w:after="240" w:line="240" w:lineRule="auto"/>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1.Бурмако В.М. Русский язык в картинках: Книга для </w:t>
      </w:r>
      <w:proofErr w:type="spellStart"/>
      <w:proofErr w:type="gramStart"/>
      <w:r>
        <w:rPr>
          <w:rStyle w:val="FontStyle14"/>
          <w:rFonts w:ascii="Times New Roman" w:hAnsi="Times New Roman" w:cs="Times New Roman"/>
          <w:sz w:val="24"/>
          <w:szCs w:val="24"/>
        </w:rPr>
        <w:t>учащихся-Москва</w:t>
      </w:r>
      <w:proofErr w:type="spellEnd"/>
      <w:proofErr w:type="gramEnd"/>
      <w:r>
        <w:rPr>
          <w:rStyle w:val="FontStyle14"/>
          <w:rFonts w:ascii="Times New Roman" w:hAnsi="Times New Roman" w:cs="Times New Roman"/>
          <w:sz w:val="24"/>
          <w:szCs w:val="24"/>
        </w:rPr>
        <w:t>: Просвещение, 1991</w:t>
      </w:r>
    </w:p>
    <w:p w:rsidR="00CD773E" w:rsidRPr="00E20421" w:rsidRDefault="00CD773E" w:rsidP="00CD773E">
      <w:pPr>
        <w:jc w:val="both"/>
      </w:pPr>
      <w:r>
        <w:t xml:space="preserve">      2.</w:t>
      </w:r>
      <w:r w:rsidRPr="00E20421">
        <w:t xml:space="preserve">Бетенькова Н. М., Фонин Д. С. Конкурс </w:t>
      </w:r>
      <w:proofErr w:type="gramStart"/>
      <w:r w:rsidRPr="00E20421">
        <w:t>грамотеев</w:t>
      </w:r>
      <w:proofErr w:type="gramEnd"/>
      <w:r w:rsidRPr="00E20421">
        <w:t xml:space="preserve">: Дидактические игры и занимательные упражнения по русскому языку для учащихся начальной школы: Кн. для учителя/ Н. М. </w:t>
      </w:r>
      <w:proofErr w:type="spellStart"/>
      <w:r w:rsidRPr="00E20421">
        <w:t>Бетенькова</w:t>
      </w:r>
      <w:proofErr w:type="spellEnd"/>
      <w:r w:rsidRPr="00E20421">
        <w:t>, Д. С. Фонин. – М.: Просвещение, 1995</w:t>
      </w:r>
    </w:p>
    <w:p w:rsidR="00CD773E" w:rsidRPr="005A48AC" w:rsidRDefault="00CD773E" w:rsidP="00CD773E">
      <w:pPr>
        <w:pStyle w:val="Style9"/>
        <w:widowControl/>
        <w:spacing w:before="240" w:after="240" w:line="240" w:lineRule="auto"/>
        <w:jc w:val="both"/>
        <w:rPr>
          <w:rStyle w:val="FontStyle14"/>
          <w:rFonts w:ascii="Times New Roman" w:hAnsi="Times New Roman" w:cs="Times New Roman"/>
          <w:sz w:val="24"/>
          <w:szCs w:val="24"/>
        </w:rPr>
      </w:pPr>
    </w:p>
    <w:p w:rsidR="00CD773E" w:rsidRDefault="00CD773E" w:rsidP="00CD773E">
      <w:pPr>
        <w:pStyle w:val="Style9"/>
        <w:widowControl/>
        <w:spacing w:before="240" w:after="240" w:line="240" w:lineRule="auto"/>
        <w:ind w:firstLine="0"/>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3.Волина В.В. Русский язык. Учимся играя. – Екатеринбург: «АРГО»,1996 </w:t>
      </w:r>
    </w:p>
    <w:p w:rsidR="00CD773E" w:rsidRPr="008161C7" w:rsidRDefault="00CD773E" w:rsidP="00CD773E">
      <w:pPr>
        <w:pStyle w:val="Style9"/>
        <w:widowControl/>
        <w:spacing w:before="240" w:after="240" w:line="240" w:lineRule="auto"/>
        <w:ind w:firstLine="0"/>
        <w:jc w:val="both"/>
        <w:rPr>
          <w:rStyle w:val="FontStyle14"/>
          <w:rFonts w:ascii="Times New Roman" w:hAnsi="Times New Roman" w:cs="Times New Roman"/>
          <w:b/>
          <w:sz w:val="24"/>
          <w:szCs w:val="24"/>
        </w:rPr>
      </w:pPr>
      <w:r>
        <w:rPr>
          <w:rStyle w:val="FontStyle14"/>
          <w:rFonts w:ascii="Times New Roman" w:hAnsi="Times New Roman" w:cs="Times New Roman"/>
          <w:sz w:val="24"/>
          <w:szCs w:val="24"/>
        </w:rPr>
        <w:t xml:space="preserve">                                </w:t>
      </w:r>
      <w:r w:rsidRPr="008161C7">
        <w:rPr>
          <w:rStyle w:val="FontStyle14"/>
          <w:rFonts w:ascii="Times New Roman" w:hAnsi="Times New Roman" w:cs="Times New Roman"/>
          <w:b/>
          <w:sz w:val="24"/>
          <w:szCs w:val="24"/>
        </w:rPr>
        <w:t>Дополнительная литература</w:t>
      </w:r>
      <w:r>
        <w:rPr>
          <w:rStyle w:val="FontStyle14"/>
          <w:rFonts w:ascii="Times New Roman" w:hAnsi="Times New Roman" w:cs="Times New Roman"/>
          <w:b/>
          <w:sz w:val="24"/>
          <w:szCs w:val="24"/>
        </w:rPr>
        <w:t>:</w:t>
      </w:r>
    </w:p>
    <w:p w:rsidR="00CD773E" w:rsidRPr="000C1D2B" w:rsidRDefault="00CD773E" w:rsidP="00CD773E">
      <w:pPr>
        <w:pStyle w:val="a4"/>
        <w:numPr>
          <w:ilvl w:val="0"/>
          <w:numId w:val="2"/>
        </w:numPr>
        <w:jc w:val="both"/>
        <w:rPr>
          <w:rFonts w:ascii="Times New Roman" w:hAnsi="Times New Roman"/>
          <w:b w:val="0"/>
          <w:sz w:val="24"/>
          <w:szCs w:val="24"/>
        </w:rPr>
      </w:pPr>
      <w:r w:rsidRPr="000C1D2B">
        <w:rPr>
          <w:rFonts w:ascii="Times New Roman" w:hAnsi="Times New Roman"/>
          <w:b w:val="0"/>
          <w:sz w:val="24"/>
          <w:szCs w:val="24"/>
        </w:rPr>
        <w:t>Круглов Ю. Г. Русские народные загадки, пословицы, поговорки/ Ю. Г. Круглов. – М.: 1990</w:t>
      </w:r>
    </w:p>
    <w:p w:rsidR="00CD773E" w:rsidRPr="000C1D2B" w:rsidRDefault="00CD773E" w:rsidP="00CD773E">
      <w:pPr>
        <w:pStyle w:val="a4"/>
        <w:numPr>
          <w:ilvl w:val="0"/>
          <w:numId w:val="2"/>
        </w:numPr>
        <w:jc w:val="both"/>
        <w:rPr>
          <w:rFonts w:ascii="Times New Roman" w:hAnsi="Times New Roman"/>
          <w:b w:val="0"/>
          <w:sz w:val="24"/>
          <w:szCs w:val="24"/>
        </w:rPr>
      </w:pPr>
      <w:r w:rsidRPr="000C1D2B">
        <w:rPr>
          <w:rFonts w:ascii="Times New Roman" w:hAnsi="Times New Roman"/>
          <w:b w:val="0"/>
          <w:sz w:val="24"/>
          <w:szCs w:val="24"/>
        </w:rPr>
        <w:t>Максимук Н. Н. Сборник диктантов и проверочных работ по русскому языку: 2-4 классы / Н. Н. Максимук. – М.: ВАКО, 2010</w:t>
      </w:r>
    </w:p>
    <w:p w:rsidR="00CD773E" w:rsidRPr="000C1D2B" w:rsidRDefault="00CD773E" w:rsidP="00CD773E">
      <w:pPr>
        <w:pStyle w:val="a4"/>
        <w:numPr>
          <w:ilvl w:val="0"/>
          <w:numId w:val="2"/>
        </w:numPr>
        <w:jc w:val="both"/>
        <w:rPr>
          <w:rFonts w:ascii="Times New Roman" w:hAnsi="Times New Roman"/>
          <w:b w:val="0"/>
          <w:sz w:val="24"/>
          <w:szCs w:val="24"/>
        </w:rPr>
      </w:pPr>
      <w:r w:rsidRPr="000C1D2B">
        <w:rPr>
          <w:rFonts w:ascii="Times New Roman" w:hAnsi="Times New Roman"/>
          <w:b w:val="0"/>
          <w:sz w:val="24"/>
          <w:szCs w:val="24"/>
        </w:rPr>
        <w:t>Ожегов С. И., Шведов Н. Ю. Толковый словарь русского языка/ С. И. Ожегов, Н. Ю. Шведов. – М.: А-ТЕМП, 1994</w:t>
      </w:r>
    </w:p>
    <w:p w:rsidR="00CD773E" w:rsidRPr="000C1D2B" w:rsidRDefault="00CD773E" w:rsidP="00CD773E">
      <w:pPr>
        <w:pStyle w:val="a4"/>
        <w:numPr>
          <w:ilvl w:val="0"/>
          <w:numId w:val="2"/>
        </w:numPr>
        <w:jc w:val="both"/>
        <w:rPr>
          <w:rFonts w:ascii="Times New Roman" w:hAnsi="Times New Roman"/>
          <w:b w:val="0"/>
          <w:sz w:val="24"/>
          <w:szCs w:val="24"/>
        </w:rPr>
      </w:pPr>
      <w:r w:rsidRPr="000C1D2B">
        <w:rPr>
          <w:rFonts w:ascii="Times New Roman" w:hAnsi="Times New Roman"/>
          <w:b w:val="0"/>
          <w:sz w:val="24"/>
          <w:szCs w:val="24"/>
        </w:rPr>
        <w:t>Прохоров А.М. Большой энциклопедический словарь. Москва: «Большая российская энциклопедия»,1998</w:t>
      </w:r>
    </w:p>
    <w:p w:rsidR="00CD773E" w:rsidRPr="000C1D2B" w:rsidRDefault="00CD773E" w:rsidP="00CD773E">
      <w:pPr>
        <w:pStyle w:val="a4"/>
        <w:numPr>
          <w:ilvl w:val="0"/>
          <w:numId w:val="2"/>
        </w:numPr>
        <w:jc w:val="both"/>
        <w:rPr>
          <w:rFonts w:ascii="Times New Roman" w:hAnsi="Times New Roman"/>
          <w:b w:val="0"/>
          <w:sz w:val="24"/>
          <w:szCs w:val="24"/>
        </w:rPr>
      </w:pPr>
      <w:r w:rsidRPr="000C1D2B">
        <w:rPr>
          <w:rFonts w:ascii="Times New Roman" w:hAnsi="Times New Roman"/>
          <w:b w:val="0"/>
          <w:sz w:val="24"/>
          <w:szCs w:val="24"/>
        </w:rPr>
        <w:t>Полякова А. В. Творческие учебные задания по русскому языку для учащихся 1-4 классов/ А. В. Полякова. – Самара: Корпорация «Федоров», 1993</w:t>
      </w:r>
    </w:p>
    <w:p w:rsidR="00CD773E" w:rsidRPr="000C1D2B" w:rsidRDefault="00CD773E" w:rsidP="00CD773E">
      <w:pPr>
        <w:pStyle w:val="a4"/>
        <w:numPr>
          <w:ilvl w:val="0"/>
          <w:numId w:val="2"/>
        </w:numPr>
        <w:jc w:val="both"/>
        <w:rPr>
          <w:rFonts w:ascii="Times New Roman" w:hAnsi="Times New Roman"/>
          <w:b w:val="0"/>
          <w:sz w:val="24"/>
          <w:szCs w:val="24"/>
        </w:rPr>
      </w:pPr>
      <w:r w:rsidRPr="000C1D2B">
        <w:rPr>
          <w:rFonts w:ascii="Times New Roman" w:hAnsi="Times New Roman"/>
          <w:b w:val="0"/>
          <w:sz w:val="24"/>
          <w:szCs w:val="24"/>
        </w:rPr>
        <w:t>Соловейчик М. В. Я иду на урок в начальную школу. Олимпиады и интеллектуальные игры. / М. В. Соловейчик. – М.: 2000</w:t>
      </w:r>
    </w:p>
    <w:p w:rsidR="00CD773E" w:rsidRPr="000C1D2B" w:rsidRDefault="00CD773E" w:rsidP="00CD773E"/>
    <w:p w:rsidR="00F84AC4" w:rsidRDefault="00F84AC4"/>
    <w:sectPr w:rsidR="00F84AC4" w:rsidSect="00896ADB">
      <w:pgSz w:w="11906" w:h="16838"/>
      <w:pgMar w:top="28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1">
    <w:nsid w:val="00045257"/>
    <w:multiLevelType w:val="hybridMultilevel"/>
    <w:tmpl w:val="CACCA7CE"/>
    <w:lvl w:ilvl="0" w:tplc="F92247D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D773E"/>
    <w:rsid w:val="00CD773E"/>
    <w:rsid w:val="00F84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773E"/>
    <w:pPr>
      <w:spacing w:after="0" w:line="240" w:lineRule="auto"/>
    </w:pPr>
    <w:rPr>
      <w:rFonts w:ascii="Calibri" w:eastAsia="Calibri" w:hAnsi="Calibri" w:cs="Times New Roman"/>
      <w:lang w:eastAsia="en-US"/>
    </w:rPr>
  </w:style>
  <w:style w:type="character" w:customStyle="1" w:styleId="FontStyle13">
    <w:name w:val="Font Style13"/>
    <w:basedOn w:val="a0"/>
    <w:rsid w:val="00CD773E"/>
    <w:rPr>
      <w:rFonts w:ascii="Georgia" w:hAnsi="Georgia" w:cs="Georgia"/>
      <w:i/>
      <w:iCs/>
      <w:sz w:val="20"/>
      <w:szCs w:val="20"/>
    </w:rPr>
  </w:style>
  <w:style w:type="character" w:customStyle="1" w:styleId="FontStyle14">
    <w:name w:val="Font Style14"/>
    <w:basedOn w:val="a0"/>
    <w:rsid w:val="00CD773E"/>
    <w:rPr>
      <w:rFonts w:ascii="Georgia" w:hAnsi="Georgia" w:cs="Georgia"/>
      <w:sz w:val="20"/>
      <w:szCs w:val="20"/>
    </w:rPr>
  </w:style>
  <w:style w:type="paragraph" w:customStyle="1" w:styleId="Style2">
    <w:name w:val="Style2"/>
    <w:basedOn w:val="a"/>
    <w:rsid w:val="00CD773E"/>
    <w:pPr>
      <w:widowControl w:val="0"/>
      <w:suppressAutoHyphens/>
      <w:autoSpaceDE w:val="0"/>
      <w:spacing w:after="0" w:line="286" w:lineRule="exact"/>
      <w:ind w:firstLine="394"/>
      <w:jc w:val="both"/>
    </w:pPr>
    <w:rPr>
      <w:rFonts w:ascii="Georgia" w:eastAsia="Times New Roman" w:hAnsi="Georgia" w:cs="Times New Roman"/>
      <w:sz w:val="24"/>
      <w:szCs w:val="24"/>
      <w:lang w:eastAsia="ar-SA"/>
    </w:rPr>
  </w:style>
  <w:style w:type="paragraph" w:customStyle="1" w:styleId="Style6">
    <w:name w:val="Style6"/>
    <w:basedOn w:val="a"/>
    <w:rsid w:val="00CD773E"/>
    <w:pPr>
      <w:widowControl w:val="0"/>
      <w:suppressAutoHyphens/>
      <w:autoSpaceDE w:val="0"/>
      <w:spacing w:after="0" w:line="326" w:lineRule="exact"/>
      <w:ind w:firstLine="384"/>
    </w:pPr>
    <w:rPr>
      <w:rFonts w:ascii="Georgia" w:eastAsia="Times New Roman" w:hAnsi="Georgia" w:cs="Times New Roman"/>
      <w:sz w:val="24"/>
      <w:szCs w:val="24"/>
      <w:lang w:eastAsia="ar-SA"/>
    </w:rPr>
  </w:style>
  <w:style w:type="paragraph" w:customStyle="1" w:styleId="Style9">
    <w:name w:val="Style9"/>
    <w:basedOn w:val="a"/>
    <w:rsid w:val="00CD773E"/>
    <w:pPr>
      <w:widowControl w:val="0"/>
      <w:suppressAutoHyphens/>
      <w:autoSpaceDE w:val="0"/>
      <w:spacing w:after="0" w:line="173" w:lineRule="exact"/>
      <w:ind w:firstLine="394"/>
    </w:pPr>
    <w:rPr>
      <w:rFonts w:ascii="Georgia" w:eastAsia="Times New Roman" w:hAnsi="Georgia" w:cs="Times New Roman"/>
      <w:sz w:val="24"/>
      <w:szCs w:val="24"/>
      <w:lang w:eastAsia="ar-SA"/>
    </w:rPr>
  </w:style>
  <w:style w:type="character" w:customStyle="1" w:styleId="c1">
    <w:name w:val="c1"/>
    <w:basedOn w:val="a0"/>
    <w:rsid w:val="00CD773E"/>
  </w:style>
  <w:style w:type="paragraph" w:customStyle="1" w:styleId="c6">
    <w:name w:val="c6"/>
    <w:basedOn w:val="a"/>
    <w:rsid w:val="00CD7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10">
    <w:name w:val="c6 c10"/>
    <w:basedOn w:val="a"/>
    <w:rsid w:val="00CD7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53">
    <w:name w:val="c6 c53"/>
    <w:basedOn w:val="a"/>
    <w:rsid w:val="00CD7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D773E"/>
  </w:style>
  <w:style w:type="character" w:customStyle="1" w:styleId="c4c1">
    <w:name w:val="c4 c1"/>
    <w:basedOn w:val="a0"/>
    <w:rsid w:val="00CD773E"/>
  </w:style>
  <w:style w:type="character" w:customStyle="1" w:styleId="c4">
    <w:name w:val="c4"/>
    <w:basedOn w:val="a0"/>
    <w:rsid w:val="00CD773E"/>
  </w:style>
  <w:style w:type="paragraph" w:customStyle="1" w:styleId="c7c6">
    <w:name w:val="c7 c6"/>
    <w:basedOn w:val="a"/>
    <w:rsid w:val="00CD77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30">
    <w:name w:val="c6 c30"/>
    <w:basedOn w:val="a"/>
    <w:rsid w:val="00CD77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CD773E"/>
    <w:pPr>
      <w:ind w:left="720"/>
    </w:pPr>
    <w:rPr>
      <w:rFonts w:ascii="Calibri" w:eastAsia="Calibri" w:hAnsi="Calibri" w:cs="Calibri"/>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2336</Words>
  <Characters>13317</Characters>
  <Application>Microsoft Office Word</Application>
  <DocSecurity>0</DocSecurity>
  <Lines>110</Lines>
  <Paragraphs>31</Paragraphs>
  <ScaleCrop>false</ScaleCrop>
  <Company/>
  <LinksUpToDate>false</LinksUpToDate>
  <CharactersWithSpaces>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2013-11-16T13:04:00Z</dcterms:created>
  <dcterms:modified xsi:type="dcterms:W3CDTF">2013-11-16T13:04:00Z</dcterms:modified>
</cp:coreProperties>
</file>