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F0" w:rsidRPr="002A622D" w:rsidRDefault="007C49F0" w:rsidP="000928CA">
      <w:pPr>
        <w:jc w:val="right"/>
        <w:rPr>
          <w:color w:val="006600"/>
          <w:sz w:val="28"/>
        </w:rPr>
      </w:pPr>
      <w:r w:rsidRPr="002A622D">
        <w:rPr>
          <w:color w:val="006600"/>
          <w:sz w:val="28"/>
        </w:rPr>
        <w:t>«Я не боюсь еще и еще раз сказать:</w:t>
      </w:r>
    </w:p>
    <w:p w:rsidR="007C49F0" w:rsidRPr="002A622D" w:rsidRDefault="007C49F0" w:rsidP="000928CA">
      <w:pPr>
        <w:jc w:val="right"/>
        <w:rPr>
          <w:color w:val="006600"/>
          <w:sz w:val="28"/>
        </w:rPr>
      </w:pPr>
      <w:r w:rsidRPr="002A622D">
        <w:rPr>
          <w:color w:val="006600"/>
          <w:sz w:val="28"/>
        </w:rPr>
        <w:t xml:space="preserve">                                                                  забота о здоровье – важнейшая работа воспитателя.</w:t>
      </w:r>
    </w:p>
    <w:p w:rsidR="007C49F0" w:rsidRPr="002A622D" w:rsidRDefault="007C49F0" w:rsidP="000928CA">
      <w:pPr>
        <w:ind w:left="360"/>
        <w:jc w:val="right"/>
        <w:rPr>
          <w:color w:val="006600"/>
          <w:sz w:val="28"/>
        </w:rPr>
      </w:pPr>
      <w:r w:rsidRPr="002A622D">
        <w:rPr>
          <w:color w:val="006600"/>
          <w:sz w:val="28"/>
        </w:rPr>
        <w:t xml:space="preserve">                                                              От жизнерадостности, бодрости детей зависит их  духовная жизнь, мировоззрение, умственное развитие,</w:t>
      </w:r>
    </w:p>
    <w:p w:rsidR="007C49F0" w:rsidRPr="002A622D" w:rsidRDefault="007C49F0" w:rsidP="000928CA">
      <w:pPr>
        <w:ind w:left="360"/>
        <w:jc w:val="right"/>
        <w:rPr>
          <w:color w:val="006600"/>
          <w:sz w:val="28"/>
        </w:rPr>
      </w:pPr>
      <w:r w:rsidRPr="002A622D">
        <w:rPr>
          <w:color w:val="006600"/>
          <w:sz w:val="28"/>
        </w:rPr>
        <w:t xml:space="preserve">                                                                                         прочность знаний, вера  в свои силы».  В. Сухомлинский</w:t>
      </w:r>
    </w:p>
    <w:p w:rsidR="007C49F0" w:rsidRPr="00BC1AC4" w:rsidRDefault="007C49F0" w:rsidP="00BC1AC4">
      <w:pPr>
        <w:spacing w:after="0"/>
        <w:ind w:left="3540" w:firstLine="708"/>
        <w:rPr>
          <w:sz w:val="28"/>
          <w:szCs w:val="24"/>
        </w:rPr>
      </w:pP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7C49F0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 xml:space="preserve">Формирование здорового образа жизни должно начинаться уже в дошкольном возрасте. Вся жизнедеятельность ребенка в дошкольном учреждении должна быть направлена </w:t>
      </w:r>
      <w:r>
        <w:rPr>
          <w:sz w:val="28"/>
          <w:szCs w:val="24"/>
        </w:rPr>
        <w:t xml:space="preserve">на </w:t>
      </w:r>
      <w:r w:rsidRPr="00BC1AC4">
        <w:rPr>
          <w:sz w:val="28"/>
          <w:szCs w:val="24"/>
        </w:rPr>
        <w:t xml:space="preserve">сохранение и укрепление здоровья. Основой является ежедневные физкультурные, музыкальные и интегрированные занятия, партнерская совместная деятельность педагога и ребенка в течение дня. </w:t>
      </w:r>
    </w:p>
    <w:p w:rsidR="007C49F0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 xml:space="preserve">Целью </w:t>
      </w:r>
      <w:r>
        <w:rPr>
          <w:sz w:val="28"/>
          <w:szCs w:val="24"/>
        </w:rPr>
        <w:t xml:space="preserve">моей темы по самообразованию </w:t>
      </w:r>
      <w:r w:rsidRPr="00BC1AC4">
        <w:rPr>
          <w:sz w:val="28"/>
          <w:szCs w:val="24"/>
        </w:rPr>
        <w:t>является создание устойчивой мотивации и потребности в сохранении своего собственного здоровья и здоровья окружающих.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Основными задачами данного направления являются:</w:t>
      </w:r>
    </w:p>
    <w:p w:rsidR="007C49F0" w:rsidRDefault="007C49F0" w:rsidP="00BC1AC4">
      <w:pPr>
        <w:spacing w:after="0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- ф</w:t>
      </w:r>
      <w:r w:rsidRPr="00BC1AC4">
        <w:rPr>
          <w:sz w:val="28"/>
          <w:szCs w:val="24"/>
        </w:rPr>
        <w:t xml:space="preserve">ормирование у детей элементарных знаний о человеческом организме и бережном отношении к своему здоровью. </w:t>
      </w:r>
    </w:p>
    <w:p w:rsidR="007C49F0" w:rsidRDefault="007C49F0" w:rsidP="00BC1AC4">
      <w:pPr>
        <w:spacing w:after="0"/>
        <w:ind w:firstLine="284"/>
        <w:jc w:val="both"/>
        <w:rPr>
          <w:sz w:val="28"/>
          <w:szCs w:val="24"/>
        </w:rPr>
      </w:pPr>
    </w:p>
    <w:p w:rsidR="007C49F0" w:rsidRDefault="007C49F0" w:rsidP="00BC1AC4">
      <w:pPr>
        <w:spacing w:after="0"/>
        <w:ind w:firstLine="284"/>
        <w:jc w:val="both"/>
        <w:rPr>
          <w:sz w:val="28"/>
          <w:szCs w:val="24"/>
        </w:rPr>
      </w:pPr>
    </w:p>
    <w:p w:rsidR="007C49F0" w:rsidRDefault="007C49F0" w:rsidP="00BC1AC4">
      <w:pPr>
        <w:spacing w:after="0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Для более углубленного изучения данной темы я изучила методическую литературу </w:t>
      </w:r>
    </w:p>
    <w:p w:rsidR="007C49F0" w:rsidRPr="003D15F6" w:rsidRDefault="007C49F0" w:rsidP="0031658F"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 w:rsidRPr="003D15F6">
        <w:rPr>
          <w:sz w:val="28"/>
        </w:rPr>
        <w:t>Чумаков Б.Н. Валеология: Учеб. пособие. М., 1999.</w:t>
      </w:r>
    </w:p>
    <w:p w:rsidR="007C49F0" w:rsidRPr="003D15F6" w:rsidRDefault="007C49F0" w:rsidP="0031658F"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 w:rsidRPr="003D15F6">
        <w:rPr>
          <w:sz w:val="28"/>
        </w:rPr>
        <w:t>Студеникин М.Я. Книга о здоровье детей. – М.: Медицина, 1986.</w:t>
      </w:r>
    </w:p>
    <w:p w:rsidR="007C49F0" w:rsidRPr="003D15F6" w:rsidRDefault="007C49F0" w:rsidP="0031658F"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 w:rsidRPr="003D15F6">
        <w:rPr>
          <w:sz w:val="28"/>
        </w:rPr>
        <w:t>Рунова М.А. Дошкольное учреждение: режим оптимизации двигательной активности // Дошкольное воспитание. – 1998.</w:t>
      </w:r>
    </w:p>
    <w:p w:rsidR="007C49F0" w:rsidRPr="0031658F" w:rsidRDefault="007C49F0" w:rsidP="0031658F">
      <w:pPr>
        <w:pStyle w:val="ListParagraph"/>
        <w:numPr>
          <w:ilvl w:val="0"/>
          <w:numId w:val="5"/>
        </w:numPr>
        <w:spacing w:line="240" w:lineRule="auto"/>
        <w:rPr>
          <w:i/>
          <w:sz w:val="28"/>
        </w:rPr>
      </w:pPr>
      <w:r w:rsidRPr="0031658F">
        <w:rPr>
          <w:i/>
          <w:sz w:val="28"/>
        </w:rPr>
        <w:t>Новикова И.М.: Формирование представлений о здоровом образе жизни у дошкольников. – М.: Мозаика-Синтез, 2009.</w:t>
      </w:r>
    </w:p>
    <w:p w:rsidR="007C49F0" w:rsidRPr="003D15F6" w:rsidRDefault="007C49F0" w:rsidP="0031658F"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>Козлов С.А., Куликов</w:t>
      </w:r>
      <w:r w:rsidRPr="003D15F6">
        <w:rPr>
          <w:sz w:val="28"/>
        </w:rPr>
        <w:t>а Т.А. Дошкольная педагогика. – М.: Академия, 2001.</w:t>
      </w:r>
    </w:p>
    <w:p w:rsidR="007C49F0" w:rsidRPr="003D15F6" w:rsidRDefault="007C49F0" w:rsidP="0031658F"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 w:rsidRPr="003D15F6">
        <w:rPr>
          <w:sz w:val="28"/>
        </w:rPr>
        <w:t>Богина Т.Л. Охрана здоровья детей в дошкольных учреждениях. Методическое пособие. – М.: Мозаика – Синтез, 2005.</w:t>
      </w:r>
    </w:p>
    <w:p w:rsidR="007C49F0" w:rsidRPr="003D15F6" w:rsidRDefault="007C49F0" w:rsidP="0031658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D15F6">
        <w:rPr>
          <w:sz w:val="28"/>
          <w:szCs w:val="28"/>
        </w:rPr>
        <w:t>Колбанов В. В. Валеология: Основные понятия, термины и определения. СПб. : ДЕАМ, 1998.</w:t>
      </w:r>
    </w:p>
    <w:p w:rsidR="007C49F0" w:rsidRPr="003D15F6" w:rsidRDefault="007C49F0" w:rsidP="0031658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D15F6">
        <w:rPr>
          <w:sz w:val="28"/>
          <w:szCs w:val="28"/>
        </w:rPr>
        <w:t>Торохова Е. И. Валеология: Словарь. - М.: Флинта: Наука. 1999.</w:t>
      </w:r>
    </w:p>
    <w:p w:rsidR="007C49F0" w:rsidRPr="0060245D" w:rsidRDefault="007C49F0" w:rsidP="0031658F"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 xml:space="preserve"> </w:t>
      </w:r>
      <w:r w:rsidRPr="000C1814">
        <w:rPr>
          <w:sz w:val="28"/>
          <w:szCs w:val="28"/>
        </w:rPr>
        <w:t>Вайнер Э.Н. Общая валеология: Учебное пособие. - Липецк: Липецкое изд-во, 1998.</w:t>
      </w:r>
    </w:p>
    <w:p w:rsidR="007C49F0" w:rsidRDefault="007C49F0" w:rsidP="0031658F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разработала перспективно – тематическое планирование по данному навправлению в средней группе.</w:t>
      </w:r>
    </w:p>
    <w:p w:rsidR="007C49F0" w:rsidRDefault="007C49F0" w:rsidP="0031658F">
      <w:pPr>
        <w:spacing w:after="0"/>
        <w:ind w:firstLine="284"/>
        <w:jc w:val="both"/>
        <w:rPr>
          <w:sz w:val="28"/>
          <w:szCs w:val="28"/>
        </w:rPr>
      </w:pPr>
    </w:p>
    <w:p w:rsidR="007C49F0" w:rsidRDefault="007C49F0" w:rsidP="0031658F">
      <w:pPr>
        <w:spacing w:after="0"/>
        <w:ind w:firstLine="284"/>
        <w:jc w:val="both"/>
        <w:rPr>
          <w:sz w:val="28"/>
          <w:szCs w:val="28"/>
        </w:rPr>
      </w:pPr>
    </w:p>
    <w:p w:rsidR="007C49F0" w:rsidRDefault="007C49F0" w:rsidP="0031658F">
      <w:pPr>
        <w:spacing w:after="0"/>
        <w:ind w:firstLine="284"/>
        <w:jc w:val="both"/>
        <w:rPr>
          <w:sz w:val="28"/>
          <w:szCs w:val="28"/>
        </w:rPr>
      </w:pPr>
    </w:p>
    <w:p w:rsidR="007C49F0" w:rsidRPr="00BC1AC4" w:rsidRDefault="007C49F0" w:rsidP="0031658F">
      <w:pPr>
        <w:spacing w:after="0"/>
        <w:ind w:firstLine="284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</w:t>
      </w:r>
      <w:r w:rsidRPr="003D15F6">
        <w:rPr>
          <w:sz w:val="28"/>
          <w:szCs w:val="28"/>
        </w:rPr>
        <w:t>Карепова Т. Г. , Жуковин И. Ю. Программа формирования культуры здорового образа жизни у дошкольников “Наш</w:t>
      </w:r>
      <w:r>
        <w:rPr>
          <w:sz w:val="28"/>
          <w:szCs w:val="28"/>
        </w:rPr>
        <w:t xml:space="preserve">а традиция - быть здоровыми!”. </w:t>
      </w:r>
      <w:r w:rsidRPr="003D15F6">
        <w:rPr>
          <w:sz w:val="28"/>
          <w:szCs w:val="28"/>
        </w:rPr>
        <w:t>Психолог в детском саду. -2006. -№3. -с. 52-80</w:t>
      </w:r>
      <w:r w:rsidRPr="00BC1AC4">
        <w:rPr>
          <w:sz w:val="28"/>
          <w:szCs w:val="24"/>
        </w:rPr>
        <w:t>Для этого надо было дать детям в доступной для них форме элементарные знания и практически закрепить свои знания.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В</w:t>
      </w:r>
      <w:r w:rsidRPr="00BC1AC4">
        <w:rPr>
          <w:sz w:val="28"/>
          <w:szCs w:val="24"/>
        </w:rPr>
        <w:t>начале дети усвоили названия частей тела животных и их предназначение через загадки о животных, рассматривание картинок, чтение сказок. С детьми играли в настольно-печатные игры «Собери картинку» и т.д.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При знакомстве с частями тела человека старалась подвести детей к пониманию того, что люди должны заботиться о своем теле. Каждое занятие практически закреплялось в повседневной жизни детей, режимных моментах, например при одевании на улицу говорила: «Лучше завязывайте шапочки, чтобы вашим ушкам было тепло». Аналогично руки, ноги и т. д. Хорошо помогают в работе пословицы и поговорки, дети сами повторяют их: «Береги нос в большой мороз». Все занятия, беседы старалась проводить в игровой форме, дети много рисовали, старались отражать все части тела человека, лепили животных и человека.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Особенно хорошо закрепляются полученные знания на корригирующей гимнастике после сна, которую проводила ежедневно. Ребята делали массаж и самомассаж, где закрепляли названия частей тела. Например: руки (правая, левая), плечо, предплечье, кисти рук, пальцы, голова, брови, нос, подбородок, лоб, затылок и т.д. Детям очень нравятся пальчиковые игры, используя различные пальчиковые игры в работе, они легко запоминали названия пальцев.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Многие дети неправильно и неохотно делают упражнения для дыхания. Для того, чтобы они с удовольствием выполняли их, я решила связать для них индивидуальные маленькие веники из пихтовых веток. Результат превзошел мои ожидания. Дети с удовольствием делали глубокий вдох, с восторгом говорили: «Лесом пахнет!». Этими веничками они делали себе самомассаж, и это им тоже очень нравилось (иголочки мягкие, щекотали друг друга). Практиковала массаж стопы и ходьбу босиком по коврикам с песком, по массажному коврику.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Корректирующая гимнастика и закаливающие процедуры дали низкую заболеваемость в нашей группе, что было отмечено на итоговом педсовете нашего детского сада.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Знания о своем теле дали хорошие результаты и в воспитании доброжелательности у детей: дети стали более осторожными в конфликтных ситуациях, меньше толпились, если случалось такое – делали замечание: «А если бы стукнулась головой или ушибла бы ногу», «Нельзя стукать по голове – головку надо беречь», «Глаза – наши помощники» и т.п.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Оздоровительные занятия, беседы помогли мне в решении множества задач, таких как:</w:t>
      </w:r>
    </w:p>
    <w:p w:rsidR="007C49F0" w:rsidRPr="00BC1AC4" w:rsidRDefault="007C49F0" w:rsidP="00BC1AC4">
      <w:pPr>
        <w:pStyle w:val="ListParagraph"/>
        <w:numPr>
          <w:ilvl w:val="0"/>
          <w:numId w:val="1"/>
        </w:num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сохранение и укрепление здоровья;</w:t>
      </w:r>
    </w:p>
    <w:p w:rsidR="007C49F0" w:rsidRPr="00BC1AC4" w:rsidRDefault="007C49F0" w:rsidP="00BC1AC4">
      <w:pPr>
        <w:pStyle w:val="ListParagraph"/>
        <w:numPr>
          <w:ilvl w:val="0"/>
          <w:numId w:val="1"/>
        </w:num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развитие сенсорных и моторных функций;</w:t>
      </w:r>
    </w:p>
    <w:p w:rsidR="007C49F0" w:rsidRPr="00BC1AC4" w:rsidRDefault="007C49F0" w:rsidP="00BC1AC4">
      <w:pPr>
        <w:pStyle w:val="ListParagraph"/>
        <w:numPr>
          <w:ilvl w:val="0"/>
          <w:numId w:val="1"/>
        </w:num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формирование потребности в двигательной активности;</w:t>
      </w:r>
    </w:p>
    <w:p w:rsidR="007C49F0" w:rsidRPr="00BC1AC4" w:rsidRDefault="007C49F0" w:rsidP="00BC1AC4">
      <w:pPr>
        <w:pStyle w:val="ListParagraph"/>
        <w:numPr>
          <w:ilvl w:val="0"/>
          <w:numId w:val="1"/>
        </w:num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профилактика нарушений опорно-двигательного аппарата, зрения, простудных заболеваний;</w:t>
      </w:r>
    </w:p>
    <w:p w:rsidR="007C49F0" w:rsidRPr="00BC1AC4" w:rsidRDefault="007C49F0" w:rsidP="00BC1AC4">
      <w:pPr>
        <w:pStyle w:val="ListParagraph"/>
        <w:numPr>
          <w:ilvl w:val="0"/>
          <w:numId w:val="1"/>
        </w:num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приобретения навыка правильного дыхания;</w:t>
      </w:r>
    </w:p>
    <w:p w:rsidR="007C49F0" w:rsidRPr="00BC1AC4" w:rsidRDefault="007C49F0" w:rsidP="00BC1AC4">
      <w:pPr>
        <w:pStyle w:val="ListParagraph"/>
        <w:numPr>
          <w:ilvl w:val="0"/>
          <w:numId w:val="1"/>
        </w:num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привитие навыков элементарного самомассажа;</w:t>
      </w:r>
    </w:p>
    <w:p w:rsidR="007C49F0" w:rsidRPr="00BC1AC4" w:rsidRDefault="007C49F0" w:rsidP="00BC1AC4">
      <w:pPr>
        <w:pStyle w:val="ListParagraph"/>
        <w:numPr>
          <w:ilvl w:val="0"/>
          <w:numId w:val="1"/>
        </w:num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развитие интеллектуальных функций (мышления, памяти, воображения, восприятия, ориентации в пространстве);</w:t>
      </w:r>
    </w:p>
    <w:p w:rsidR="007C49F0" w:rsidRPr="00BC1AC4" w:rsidRDefault="007C49F0" w:rsidP="00BC1AC4">
      <w:pPr>
        <w:pStyle w:val="ListParagraph"/>
        <w:numPr>
          <w:ilvl w:val="0"/>
          <w:numId w:val="1"/>
        </w:num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развитие эмоционально-волевой сферы и игровой деятельности;</w:t>
      </w:r>
    </w:p>
    <w:p w:rsidR="007C49F0" w:rsidRPr="00BC1AC4" w:rsidRDefault="007C49F0" w:rsidP="00BC1AC4">
      <w:pPr>
        <w:pStyle w:val="ListParagraph"/>
        <w:numPr>
          <w:ilvl w:val="0"/>
          <w:numId w:val="1"/>
        </w:num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формирование гармоничной личности (умение дружить, чувство уважения, доброты, самокритичности) и др.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Итак, в течение года дети получили элементарные знания о строении своего организма и получили необходимые навыки ухода за своим телом.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Все мы - педагоги, родители, воспитатели – пытаемся ответить на вопрос: «Как обеспечить безопасность и здоровый образ жизни нашим детям?» Ребенок попадает в различные жизненные ситуации, в которых он может просто растеряться. Чтобы этого избежать нужно, во-первых, дать детям необходимую сумму знаний об общепринятых человеком нормах поведения.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транспорте. В третьих, развивать у дошкольников самостоятельность и ответственность.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Перечень всех этих задач стал причиной введения в системе образования в России специального курса «Основы безопасности жизнедеятельности» (ОБЖ), формирующего личность безопасного типа всесторонне.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Первым делом изучила программу «Основы безопасности детей дошкольного возраста» и поставила следующие задачи:</w:t>
      </w:r>
    </w:p>
    <w:p w:rsidR="007C49F0" w:rsidRPr="00BC1AC4" w:rsidRDefault="007C49F0" w:rsidP="00BC1AC4">
      <w:pPr>
        <w:pStyle w:val="ListParagraph"/>
        <w:numPr>
          <w:ilvl w:val="0"/>
          <w:numId w:val="2"/>
        </w:num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донести правила личной безопасности до детей дошкольного возраста;</w:t>
      </w:r>
    </w:p>
    <w:p w:rsidR="007C49F0" w:rsidRPr="00BC1AC4" w:rsidRDefault="007C49F0" w:rsidP="00BC1AC4">
      <w:pPr>
        <w:pStyle w:val="ListParagraph"/>
        <w:numPr>
          <w:ilvl w:val="0"/>
          <w:numId w:val="2"/>
        </w:num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выработать потребность в соблюдении правил безопасности на дорогах, в быту или в других экстремальных ситуациях.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Проводила беседы об опасности контактов с незнакомыми людьми, привела примеры из жизни, из мультфильмов, из сказок:«Волк и семеро козлят», «Красная шапочка», «Колобок», «Маша и медведь», «Кот, лиса и петух».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Занятия проводила в форме обсуждения и разыгрывания типичных опасных ситуаций контактов с незнакомыми людьми: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- «Пойдем в магазин, я куплю тебе конфет»;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- «Твоя мама попросила меня привести»;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- «Хочешь руль покрутить?» и т.д.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После бесед и обсуждений приходили к единому мнению, кто правильно поступил или как надо поступить в той или иной ситуации.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Я считаю, что важно научить ребенка объяснить собственное поведение. Если он сможет объяснить хорошо или плохо, почему это с ним случилось и что при этом он чувствует, тогда он лучше сможет понять, что он делает не так.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Было проведено открытое занятие по сюжету сказки «Три поросенка», где дети закрепили знания о профессии строителя, где сравнивали дома на прочность и сделали вывод: «Наш дом – наша крепость», где можно уберечься от холода, от врагов, от чужих людей и т.д.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Дети с удовольствием мастерили домик из соломы, веток, кирпичиков (деревянный строитель). При конструировании разных построек были закреплены строительные профессии: архитектор, кровельщик, каменщик, столяр, плотник, маляр и др.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По разделу «Ребенок и природа», познакомила с проблемами окружающей среды и учила детей бережно относиться к живой природе. С детьми играли в различные дидактические игры, такие как: «Съедобное - несъедобное», «Ядовитые растения и грибы», «Хорошо - плохо». Ухудшение экологической ситуации (грязные руки, разоряют птичьи гнезда, муравейники и др.). За основу всех предложений и бесед брала истории из серии «Приключения Стобеда»; например: «Как Стобед улитку проглотил», «Как он бросал в воду бутылки и консервные банки». Рассматривали красочные альбомы, открытки, книжки. Читали экологические сказки о бережном отношении к окружающему миру.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 xml:space="preserve">Работу по разделу «Ребенок дома» начала с экскурсии на кухню, прачечную, медицинский кабинет. Играли в дидактические игры: «Полезные инструменты», «умные машины», «электроприборы» и др. После этих бесед дети приносили мне множество вещей: найдут на улице или на полу кнопочку или иголочку. Старалась всегда их похвалить за это. 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 xml:space="preserve">На занятиях по аппликации дети делали друг другу замечание, при неправильном обращении с ножницами, учили правильно их подавать. 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Летом прогулку мы начинали с уборки территории. В последствии без напоминания дети сами приносили мне маленькие стеклышки, ржавые гвозди и другие острые предметы.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По разделу «Здоровье ребенка» были проведены различные формы работы с детьми: зарядка, занятие физкультурой, беседы, игры, где старалась объяснить, что здоровье – главная ценность человеческой жизни. Знакомили детей с «докторами природы: Доктор Вода, Доктор Воздух, Доктор Пища» и т.д.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Проводила беседы по правилам безопасности при работе с ножом, теркой и другими предметами быта.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При работе с детьми особое внимание уделяла эмоциональному благополучию детей, старалась воспитывать в детях доброжелательное отношение друг к другу. В начале дети обзывали друг друга, или общались по фамилии. Находила в каждом ребенке что-то хорошее. Например, играли в игру: «Ай да имя, что за имя!» и дети стали обращаться по имени, называли разные варианты: «Кирилл – Кирюша, Дарина – Дариша» и т.д.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Огромная работа была проведена по разделу «Ребенок на улицах города». Знакомила ребят с правилами дорожного движения, изучали дорожные знаки, виды транспорта и т.д. Занятия старалась строить разнообразно, приносила наглядный материал, которым очень богат методкабинет. Рассматривали картинки, книжки и всегда с нами был «Стобед», который не знал правил дорожного движения. Мы занимались по серии книжек по дорожному движению «Советы дяди Степы», «Уроки Светофорика», «Занимательная дорожная азбука».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Знания должны преподноситься в доступной и увлекательной для детей форме. Я проводила различные эксперименты, например:</w:t>
      </w:r>
    </w:p>
    <w:p w:rsidR="007C49F0" w:rsidRPr="00BC1AC4" w:rsidRDefault="007C49F0" w:rsidP="00BC1AC4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284" w:firstLine="567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со снегом – на улице белый, чистый, а дома – вода грязная;</w:t>
      </w:r>
    </w:p>
    <w:p w:rsidR="007C49F0" w:rsidRPr="00BC1AC4" w:rsidRDefault="007C49F0" w:rsidP="00BC1AC4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284" w:firstLine="567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глаза – вода стекает по бровям, движения с закрытыми глазами;</w:t>
      </w:r>
    </w:p>
    <w:p w:rsidR="007C49F0" w:rsidRPr="00BC1AC4" w:rsidRDefault="007C49F0" w:rsidP="00BC1AC4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284" w:firstLine="567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при работе с утюгом – различные виды тканей.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Проведение опытов и экспериментов – это самый короткий и результативный способ закрепления информации. «»Лучше один раз увидеть, чем сто раз услышать» – гласит народная мудрость.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Познавательный цикл всех мероприятий по теме помог мне реализовать следующие задачи.</w:t>
      </w:r>
    </w:p>
    <w:p w:rsidR="007C49F0" w:rsidRPr="00BC1AC4" w:rsidRDefault="007C49F0" w:rsidP="00BC1AC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Ознакомление детей с важнейшими анатомо-физиологическими понятиями (строение тела человека, первоначальные представления о строении и функциях органов).</w:t>
      </w:r>
    </w:p>
    <w:p w:rsidR="007C49F0" w:rsidRPr="00BC1AC4" w:rsidRDefault="007C49F0" w:rsidP="00BC1AC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Развитие умения обосновывать и соблюдать правила гигиены.</w:t>
      </w:r>
    </w:p>
    <w:p w:rsidR="007C49F0" w:rsidRPr="00BC1AC4" w:rsidRDefault="007C49F0" w:rsidP="00BC1AC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Развитие умения сознательно вырабатывать полезные привычки правильного поведения.</w:t>
      </w:r>
    </w:p>
    <w:p w:rsidR="007C49F0" w:rsidRPr="00BC1AC4" w:rsidRDefault="007C49F0" w:rsidP="00BC1AC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Обучение детей правильному поведению в экстренной ситуации, умению избегать опасных положений.</w:t>
      </w:r>
    </w:p>
    <w:p w:rsidR="007C49F0" w:rsidRPr="00BC1AC4" w:rsidRDefault="007C49F0" w:rsidP="00BC1AC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Развитие творческого, критического и эвристического мышления, вариативных представлений о поведении человека в различных ситуациях.</w:t>
      </w:r>
    </w:p>
    <w:p w:rsidR="007C49F0" w:rsidRPr="00BC1AC4" w:rsidRDefault="007C49F0" w:rsidP="00BC1AC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Развитие интеллектуальных способностей по переносу знаний на конкретные ситуации жизни человека.</w:t>
      </w:r>
    </w:p>
    <w:p w:rsidR="007C49F0" w:rsidRPr="00BC1AC4" w:rsidRDefault="007C49F0" w:rsidP="00BC1AC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Постоянное внимание к речевой культуре через проблемные, обобщающие вопросы и другие задания, ориентированные на самостоятельность суждений и действий.</w:t>
      </w:r>
    </w:p>
    <w:p w:rsidR="007C49F0" w:rsidRPr="00BC1AC4" w:rsidRDefault="007C49F0" w:rsidP="00BC1AC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Развитие любознательности, познавательных интересов, творческих способностей, умения сравнивать и обобщать.</w:t>
      </w:r>
    </w:p>
    <w:p w:rsidR="007C49F0" w:rsidRPr="00BC1AC4" w:rsidRDefault="007C49F0" w:rsidP="00BC1AC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Усвоение системы культурно-гигиенических знаний об организме человека.</w:t>
      </w:r>
    </w:p>
    <w:p w:rsidR="007C49F0" w:rsidRPr="00BC1AC4" w:rsidRDefault="007C49F0" w:rsidP="00BC1AC4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Содействие становлению форм естественного поведения – соблюдение правил личной гигиены в повседневной жизни детей.</w:t>
      </w:r>
    </w:p>
    <w:p w:rsidR="007C49F0" w:rsidRPr="00BC1AC4" w:rsidRDefault="007C49F0" w:rsidP="00BC1AC4">
      <w:pPr>
        <w:spacing w:after="0"/>
        <w:jc w:val="both"/>
        <w:rPr>
          <w:sz w:val="28"/>
          <w:szCs w:val="24"/>
        </w:rPr>
      </w:pPr>
      <w:r w:rsidRPr="00BC1AC4">
        <w:rPr>
          <w:sz w:val="28"/>
          <w:szCs w:val="24"/>
        </w:rPr>
        <w:t>Занятия по ОБЖ я провожу в течение всего года, они являются в своем роде «Уроками здоровья» и являются ярким подтверждением замечательных слов Г.Гейне: «Единственная красота, которую я знаю – это здоровье».</w:t>
      </w: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</w:p>
    <w:p w:rsidR="007C49F0" w:rsidRPr="00BC1AC4" w:rsidRDefault="007C49F0" w:rsidP="00BC1AC4">
      <w:pPr>
        <w:spacing w:after="0"/>
        <w:ind w:firstLine="284"/>
        <w:jc w:val="both"/>
        <w:rPr>
          <w:sz w:val="28"/>
          <w:szCs w:val="24"/>
        </w:rPr>
      </w:pPr>
      <w:bookmarkStart w:id="0" w:name="_GoBack"/>
      <w:bookmarkEnd w:id="0"/>
    </w:p>
    <w:p w:rsidR="007C49F0" w:rsidRPr="00BC1AC4" w:rsidRDefault="007C49F0">
      <w:pPr>
        <w:rPr>
          <w:sz w:val="28"/>
        </w:rPr>
      </w:pPr>
    </w:p>
    <w:sectPr w:rsidR="007C49F0" w:rsidRPr="00BC1AC4" w:rsidSect="009055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2AD"/>
    <w:multiLevelType w:val="hybridMultilevel"/>
    <w:tmpl w:val="6090E06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2495664"/>
    <w:multiLevelType w:val="hybridMultilevel"/>
    <w:tmpl w:val="E862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C04CE"/>
    <w:multiLevelType w:val="hybridMultilevel"/>
    <w:tmpl w:val="6984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AA5FFF"/>
    <w:multiLevelType w:val="hybridMultilevel"/>
    <w:tmpl w:val="0F4AD97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596078BE"/>
    <w:multiLevelType w:val="hybridMultilevel"/>
    <w:tmpl w:val="B01E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AC4"/>
    <w:rsid w:val="000928CA"/>
    <w:rsid w:val="000C1814"/>
    <w:rsid w:val="002A622D"/>
    <w:rsid w:val="0031658F"/>
    <w:rsid w:val="00336E55"/>
    <w:rsid w:val="003D15F6"/>
    <w:rsid w:val="003D442E"/>
    <w:rsid w:val="0060245D"/>
    <w:rsid w:val="007C49F0"/>
    <w:rsid w:val="0090554B"/>
    <w:rsid w:val="00A30562"/>
    <w:rsid w:val="00A94A4C"/>
    <w:rsid w:val="00BC1AC4"/>
    <w:rsid w:val="00C64093"/>
    <w:rsid w:val="00F6409B"/>
    <w:rsid w:val="00FD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9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1AC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1823</Words>
  <Characters>10392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</dc:creator>
  <cp:keywords/>
  <dc:description/>
  <cp:lastModifiedBy>User</cp:lastModifiedBy>
  <cp:revision>8</cp:revision>
  <dcterms:created xsi:type="dcterms:W3CDTF">2012-02-12T16:03:00Z</dcterms:created>
  <dcterms:modified xsi:type="dcterms:W3CDTF">2012-02-27T12:28:00Z</dcterms:modified>
</cp:coreProperties>
</file>