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C8" w:rsidRDefault="00C75FC8"/>
    <w:p w:rsidR="00ED583A" w:rsidRDefault="00ED583A">
      <w:r>
        <w:rPr>
          <w:rFonts w:ascii="Verdana" w:hAnsi="Verdana"/>
          <w:color w:val="323232"/>
          <w:sz w:val="17"/>
          <w:szCs w:val="17"/>
          <w:shd w:val="clear" w:color="auto" w:fill="FFFFFF"/>
        </w:rPr>
        <w:t>Мамочка, мама родная,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С праздником Мамы тебя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Я поздравляю сегодня,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Искренне, нежно любя.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Ясно, ты самая лучшая,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Мой дорогой человек!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Пусть будет долгим и радостным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23232"/>
          <w:sz w:val="17"/>
          <w:szCs w:val="17"/>
        </w:rPr>
        <w:br/>
      </w:r>
      <w:r>
        <w:rPr>
          <w:rFonts w:ascii="Verdana" w:hAnsi="Verdana"/>
          <w:color w:val="323232"/>
          <w:sz w:val="17"/>
          <w:szCs w:val="17"/>
          <w:shd w:val="clear" w:color="auto" w:fill="FFFFFF"/>
        </w:rPr>
        <w:t>Мамин и бабушкин век!</w:t>
      </w:r>
      <w:r>
        <w:rPr>
          <w:rStyle w:val="apple-converted-space"/>
          <w:rFonts w:ascii="Verdana" w:hAnsi="Verdana"/>
          <w:color w:val="323232"/>
          <w:sz w:val="17"/>
          <w:szCs w:val="17"/>
          <w:shd w:val="clear" w:color="auto" w:fill="FFFFFF"/>
        </w:rPr>
        <w:t> </w:t>
      </w:r>
    </w:p>
    <w:sectPr w:rsidR="00ED583A" w:rsidSect="00C7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D583A"/>
    <w:rsid w:val="00C75FC8"/>
    <w:rsid w:val="00E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2014-11-26T06:46:00Z</dcterms:created>
  <dcterms:modified xsi:type="dcterms:W3CDTF">2014-11-26T06:47:00Z</dcterms:modified>
</cp:coreProperties>
</file>