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84" w:rsidRDefault="00C71C84" w:rsidP="00C71C84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МБДОУ «Улыбка»</w:t>
      </w:r>
    </w:p>
    <w:p w:rsidR="00C71C84" w:rsidRDefault="00C71C84" w:rsidP="00C71C84">
      <w:pPr>
        <w:jc w:val="center"/>
        <w:rPr>
          <w:i/>
          <w:sz w:val="40"/>
          <w:szCs w:val="40"/>
        </w:rPr>
      </w:pPr>
    </w:p>
    <w:p w:rsidR="00C71C84" w:rsidRDefault="00C71C84" w:rsidP="00C71C84">
      <w:pPr>
        <w:jc w:val="center"/>
        <w:rPr>
          <w:i/>
          <w:sz w:val="40"/>
          <w:szCs w:val="40"/>
        </w:rPr>
      </w:pPr>
    </w:p>
    <w:p w:rsidR="00C71C84" w:rsidRDefault="00C71C84" w:rsidP="00C71C84">
      <w:pPr>
        <w:jc w:val="center"/>
      </w:pPr>
    </w:p>
    <w:p w:rsidR="00C71C84" w:rsidRDefault="00C71C84" w:rsidP="00C71C84">
      <w:pPr>
        <w:jc w:val="center"/>
      </w:pPr>
    </w:p>
    <w:p w:rsidR="00C71C84" w:rsidRDefault="00C71C84" w:rsidP="00C71C84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 xml:space="preserve">Конспект занятия по математике </w:t>
      </w:r>
    </w:p>
    <w:p w:rsidR="00C71C84" w:rsidRDefault="00C71C84" w:rsidP="00C71C84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 xml:space="preserve">для детей старшей группы </w:t>
      </w:r>
    </w:p>
    <w:p w:rsidR="00C71C84" w:rsidRDefault="00C71C84" w:rsidP="00C71C84">
      <w:pPr>
        <w:spacing w:after="0"/>
        <w:jc w:val="center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sz w:val="44"/>
          <w:szCs w:val="44"/>
        </w:rPr>
        <w:br/>
      </w:r>
      <w:r>
        <w:rPr>
          <w:rFonts w:ascii="Verdana" w:hAnsi="Verdana"/>
          <w:sz w:val="44"/>
          <w:szCs w:val="44"/>
        </w:rPr>
        <w:br/>
      </w:r>
      <w:r>
        <w:rPr>
          <w:rFonts w:ascii="Times New Roman" w:hAnsi="Times New Roman"/>
          <w:sz w:val="48"/>
          <w:szCs w:val="48"/>
        </w:rPr>
        <w:t>«</w:t>
      </w:r>
      <w:r w:rsidR="005F5A31">
        <w:rPr>
          <w:rFonts w:ascii="Times New Roman" w:hAnsi="Times New Roman"/>
          <w:sz w:val="48"/>
          <w:szCs w:val="48"/>
        </w:rPr>
        <w:t>Занимательная математика</w:t>
      </w:r>
      <w:r>
        <w:rPr>
          <w:rFonts w:ascii="Times New Roman" w:hAnsi="Times New Roman"/>
          <w:sz w:val="48"/>
          <w:szCs w:val="48"/>
        </w:rPr>
        <w:t>»</w:t>
      </w:r>
    </w:p>
    <w:p w:rsidR="00C71C84" w:rsidRDefault="00C71C84" w:rsidP="00C71C84">
      <w:pPr>
        <w:jc w:val="center"/>
        <w:rPr>
          <w:b/>
          <w:i/>
          <w:sz w:val="48"/>
          <w:szCs w:val="48"/>
        </w:rPr>
      </w:pPr>
    </w:p>
    <w:p w:rsidR="00C71C84" w:rsidRDefault="00C71C84" w:rsidP="00C71C84">
      <w:pPr>
        <w:jc w:val="center"/>
        <w:rPr>
          <w:color w:val="999999"/>
          <w:sz w:val="56"/>
        </w:rPr>
      </w:pPr>
    </w:p>
    <w:p w:rsidR="00C71C84" w:rsidRDefault="00C71C84" w:rsidP="00C71C84">
      <w:pPr>
        <w:jc w:val="right"/>
        <w:rPr>
          <w:rFonts w:ascii="Times New Roman" w:hAnsi="Times New Roman"/>
          <w:sz w:val="28"/>
          <w:szCs w:val="28"/>
        </w:rPr>
      </w:pPr>
    </w:p>
    <w:p w:rsidR="00C71C84" w:rsidRDefault="00C71C84" w:rsidP="00C71C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воспитатель</w:t>
      </w:r>
    </w:p>
    <w:p w:rsidR="00C71C84" w:rsidRDefault="00C71C84" w:rsidP="00C71C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Плахова Елена Петровна</w:t>
      </w:r>
    </w:p>
    <w:p w:rsidR="00C71C84" w:rsidRDefault="00C71C84" w:rsidP="00C71C84">
      <w:pPr>
        <w:jc w:val="right"/>
        <w:rPr>
          <w:sz w:val="28"/>
        </w:rPr>
      </w:pPr>
    </w:p>
    <w:p w:rsidR="00C71C84" w:rsidRDefault="00C71C84" w:rsidP="00C71C84">
      <w:pPr>
        <w:jc w:val="right"/>
        <w:rPr>
          <w:sz w:val="28"/>
        </w:rPr>
      </w:pPr>
    </w:p>
    <w:p w:rsidR="00C71C84" w:rsidRDefault="00C71C84" w:rsidP="00C71C84">
      <w:pPr>
        <w:jc w:val="right"/>
        <w:rPr>
          <w:sz w:val="28"/>
        </w:rPr>
      </w:pPr>
    </w:p>
    <w:p w:rsidR="00C71C84" w:rsidRDefault="00C71C84" w:rsidP="00C71C84">
      <w:pPr>
        <w:jc w:val="right"/>
        <w:rPr>
          <w:sz w:val="28"/>
        </w:rPr>
      </w:pPr>
    </w:p>
    <w:p w:rsidR="00C71C84" w:rsidRDefault="00C71C84" w:rsidP="00C71C84">
      <w:pPr>
        <w:rPr>
          <w:rFonts w:ascii="Times New Roman" w:hAnsi="Times New Roman"/>
          <w:sz w:val="28"/>
        </w:rPr>
      </w:pPr>
    </w:p>
    <w:p w:rsidR="00C71C84" w:rsidRDefault="00C71C84" w:rsidP="00C71C84">
      <w:pPr>
        <w:rPr>
          <w:rFonts w:ascii="Times New Roman" w:hAnsi="Times New Roman"/>
          <w:sz w:val="28"/>
        </w:rPr>
      </w:pPr>
    </w:p>
    <w:p w:rsidR="00891AB3" w:rsidRDefault="00891AB3" w:rsidP="00891AB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Кирсанов</w:t>
      </w:r>
    </w:p>
    <w:p w:rsidR="00891AB3" w:rsidRDefault="00891AB3" w:rsidP="00891AB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A8133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C71C84" w:rsidRPr="00891AB3" w:rsidRDefault="00C71C84" w:rsidP="00891AB3">
      <w:pPr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</w:p>
    <w:p w:rsidR="00C71C84" w:rsidRDefault="00C71C84" w:rsidP="00C71C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понимать отношения между числами в числовом ряду, соотносить цифру с количеством предметов и закрепить навыки счета в пределах 10.</w:t>
      </w:r>
    </w:p>
    <w:p w:rsidR="00C71C84" w:rsidRDefault="00C71C84" w:rsidP="00C71C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последовательности дней недели, времен и месяцев года.</w:t>
      </w:r>
    </w:p>
    <w:p w:rsidR="00C71C84" w:rsidRDefault="00C71C84" w:rsidP="00C71C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решении задач.</w:t>
      </w:r>
    </w:p>
    <w:p w:rsidR="00C71C84" w:rsidRDefault="00C71C84" w:rsidP="00C71C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детей о геометрических фигурах.</w:t>
      </w:r>
    </w:p>
    <w:p w:rsidR="00C71C84" w:rsidRDefault="00C71C84" w:rsidP="00C71C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на плоскости.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Развивать у детей речь, логическое мышление, внимание, память, сосредоточенность.</w:t>
      </w:r>
    </w:p>
    <w:p w:rsidR="00C71C84" w:rsidRDefault="00C71C84" w:rsidP="00C71C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занятиям математикой, чувство взаимовыручки.</w:t>
      </w:r>
    </w:p>
    <w:bookmarkEnd w:id="0"/>
    <w:p w:rsidR="00C71C84" w:rsidRDefault="00C71C84" w:rsidP="00C71C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материал:</w:t>
      </w:r>
    </w:p>
    <w:p w:rsidR="00C71C84" w:rsidRDefault="00C71C84" w:rsidP="00C71C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от 0 до 9; математические знаки +, =, - ;  геометрические фигуры; картина для ориентации на плоскости ; предметные картинки для решения задач; карточки с заданиями.</w:t>
      </w:r>
    </w:p>
    <w:p w:rsidR="00C71C84" w:rsidRDefault="00C71C84" w:rsidP="00C71C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цифры от 0 до 9, арифметические знаки, лист бумаги, набор геометрических фигур,  счетные палочки, карточки</w:t>
      </w:r>
    </w:p>
    <w:p w:rsidR="00C71C84" w:rsidRPr="001C7769" w:rsidRDefault="001C7769" w:rsidP="001C776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 </w:t>
      </w:r>
      <w:r>
        <w:rPr>
          <w:rFonts w:ascii="Times New Roman" w:hAnsi="Times New Roman" w:cs="Times New Roman"/>
          <w:sz w:val="28"/>
          <w:szCs w:val="28"/>
        </w:rPr>
        <w:t>счет  в пределах 10</w:t>
      </w:r>
      <w:r w:rsidR="00D3797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37973">
        <w:rPr>
          <w:rFonts w:ascii="Times New Roman" w:hAnsi="Times New Roman" w:cs="Times New Roman"/>
          <w:sz w:val="28"/>
          <w:szCs w:val="28"/>
        </w:rPr>
        <w:t>е задач с опорой на наглядность;</w:t>
      </w:r>
      <w:r>
        <w:rPr>
          <w:rFonts w:ascii="Times New Roman" w:hAnsi="Times New Roman" w:cs="Times New Roman"/>
          <w:sz w:val="28"/>
          <w:szCs w:val="28"/>
        </w:rPr>
        <w:t xml:space="preserve"> повторение названий дней недели</w:t>
      </w:r>
      <w:r w:rsidR="00D37973">
        <w:rPr>
          <w:rFonts w:ascii="Times New Roman" w:hAnsi="Times New Roman" w:cs="Times New Roman"/>
          <w:sz w:val="28"/>
          <w:szCs w:val="28"/>
        </w:rPr>
        <w:t xml:space="preserve"> и времен года; ориентирование в пространстве и на плоскости.</w:t>
      </w:r>
    </w:p>
    <w:p w:rsidR="00C71C84" w:rsidRDefault="00C71C84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B3" w:rsidRDefault="00891AB3" w:rsidP="00891AB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B3" w:rsidRDefault="00891AB3" w:rsidP="00891AB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69" w:rsidRDefault="001C7769" w:rsidP="00891AB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891AB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Ребята! Мы сегодня отправимся путешествовать в страну «Сообразилию». Ее жители приглашают нас к себе в гости. </w:t>
      </w:r>
      <w:r w:rsidR="00D37973">
        <w:rPr>
          <w:rFonts w:ascii="Times New Roman" w:hAnsi="Times New Roman" w:cs="Times New Roman"/>
          <w:sz w:val="28"/>
          <w:szCs w:val="28"/>
        </w:rPr>
        <w:t>Они п</w:t>
      </w:r>
      <w:r>
        <w:rPr>
          <w:rFonts w:ascii="Times New Roman" w:hAnsi="Times New Roman" w:cs="Times New Roman"/>
          <w:sz w:val="28"/>
          <w:szCs w:val="28"/>
        </w:rPr>
        <w:t xml:space="preserve">риготовили </w:t>
      </w:r>
      <w:r w:rsidR="00D3797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D3797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интересные задания. </w:t>
      </w:r>
      <w:r w:rsidR="00D37973">
        <w:rPr>
          <w:rFonts w:ascii="Times New Roman" w:hAnsi="Times New Roman" w:cs="Times New Roman"/>
          <w:sz w:val="28"/>
          <w:szCs w:val="28"/>
        </w:rPr>
        <w:t xml:space="preserve"> Перед нами волшебные ворота,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D37973">
        <w:rPr>
          <w:rFonts w:ascii="Times New Roman" w:hAnsi="Times New Roman" w:cs="Times New Roman"/>
          <w:sz w:val="28"/>
          <w:szCs w:val="28"/>
        </w:rPr>
        <w:t>пройти через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7973">
        <w:rPr>
          <w:rFonts w:ascii="Times New Roman" w:hAnsi="Times New Roman" w:cs="Times New Roman"/>
          <w:sz w:val="28"/>
          <w:szCs w:val="28"/>
        </w:rPr>
        <w:t>необходимо ответить на несколько вопросов</w:t>
      </w:r>
      <w:r>
        <w:rPr>
          <w:rFonts w:ascii="Times New Roman" w:hAnsi="Times New Roman" w:cs="Times New Roman"/>
          <w:sz w:val="28"/>
          <w:szCs w:val="28"/>
        </w:rPr>
        <w:t>, показать какие мы умные, сообразительные.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внимание!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Какое сейчас время года (весна)?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Перечисли все весенние месяцы (март, апрель, май).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Назови дни недели (понедельник, вторник, среда, четверг, пятница, суббота, воскресенье).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какой день недели (вторник)? Почему ты так думаешь (потому что вчера был понедельник, а завтра будет среда)?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Назови пятый день, четвертый день, назовите выходные?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Игра «Назови лишнее слово»</w:t>
      </w:r>
    </w:p>
    <w:p w:rsidR="00C71C84" w:rsidRDefault="00C71C84" w:rsidP="00C71C84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+, - , пятница, равно, (пятница).</w:t>
      </w:r>
    </w:p>
    <w:p w:rsidR="00C71C84" w:rsidRDefault="00C71C84" w:rsidP="00C71C84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квадрат, декабрь, овал (декабрь).</w:t>
      </w:r>
    </w:p>
    <w:p w:rsidR="00C71C84" w:rsidRDefault="00C71C84" w:rsidP="00C71C84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Утро, день, зима, ночь, вечер (зима).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а здесь волшебные ворота, через которые мы попадем в страну «Сообразилию» (дети проходят через ворота парми).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необходимо иметь при себе, чтобы не заблудиться? (Карту этой страны). Вижу карту на стене, давайте вместе разберемся что где находится на этой карте. (</w:t>
      </w:r>
      <w:r>
        <w:rPr>
          <w:rFonts w:ascii="Times New Roman" w:hAnsi="Times New Roman" w:cs="Times New Roman"/>
          <w:i/>
          <w:sz w:val="28"/>
          <w:szCs w:val="28"/>
        </w:rPr>
        <w:t>повторение понятий право, лево, верх, низ, над, под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 справились с заданием! 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этой стране каждому из вас приготовлено место, но чтобы до них добраться, нам надо выложить себе дорожку из цветных камней. Камни не простые, с цифрами, ваша задача выложить их по порядку от 1 до 10.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справились с этими заданиями, садитесь на свои места.</w:t>
      </w:r>
    </w:p>
    <w:p w:rsidR="00C71C84" w:rsidRDefault="00C71C84" w:rsidP="00891AB3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наше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 «Назови правильно геометрические фигуры».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(назовите фигуру красного цвета, желтого, зеленого, синего, коричневого…)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 «Ориентировка на листе».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 детьми лежат листочки и геометрическими фигуры)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 правый верхний угол положите квадрат, в левый нижний угол – треугольник, в правый нижний угол – прямоугольник, в левый верхний угол – круг, в середину листа – овал.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где находятся геометрические фигуры.</w:t>
      </w:r>
    </w:p>
    <w:p w:rsidR="00C71C84" w:rsidRDefault="00C71C84" w:rsidP="00C71C84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3 «Сравни количество». </w:t>
      </w:r>
    </w:p>
    <w:p w:rsidR="00C71C84" w:rsidRDefault="00C71C84" w:rsidP="00C71C84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сравнивают предметные картинки 6 и 4, 3 и 2, 5 и 5;</w:t>
      </w:r>
    </w:p>
    <w:p w:rsidR="00C71C84" w:rsidRDefault="00C71C84" w:rsidP="00C71C84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карточках самостоятельно сравнить гусениц.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</w:t>
      </w:r>
      <w:r w:rsidR="001C776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минутка.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Сели-встали, сели-встали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 Четвертый лишний»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 «Домино»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(Соединить рисунки слева с рисунками с правой стороны, так чтобы количество морковок соответствовало количеству точек). Поменяться с соседом карточками и проверить друг друга.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 «. Реши задачу»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1: «Медвежонку подарили 6 воздушных шарика, пока он шел домой</w:t>
      </w:r>
      <w:r w:rsidR="00891A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A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шарик</w:t>
      </w:r>
      <w:r w:rsidR="00891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него улетел. Сколько шариков у него осталось?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2: « В магазине игрушек на полке стояло 3 мышонка и 2 неваляшки. Сколько всего игрушек стояло на полке?  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местах дети самостоятельно записывают решение задачи при помощи цифр и знаков, затем один вызванный ребенок демонстрирует решение на доске.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Задание6 «Лабиринт».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 карточках указать правильную дорогу мальчикам до мячика. Помочь своему соседу, если он не справился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Логическое задание»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C84" w:rsidRDefault="00C71C84" w:rsidP="00C71C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Сложить из 5 палочек составить 2треугольника.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по стране «Сообразилия» подошло к концу. 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поговорим о своих впечатлениях.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запомнилось и почему? А что вам понравилось? Что для вас было трудным?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понравилось, как мы с вами путешествовали. Преодолевали много препятствий, где вы себя показали внимательными, умными, сообразительными.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детский сад через волшебные ворота (дети встают парами и проходят через ворота).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ind w:left="142" w:firstLine="5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ind w:left="142" w:firstLine="5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ind w:left="142" w:firstLine="5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ind w:left="142" w:firstLine="5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ind w:left="142" w:firstLine="5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ind w:left="142" w:firstLine="5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B3" w:rsidRDefault="00891AB3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B3" w:rsidRDefault="00891AB3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B3" w:rsidRDefault="00891AB3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B3" w:rsidRDefault="00891AB3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B3" w:rsidRDefault="00891AB3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</w:p>
    <w:p w:rsidR="00C71C84" w:rsidRDefault="00C71C84" w:rsidP="00C71C84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Арапова-Пискарева Н.А. «Формирование элементарных математических представлений в детском саду» (программа и методические рекомендации), издательство «Мозаика-Синтез», Москва, 2008.</w:t>
      </w:r>
    </w:p>
    <w:p w:rsidR="00C71C84" w:rsidRDefault="00C71C84" w:rsidP="00C71C84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«Дошкольное воспитание» № 1, 2009. Байдалина Е., Илюхина Н. «Счетные палочки».</w:t>
      </w:r>
    </w:p>
    <w:p w:rsidR="00C71C84" w:rsidRDefault="00C71C84" w:rsidP="00C71C84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Е.В. «Математика для детей 5 – 6 лет», творческий центр «Сфера», Москва, 2005.</w:t>
      </w:r>
    </w:p>
    <w:p w:rsidR="00C71C84" w:rsidRDefault="00C71C84" w:rsidP="00C71C84">
      <w:pPr>
        <w:widowControl w:val="0"/>
        <w:spacing w:after="0" w:line="36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C71C84" w:rsidRDefault="00C71C84" w:rsidP="00C71C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6DB" w:rsidRDefault="00D206DB"/>
    <w:sectPr w:rsidR="00D206DB" w:rsidSect="00E4164F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B4E9C"/>
    <w:multiLevelType w:val="hybridMultilevel"/>
    <w:tmpl w:val="60F2919C"/>
    <w:lvl w:ilvl="0" w:tplc="CABE9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6E695B"/>
    <w:multiLevelType w:val="hybridMultilevel"/>
    <w:tmpl w:val="54A0F004"/>
    <w:lvl w:ilvl="0" w:tplc="3306B69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1C84"/>
    <w:rsid w:val="001C7769"/>
    <w:rsid w:val="00285455"/>
    <w:rsid w:val="005F5A31"/>
    <w:rsid w:val="00891AB3"/>
    <w:rsid w:val="00A81332"/>
    <w:rsid w:val="00C71C84"/>
    <w:rsid w:val="00D206DB"/>
    <w:rsid w:val="00D37973"/>
    <w:rsid w:val="00E4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574D-157A-4550-9724-902E266B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2012-11-06T13:42:00Z</cp:lastPrinted>
  <dcterms:created xsi:type="dcterms:W3CDTF">2012-04-02T16:18:00Z</dcterms:created>
  <dcterms:modified xsi:type="dcterms:W3CDTF">2016-02-23T17:05:00Z</dcterms:modified>
</cp:coreProperties>
</file>