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B3" w:rsidRDefault="00A67BB3" w:rsidP="005E58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67BB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Город-герой Новороссийск</w:t>
      </w:r>
    </w:p>
    <w:tbl>
      <w:tblPr>
        <w:tblW w:w="4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7436"/>
        <w:gridCol w:w="36"/>
      </w:tblGrid>
      <w:tr w:rsidR="005E58C4" w:rsidRPr="00894486" w:rsidTr="005E58C4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E58C4" w:rsidRPr="00894486" w:rsidRDefault="005E58C4" w:rsidP="0041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C4" w:rsidRPr="00894486" w:rsidRDefault="005E58C4" w:rsidP="00411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</w:t>
            </w:r>
          </w:p>
          <w:p w:rsidR="005E58C4" w:rsidRPr="00894486" w:rsidRDefault="005E58C4" w:rsidP="00411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ПРЕЗИДИУМА ВЕРХОВНОГО СОВЕТА СССР</w:t>
            </w:r>
          </w:p>
          <w:p w:rsidR="005E58C4" w:rsidRPr="00894486" w:rsidRDefault="005E58C4" w:rsidP="00411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городу Новороссийску почетного звания "Город-герой"</w:t>
            </w:r>
          </w:p>
          <w:p w:rsidR="005E58C4" w:rsidRPr="00894486" w:rsidRDefault="005E58C4" w:rsidP="00411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выдающиеся заслуги перед Родиной, массовый героизм, мужество и стойкость, проявленные трудящимися Новороссийска и воинами </w:t>
            </w:r>
            <w:proofErr w:type="spellStart"/>
            <w:r w:rsidRPr="0089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Советскрй</w:t>
            </w:r>
            <w:proofErr w:type="spellEnd"/>
            <w:r w:rsidRPr="0089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Армии, Военно-Морского Флота и авиации в годы Великой Отечественной войны, и в ознаменование 30-лития разгрома фашистских войск при защите Северного Кавказа присвоить ГОРОДУ НОВОРОССИЙСКУ почетное звание "ГОРОД-ГЕРОЙ" с вручением ордена ЛЕНИНА и медали "ЗОЛОТАЯ ЗВЕЗДА".</w:t>
            </w:r>
            <w:proofErr w:type="gramEnd"/>
          </w:p>
          <w:p w:rsidR="005E58C4" w:rsidRPr="00894486" w:rsidRDefault="005E58C4" w:rsidP="004113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Президиума Верховного Совета СССР         Н. Подгорный</w:t>
            </w:r>
            <w:r w:rsidRPr="0089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Секретарь Президиума Верховного Совета СССР         М. </w:t>
            </w:r>
            <w:proofErr w:type="spellStart"/>
            <w:r w:rsidRPr="0089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Георгадзе</w:t>
            </w:r>
            <w:proofErr w:type="spellEnd"/>
          </w:p>
          <w:p w:rsidR="005E58C4" w:rsidRPr="00894486" w:rsidRDefault="005E58C4" w:rsidP="00411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Кремль.</w:t>
            </w:r>
            <w:r w:rsidRPr="0089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 сентября 1973 г.</w:t>
            </w:r>
          </w:p>
        </w:tc>
        <w:tc>
          <w:tcPr>
            <w:tcW w:w="0" w:type="auto"/>
            <w:vMerge/>
            <w:vAlign w:val="center"/>
            <w:hideMark/>
          </w:tcPr>
          <w:p w:rsidR="005E58C4" w:rsidRPr="00894486" w:rsidRDefault="005E58C4" w:rsidP="0041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58C4" w:rsidRDefault="005E58C4" w:rsidP="005E58C4"/>
    <w:p w:rsidR="005E58C4" w:rsidRPr="00A67BB3" w:rsidRDefault="005E58C4" w:rsidP="00A67BB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67BB3" w:rsidRPr="00A67BB3" w:rsidRDefault="00A67BB3" w:rsidP="00A67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советские войска сорвали немецкий план проведения захватнических операций в кавказском направлении, гитлеровское командование начало атаки на Новороссийск. С его захватом связывалась поэтапное продвижение вдоль южного побережья Черного моря и захват Батуми.</w:t>
      </w:r>
    </w:p>
    <w:p w:rsidR="00A67BB3" w:rsidRPr="00A67BB3" w:rsidRDefault="00A67BB3" w:rsidP="00A67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B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города Новороссийска 17 августа 1942 года был создан Новороссийский оборонительный район, в который входили 47-ая армия, моряки Азовской военной флотилии и Черноморского флота. В городе активно создавались отряды народного ополчения, строилось более 200 огневых оборонных точек и командных пунктов, была оборудована полоса противотанковых и противопехотных препятствий, длиной более тридцати километров.</w:t>
      </w:r>
    </w:p>
    <w:p w:rsidR="00A67BB3" w:rsidRPr="00A67BB3" w:rsidRDefault="00A67BB3" w:rsidP="00A67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отличились в борьбе за Новороссийск корабли Черноморского флота. Так, в начале сентября 1942 г, эскадронный миноносец «Сообразительный» и лидер «Харьков» нанесли мощные артиллерийские удары по скоплениям немецких войск на подступах к городу. Несмотря на героические усилия защитников Новороссийска, силы были неравными, и 7 сентября 1942 г. врагу удалось войти в город и захватить в нем несколько административных объектов. Но уже через четыре дня гитлеровцы были остановлены в юго-восточной части города и перешли к оборонительной позиции. </w:t>
      </w:r>
    </w:p>
    <w:p w:rsidR="00A67BB3" w:rsidRPr="00A67BB3" w:rsidRDefault="00A67BB3" w:rsidP="00A67BB3">
      <w:pPr>
        <w:pStyle w:val="a3"/>
        <w:jc w:val="both"/>
      </w:pPr>
      <w:r w:rsidRPr="00A67BB3">
        <w:t xml:space="preserve">Победоносную запись в историю битвы за освобождение Новороссийска внесла высадка в ночь на 4 февраля 1943 г. морского десанта, возглавляемого майором </w:t>
      </w:r>
      <w:proofErr w:type="spellStart"/>
      <w:r w:rsidRPr="00A67BB3">
        <w:t>Кунниковым</w:t>
      </w:r>
      <w:proofErr w:type="spellEnd"/>
      <w:r w:rsidRPr="00A67BB3">
        <w:t xml:space="preserve">. Это произошло на южном рубеже города-героя, в районе населенного пункта </w:t>
      </w:r>
      <w:proofErr w:type="spellStart"/>
      <w:r w:rsidRPr="00A67BB3">
        <w:t>Станички</w:t>
      </w:r>
      <w:proofErr w:type="spellEnd"/>
      <w:r w:rsidRPr="00A67BB3">
        <w:t xml:space="preserve">. Своеобразный плацдарм, площадью в 30 кв. километров, вошел в летопись Великой Отечественной войны под названием «Малая земля». Он стал отправной точкой по </w:t>
      </w:r>
      <w:r w:rsidRPr="00A67BB3">
        <w:lastRenderedPageBreak/>
        <w:t>разгрому фашистов в черте города и порта, в которых они построили более 500-ста оборонительных сооружений.</w:t>
      </w:r>
    </w:p>
    <w:p w:rsidR="00A67BB3" w:rsidRPr="00A67BB3" w:rsidRDefault="00A67BB3" w:rsidP="00A67BB3">
      <w:pPr>
        <w:pStyle w:val="a3"/>
        <w:jc w:val="both"/>
      </w:pPr>
      <w:r w:rsidRPr="00A67BB3">
        <w:t xml:space="preserve">Сражение за Новороссийск длилось 225 </w:t>
      </w:r>
      <w:proofErr w:type="gramStart"/>
      <w:r w:rsidRPr="00A67BB3">
        <w:t>дней</w:t>
      </w:r>
      <w:proofErr w:type="gramEnd"/>
      <w:r w:rsidRPr="00A67BB3">
        <w:t xml:space="preserve"> и закончилась полным освобождением города-героя 16 сентября 1943 г. За мужество и отвагу, проявленные в боях, 21 защитник Новороссийска и Малой земли был удостоен звания Герой Советского Союза. Еще сотни таких же героев из солдат и офицеров были награждены почетными орденами и медалями. А 14 сентября 1973 г, в честь 30-тия победы над силами вермахта при защите Северного Кавказа, Новороссийск получил звание город-герой.</w:t>
      </w:r>
    </w:p>
    <w:p w:rsidR="00A67BB3" w:rsidRPr="00A67BB3" w:rsidRDefault="00A67BB3" w:rsidP="00A67BB3">
      <w:pPr>
        <w:pStyle w:val="a3"/>
        <w:jc w:val="both"/>
      </w:pPr>
      <w:r w:rsidRPr="00A67BB3">
        <w:t xml:space="preserve">В память о тех событиях, на территории плацдарма «Малая земля», в 1982 г открыли мемориальный комплекс с одноименным названием. Он представляет собой выполненный в бронзе и граните десантный корабль, в стремительном рывке выскакивающий на берег. На левом борту находится скульптурная группа «Десант» из девяти фигур, среди которых в едином броске изображены герои тех лет: командир, пехотинец и девушка-санинструктор. Противоположный борт корабля уходит в море, на нем изображен барельеф – бойцы, готовые к атаке. </w:t>
      </w:r>
    </w:p>
    <w:p w:rsidR="00A67BB3" w:rsidRPr="00A67BB3" w:rsidRDefault="00A67BB3" w:rsidP="00A67BB3">
      <w:pPr>
        <w:pStyle w:val="a3"/>
        <w:jc w:val="both"/>
      </w:pPr>
      <w:r w:rsidRPr="00A67BB3">
        <w:t>Не забыты Новороссийском и герои-матросы. В 1968 г, в честь 25-летия битвы за город, был торжественно открыт памятник Героическим морякам-черноморцам – постамент в виде высокой волны, по которой несется навстречу врагу катер ТКА – 341.</w:t>
      </w:r>
    </w:p>
    <w:p w:rsidR="00B84C23" w:rsidRPr="00A67BB3" w:rsidRDefault="00B84C23" w:rsidP="00A67BB3">
      <w:pPr>
        <w:jc w:val="both"/>
        <w:rPr>
          <w:sz w:val="24"/>
          <w:szCs w:val="24"/>
        </w:rPr>
      </w:pPr>
    </w:p>
    <w:sectPr w:rsidR="00B84C23" w:rsidRPr="00A67BB3" w:rsidSect="00B84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BB3"/>
    <w:rsid w:val="005E58C4"/>
    <w:rsid w:val="00A67BB3"/>
    <w:rsid w:val="00AC3792"/>
    <w:rsid w:val="00B8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23"/>
  </w:style>
  <w:style w:type="paragraph" w:styleId="1">
    <w:name w:val="heading 1"/>
    <w:basedOn w:val="a"/>
    <w:link w:val="10"/>
    <w:uiPriority w:val="9"/>
    <w:qFormat/>
    <w:rsid w:val="00A67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7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3122</Characters>
  <Application>Microsoft Office Word</Application>
  <DocSecurity>0</DocSecurity>
  <Lines>26</Lines>
  <Paragraphs>7</Paragraphs>
  <ScaleCrop>false</ScaleCrop>
  <Company>RONO_FR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2015-04-30T07:36:00Z</dcterms:created>
  <dcterms:modified xsi:type="dcterms:W3CDTF">2015-04-30T08:11:00Z</dcterms:modified>
</cp:coreProperties>
</file>